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32692" w14:textId="77777777" w:rsidR="00954658" w:rsidRDefault="00954658" w:rsidP="00954658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ABSTENÇÃO DE CONTESTAÇÃO </w:t>
      </w:r>
      <w:smartTag w:uri="urn:schemas-microsoft-com:office:smarttags" w:element="PersonName">
        <w:smartTagPr>
          <w:attr w:name="ProductID" w:val="EM AÇÃO POPULAR"/>
        </w:smartTagPr>
        <w:r>
          <w:rPr>
            <w:rFonts w:ascii="Arial" w:hAnsi="Arial" w:cs="Arial"/>
            <w:b/>
            <w:bCs/>
            <w:color w:val="000000"/>
            <w:sz w:val="17"/>
            <w:szCs w:val="17"/>
          </w:rPr>
          <w:t>EM AÇÃO POPULAR</w:t>
        </w:r>
      </w:smartTag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(§ 3º do art. 6º, da Lei nº 4.717 de 29/06/1965)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4C1B8582" w14:textId="77777777" w:rsidR="00954658" w:rsidRDefault="00954658" w:rsidP="00954658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VARA DA FAZENDA PÚBLICA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ESTADO (XXX)</w:t>
      </w:r>
      <w:r>
        <w:rPr>
          <w:rFonts w:ascii="Arial" w:hAnsi="Arial" w:cs="Arial"/>
          <w:color w:val="000000"/>
          <w:sz w:val="17"/>
          <w:szCs w:val="17"/>
        </w:rPr>
        <w:t xml:space="preserve">, por seu procurador que a esta subscreve,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POPULAR</w:t>
      </w:r>
      <w:r>
        <w:rPr>
          <w:rFonts w:ascii="Arial" w:hAnsi="Arial" w:cs="Arial"/>
          <w:color w:val="000000"/>
          <w:sz w:val="17"/>
          <w:szCs w:val="17"/>
        </w:rPr>
        <w:t xml:space="preserve"> acima referida, vem à presença de Vossa Excelência afirmar concordância com o pedido inicial, pois houve efetivo dano ao erário público, no ato praticado pelo então Secretário (XXX), merecendo o Estado, a reparação do prejuízo.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O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ESTADO </w:t>
      </w:r>
      <w:r>
        <w:rPr>
          <w:rFonts w:ascii="Arial" w:hAnsi="Arial" w:cs="Arial"/>
          <w:color w:val="000000"/>
          <w:sz w:val="17"/>
          <w:szCs w:val="17"/>
        </w:rPr>
        <w:t xml:space="preserve">pretende, desta forma, com fulcro no art. 6º, § 3º, da Lei nº 4.717 de 29/06/1965, agir ao lado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AUTOR</w:t>
      </w:r>
      <w:r>
        <w:rPr>
          <w:rFonts w:ascii="Arial" w:hAnsi="Arial" w:cs="Arial"/>
          <w:color w:val="000000"/>
          <w:sz w:val="17"/>
          <w:szCs w:val="17"/>
        </w:rPr>
        <w:t>, auxiliando na busca de provas e fornecendo elementos necessários ao êxito da ação, que interessa à defesa do patrimônio público.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Procurador do Estado).</w:t>
      </w:r>
    </w:p>
    <w:p w14:paraId="56DD973B" w14:textId="77777777" w:rsidR="00954658" w:rsidRDefault="00954658"/>
    <w:sectPr w:rsidR="0095465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41E4B" w14:textId="77777777" w:rsidR="006D5A5E" w:rsidRDefault="006D5A5E" w:rsidP="006D5A5E">
      <w:r>
        <w:separator/>
      </w:r>
    </w:p>
  </w:endnote>
  <w:endnote w:type="continuationSeparator" w:id="0">
    <w:p w14:paraId="206550C2" w14:textId="77777777" w:rsidR="006D5A5E" w:rsidRDefault="006D5A5E" w:rsidP="006D5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38C47" w14:textId="77777777" w:rsidR="006D5A5E" w:rsidRDefault="006D5A5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74D49" w14:textId="4EE66B9A" w:rsidR="006D5A5E" w:rsidRPr="006D5A5E" w:rsidRDefault="006D5A5E" w:rsidP="006D5A5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2D79B" w14:textId="77777777" w:rsidR="006D5A5E" w:rsidRDefault="006D5A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E4D07" w14:textId="77777777" w:rsidR="006D5A5E" w:rsidRDefault="006D5A5E" w:rsidP="006D5A5E">
      <w:r>
        <w:separator/>
      </w:r>
    </w:p>
  </w:footnote>
  <w:footnote w:type="continuationSeparator" w:id="0">
    <w:p w14:paraId="10E9A211" w14:textId="77777777" w:rsidR="006D5A5E" w:rsidRDefault="006D5A5E" w:rsidP="006D5A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A5CB8" w14:textId="77777777" w:rsidR="006D5A5E" w:rsidRDefault="006D5A5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B03B4" w14:textId="028F4F6B" w:rsidR="006D5A5E" w:rsidRPr="006D5A5E" w:rsidRDefault="006D5A5E" w:rsidP="006D5A5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4F7AD" w14:textId="77777777" w:rsidR="006D5A5E" w:rsidRDefault="006D5A5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4658"/>
    <w:rsid w:val="006D5A5E"/>
    <w:rsid w:val="00954658"/>
    <w:rsid w:val="00FD6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1EAF96DF"/>
  <w15:chartTrackingRefBased/>
  <w15:docId w15:val="{9E721529-D62F-4BD1-AFEB-DB764A79B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954658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6D5A5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6D5A5E"/>
    <w:rPr>
      <w:sz w:val="24"/>
      <w:szCs w:val="24"/>
    </w:rPr>
  </w:style>
  <w:style w:type="paragraph" w:styleId="Rodap">
    <w:name w:val="footer"/>
    <w:basedOn w:val="Normal"/>
    <w:link w:val="RodapChar"/>
    <w:rsid w:val="006D5A5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6D5A5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111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63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ABSTENÇÃO DE CONTESTAÇÃO EM AÇÃO POPULAR (§ 3º do art</vt:lpstr>
    </vt:vector>
  </TitlesOfParts>
  <Company>MicroHardware</Company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ABSTENÇÃO DE CONTESTAÇÃO EM AÇÃO POPULAR (§ 3º do art</dc:title>
  <dc:subject/>
  <dc:creator>Jorge</dc:creator>
  <cp:keywords/>
  <dc:description/>
  <cp:lastModifiedBy>Anderson Chile</cp:lastModifiedBy>
  <cp:revision>3</cp:revision>
  <dcterms:created xsi:type="dcterms:W3CDTF">2023-11-05T16:18:00Z</dcterms:created>
  <dcterms:modified xsi:type="dcterms:W3CDTF">2023-11-05T20:38:00Z</dcterms:modified>
</cp:coreProperties>
</file>