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B0B16" w14:textId="77777777" w:rsidR="00E029A9" w:rsidRDefault="00E029A9">
      <w:pPr>
        <w:widowControl/>
        <w:rPr>
          <w:lang w:val="en-US"/>
        </w:rPr>
      </w:pPr>
    </w:p>
    <w:p w14:paraId="122508BC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ADITAMENTO À INICIAL - TUTELA REQUERIDA EM CARÁTER ANTECEDENTE - NOVO CPC</w:t>
      </w:r>
    </w:p>
    <w:p w14:paraId="31CCE18D" w14:textId="77777777" w:rsidR="00E029A9" w:rsidRDefault="00E029A9">
      <w:pPr>
        <w:widowControl/>
        <w:rPr>
          <w:lang w:val="en-US"/>
        </w:rPr>
      </w:pPr>
    </w:p>
    <w:p w14:paraId="1BF59C1E" w14:textId="77777777" w:rsidR="00E029A9" w:rsidRDefault="00E029A9">
      <w:pPr>
        <w:widowControl/>
        <w:rPr>
          <w:lang w:val="en-US"/>
        </w:rPr>
      </w:pPr>
    </w:p>
    <w:p w14:paraId="3872DFB9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9FD9838" w14:textId="77777777" w:rsidR="00E029A9" w:rsidRDefault="00E029A9">
      <w:pPr>
        <w:widowControl/>
        <w:rPr>
          <w:lang w:val="en-US"/>
        </w:rPr>
      </w:pPr>
    </w:p>
    <w:p w14:paraId="00C57849" w14:textId="77777777" w:rsidR="00E029A9" w:rsidRDefault="00E029A9">
      <w:pPr>
        <w:widowControl/>
        <w:rPr>
          <w:lang w:val="en-US"/>
        </w:rPr>
      </w:pPr>
    </w:p>
    <w:p w14:paraId="32A43720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0E39FB7" w14:textId="77777777" w:rsidR="00E029A9" w:rsidRDefault="00E029A9">
      <w:pPr>
        <w:widowControl/>
        <w:rPr>
          <w:lang w:val="en-US"/>
        </w:rPr>
      </w:pPr>
    </w:p>
    <w:p w14:paraId="177313B3" w14:textId="77777777" w:rsidR="00E029A9" w:rsidRDefault="00E029A9">
      <w:pPr>
        <w:widowControl/>
        <w:rPr>
          <w:lang w:val="en-US"/>
        </w:rPr>
      </w:pPr>
    </w:p>
    <w:p w14:paraId="34C77E83" w14:textId="77777777" w:rsidR="00E029A9" w:rsidRDefault="00E029A9">
      <w:pPr>
        <w:widowControl/>
        <w:rPr>
          <w:lang w:val="en-US"/>
        </w:rPr>
      </w:pPr>
    </w:p>
    <w:p w14:paraId="644D422D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__________, já qualificado nos autos em epígrafe, vem, por meio de seu advogado infra-assinado, perante Vossa Excelência, com fulcro no art. 303, § 1º, I, do CPC/2015, ADITAR A PETIÇÃO INICIAL, pelos fatos que passa a expor:</w:t>
      </w:r>
    </w:p>
    <w:p w14:paraId="02F0A958" w14:textId="77777777" w:rsidR="00E029A9" w:rsidRDefault="00E029A9">
      <w:pPr>
        <w:widowControl/>
        <w:rPr>
          <w:lang w:val="en-US"/>
        </w:rPr>
      </w:pPr>
    </w:p>
    <w:p w14:paraId="659D4525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Nos autos do processo suprarreferido, foi deferida a tutela antecipada em caráter antecedente em favor do Autor.</w:t>
      </w:r>
    </w:p>
    <w:p w14:paraId="5D7294C7" w14:textId="77777777" w:rsidR="00E029A9" w:rsidRDefault="00E029A9">
      <w:pPr>
        <w:widowControl/>
        <w:rPr>
          <w:lang w:val="en-US"/>
        </w:rPr>
      </w:pPr>
    </w:p>
    <w:p w14:paraId="0FC27C33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Portanto, cumprindo os preceitos legais, vem o Autor aditar a petição inicial, com a finalidade de ___________.</w:t>
      </w:r>
    </w:p>
    <w:p w14:paraId="33236534" w14:textId="77777777" w:rsidR="00E029A9" w:rsidRDefault="00E029A9">
      <w:pPr>
        <w:widowControl/>
        <w:rPr>
          <w:lang w:val="en-US"/>
        </w:rPr>
      </w:pPr>
    </w:p>
    <w:p w14:paraId="6FEE49F7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(expor os fatos e fundamentos, a fim de complementar a inicial).</w:t>
      </w:r>
    </w:p>
    <w:p w14:paraId="23986CE9" w14:textId="77777777" w:rsidR="00E029A9" w:rsidRDefault="00E029A9">
      <w:pPr>
        <w:widowControl/>
        <w:rPr>
          <w:lang w:val="en-US"/>
        </w:rPr>
      </w:pPr>
    </w:p>
    <w:p w14:paraId="2996FAF1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ANTE O EXPOSTO, reitera os pedidos da inicial e requer o prosseguimento da demanda na forma e para os fins de direito.</w:t>
      </w:r>
    </w:p>
    <w:p w14:paraId="2025B04B" w14:textId="77777777" w:rsidR="00E029A9" w:rsidRDefault="00E029A9">
      <w:pPr>
        <w:widowControl/>
        <w:rPr>
          <w:lang w:val="en-US"/>
        </w:rPr>
      </w:pPr>
    </w:p>
    <w:p w14:paraId="60E8DE53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Requer prazo para juntada dos documentos a seguir:</w:t>
      </w:r>
    </w:p>
    <w:p w14:paraId="60A5EF04" w14:textId="77777777" w:rsidR="00E029A9" w:rsidRDefault="00E029A9">
      <w:pPr>
        <w:widowControl/>
        <w:rPr>
          <w:lang w:val="en-US"/>
        </w:rPr>
      </w:pPr>
    </w:p>
    <w:p w14:paraId="58CF56A0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1ª __________;</w:t>
      </w:r>
    </w:p>
    <w:p w14:paraId="253B20BA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2ª __________;</w:t>
      </w:r>
    </w:p>
    <w:p w14:paraId="686348EC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3ª __________;</w:t>
      </w:r>
    </w:p>
    <w:p w14:paraId="43F17F45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4ª __________;</w:t>
      </w:r>
    </w:p>
    <w:p w14:paraId="22AC455F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5ª __________.</w:t>
      </w:r>
    </w:p>
    <w:p w14:paraId="45EE160B" w14:textId="77777777" w:rsidR="00E029A9" w:rsidRDefault="00E029A9">
      <w:pPr>
        <w:widowControl/>
        <w:rPr>
          <w:lang w:val="en-US"/>
        </w:rPr>
      </w:pPr>
    </w:p>
    <w:p w14:paraId="59D0773D" w14:textId="77777777" w:rsidR="00E029A9" w:rsidRDefault="00E029A9">
      <w:pPr>
        <w:widowControl/>
        <w:rPr>
          <w:lang w:val="en-US"/>
        </w:rPr>
      </w:pPr>
    </w:p>
    <w:p w14:paraId="2D7B57CC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FE3F184" w14:textId="77777777" w:rsidR="00E029A9" w:rsidRDefault="00E029A9">
      <w:pPr>
        <w:widowControl/>
        <w:rPr>
          <w:lang w:val="en-US"/>
        </w:rPr>
      </w:pPr>
    </w:p>
    <w:p w14:paraId="16B54EF0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4A21BF0" w14:textId="77777777" w:rsidR="00E029A9" w:rsidRDefault="00E029A9">
      <w:pPr>
        <w:widowControl/>
        <w:rPr>
          <w:lang w:val="en-US"/>
        </w:rPr>
      </w:pPr>
    </w:p>
    <w:p w14:paraId="1A169C5C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079248D" w14:textId="77777777" w:rsidR="00E029A9" w:rsidRDefault="00E029A9">
      <w:pPr>
        <w:widowControl/>
        <w:rPr>
          <w:lang w:val="en-US"/>
        </w:rPr>
      </w:pPr>
    </w:p>
    <w:p w14:paraId="727C18BA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DCD79CE" w14:textId="77777777" w:rsidR="00E029A9" w:rsidRDefault="00E029A9">
      <w:pPr>
        <w:widowControl/>
        <w:rPr>
          <w:lang w:val="en-US"/>
        </w:rPr>
      </w:pPr>
    </w:p>
    <w:p w14:paraId="6EC68C67" w14:textId="77777777" w:rsidR="00E029A9" w:rsidRDefault="00E029A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20550F0" w14:textId="77777777" w:rsidR="00E029A9" w:rsidRDefault="00E029A9">
      <w:pPr>
        <w:widowControl/>
        <w:rPr>
          <w:lang w:val="en-US"/>
        </w:rPr>
      </w:pPr>
    </w:p>
    <w:sectPr w:rsidR="00E029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B0D14" w14:textId="77777777" w:rsidR="008D3F73" w:rsidRDefault="008D3F73" w:rsidP="008D3F73">
      <w:r>
        <w:separator/>
      </w:r>
    </w:p>
  </w:endnote>
  <w:endnote w:type="continuationSeparator" w:id="0">
    <w:p w14:paraId="37F5A143" w14:textId="77777777" w:rsidR="008D3F73" w:rsidRDefault="008D3F73" w:rsidP="008D3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0F56C" w14:textId="77777777" w:rsidR="008D3F73" w:rsidRDefault="008D3F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09211" w14:textId="720C62F3" w:rsidR="008D3F73" w:rsidRPr="008D3F73" w:rsidRDefault="008D3F73" w:rsidP="008D3F7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6BE92" w14:textId="77777777" w:rsidR="008D3F73" w:rsidRDefault="008D3F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7E84C" w14:textId="77777777" w:rsidR="008D3F73" w:rsidRDefault="008D3F73" w:rsidP="008D3F73">
      <w:r>
        <w:separator/>
      </w:r>
    </w:p>
  </w:footnote>
  <w:footnote w:type="continuationSeparator" w:id="0">
    <w:p w14:paraId="68899DDE" w14:textId="77777777" w:rsidR="008D3F73" w:rsidRDefault="008D3F73" w:rsidP="008D3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ED85F" w14:textId="77777777" w:rsidR="008D3F73" w:rsidRDefault="008D3F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B7781" w14:textId="73DFF6CF" w:rsidR="008D3F73" w:rsidRPr="008D3F73" w:rsidRDefault="008D3F73" w:rsidP="008D3F7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58B0A" w14:textId="77777777" w:rsidR="008D3F73" w:rsidRDefault="008D3F7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029A9"/>
    <w:rsid w:val="008D3F73"/>
    <w:rsid w:val="00E0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F6DB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D3F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D3F7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D3F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D3F7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2023-11-05T20:38:00Z</dcterms:modified>
</cp:coreProperties>
</file>