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1E3D1" w14:textId="77777777" w:rsidR="00DE0AFF" w:rsidRDefault="00DE0AFF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ADJUDICAÇÃO COMPULSÓRIA - LEI DO INQUILINATO DIREITO DE PREFERÊNCIA</w:t>
      </w:r>
    </w:p>
    <w:p w14:paraId="332D9BF3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7C476A4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 VARA CÍVEL  DA COMARCA _______</w:t>
      </w:r>
    </w:p>
    <w:p w14:paraId="470868B7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8A60721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46C3DE1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478E9FC1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5937FBC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6983A38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____________(nome, qualificação e endereço), por seu advogado infra-assinado, vem propor contra ______ e sua mulher(qualificação e endereço), bem assim contra ______(nome, qualificação e endereço), nesta cidade, ação de adjudicação compulsória, para o que expõe e requer o seguinte: </w:t>
      </w:r>
    </w:p>
    <w:p w14:paraId="58FE57E6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07EFF6D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demandante contratou com o primeiro demandado a locação do apartamento n.º ____, da Rua ______, n.º ______, onde fixou sua residência.</w:t>
      </w:r>
    </w:p>
    <w:p w14:paraId="1319CF84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locador e sua mulher venderam o imóvel ao segundo demandado, pelo preço de R$__________ (________________), sem  notificar o requerente para exercer a preferência legal. A alienação ocorreu no dia de, perante o Cartório do _Ofício de Notas (doc. n.º_). A escritura foi registrada no dia ______ de ______</w:t>
      </w:r>
    </w:p>
    <w:p w14:paraId="603AC967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contrato de locação havia sido averbado no registro competente no dia de, mais de ______ meses antes do ato de alienação.</w:t>
      </w:r>
    </w:p>
    <w:p w14:paraId="4A4D5513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3C59FE2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No caso de alienação do imóvel, o locatário tem preferência para adquirir o bem locado, em igualdade de condições com  terceiros, devendo o locador dar-lhe conhecimento do negócio a ser realizado (Lei n.º 8.245, de 18.10.1991, art. 27). O locatário preterido no seu direito de preferência: </w:t>
      </w:r>
    </w:p>
    <w:p w14:paraId="1F935CBF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poderá reclamar do alienante perdas e danos; ou </w:t>
      </w:r>
    </w:p>
    <w:p w14:paraId="7359D557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b) depositando o preço e demais despesas do ato de transferência, haver para si o imóvel locado, se o requerer no prazo de seis meses a contar do registro do ato no Cartório de Imóveis, desde que o contrato de locação esteja averbado pelo menos trinta dias antes da alienação junto à matrícula do imóvel (art. 33).</w:t>
      </w:r>
    </w:p>
    <w:p w14:paraId="585A4F28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requerente preenche todas as condições de final do art. 33, como provam os documentos anexos.</w:t>
      </w:r>
    </w:p>
    <w:p w14:paraId="1B9BA8BF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Assim exposto, requer a expedição de guia para depósito, em cartórios, da importância de R$ ________ (________________), correspondente ao valor da venda e despesas de alienação.</w:t>
      </w:r>
    </w:p>
    <w:p w14:paraId="3DA55A7D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 a citação dos demandados - alienante, sua mulher, e adquirente - para, querendo, oferecer contestação, e espera a procedência de ação, a fim de ser-lhe compulsoriamente adjudicado o mencionado imóvel, condenando-se os demandados nas custas e honorários de advogado.</w:t>
      </w:r>
    </w:p>
    <w:p w14:paraId="0B8D429B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Protesta por prova documental, depoimento de testemunhas e depoimento pessoal dos demandados.</w:t>
      </w:r>
    </w:p>
    <w:p w14:paraId="4540FBF1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90E18E7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R$___________ (________________).</w:t>
      </w:r>
    </w:p>
    <w:p w14:paraId="5CDE3347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3621112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____________ de ____________ de 20____.</w:t>
      </w:r>
    </w:p>
    <w:p w14:paraId="7435B70D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BBC73EB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17B7E480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OBS.: Trata-se de forma de pôr fim a contrato de locação que a lei denomina locação " por prazo indeterminado". É em verdade, uma notificação, um aviso ao locador, livrando-se de possível prejuízo patrimonial pela cessação da locação e, pois, da renda.</w:t>
      </w:r>
    </w:p>
    <w:p w14:paraId="04C5CC15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3330358" w14:textId="77777777" w:rsidR="00DE0AFF" w:rsidRDefault="00DE0A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71405E9" w14:textId="77777777" w:rsidR="00DE0AFF" w:rsidRDefault="00DE0AFF"/>
    <w:sectPr w:rsidR="00DE0A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CE39D" w14:textId="77777777" w:rsidR="00115EE5" w:rsidRDefault="00115EE5" w:rsidP="00115EE5">
      <w:r>
        <w:separator/>
      </w:r>
    </w:p>
  </w:endnote>
  <w:endnote w:type="continuationSeparator" w:id="0">
    <w:p w14:paraId="037D2D57" w14:textId="77777777" w:rsidR="00115EE5" w:rsidRDefault="00115EE5" w:rsidP="00115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CFCC0" w14:textId="77777777" w:rsidR="00115EE5" w:rsidRDefault="00115EE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A6057" w14:textId="00F98168" w:rsidR="00115EE5" w:rsidRPr="00115EE5" w:rsidRDefault="00115EE5" w:rsidP="00115EE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E21B0" w14:textId="77777777" w:rsidR="00115EE5" w:rsidRDefault="00115E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B3FFE" w14:textId="77777777" w:rsidR="00115EE5" w:rsidRDefault="00115EE5" w:rsidP="00115EE5">
      <w:r>
        <w:separator/>
      </w:r>
    </w:p>
  </w:footnote>
  <w:footnote w:type="continuationSeparator" w:id="0">
    <w:p w14:paraId="1100153E" w14:textId="77777777" w:rsidR="00115EE5" w:rsidRDefault="00115EE5" w:rsidP="00115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E4937" w14:textId="77777777" w:rsidR="00115EE5" w:rsidRDefault="00115EE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9D2DC" w14:textId="35A7C9E7" w:rsidR="00115EE5" w:rsidRPr="00115EE5" w:rsidRDefault="00115EE5" w:rsidP="00115EE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217A8" w14:textId="77777777" w:rsidR="00115EE5" w:rsidRDefault="00115EE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AFF"/>
    <w:rsid w:val="00115EE5"/>
    <w:rsid w:val="00DE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DA3A7"/>
  <w15:chartTrackingRefBased/>
  <w15:docId w15:val="{DC83B18E-570E-4E3B-944D-85C91C229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5E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5EE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15E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5E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RESCISÓRIA - OFENSA À COISA JULGADA </vt:lpstr>
    </vt:vector>
  </TitlesOfParts>
  <Company>student</Company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RESCISÓRIA - OFENSA À COISA JULGADA 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