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8C399" w14:textId="77777777" w:rsidR="001E517D" w:rsidRDefault="001E517D" w:rsidP="001E517D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APRESENTAÇÃO DE TESTAMENTO FEITO POR INSTRUMENTO PARTICULAR (Arts. </w:t>
      </w:r>
      <w:smartTag w:uri="urn:schemas-microsoft-com:office:smarttags" w:element="metricconverter">
        <w:smartTagPr>
          <w:attr w:name="ProductID" w:val="1.876 a"/>
        </w:smartTagPr>
        <w:r>
          <w:rPr>
            <w:rFonts w:ascii="Arial" w:hAnsi="Arial" w:cs="Arial"/>
            <w:b/>
            <w:bCs/>
            <w:color w:val="000000"/>
            <w:sz w:val="17"/>
            <w:szCs w:val="17"/>
          </w:rPr>
          <w:t>1.876 a</w:t>
        </w:r>
      </w:smartTag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1.880 do NCC e arts. 1.130 e 1.133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5A448611" w14:textId="77777777" w:rsidR="001E517D" w:rsidRDefault="001E517D" w:rsidP="001E517D">
      <w:pPr>
        <w:pStyle w:val="NormalWeb"/>
        <w:spacing w:after="240" w:afterAutospacing="0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DE SUCESSÕES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(Nacionalidade), (Profissão), (Estado Civil), portador da Carteira de Identidade nº (xxx), inscrito no CPF sob o nº (xxx), residente e domiciliado na Rua (xxx), nº (xxx), Bairro (xxx), Cidade (xxx), Cep. (xxx), no Estado de (xxx), vem, respeitosamente, à presença de Vossa Excelência, por seu procurador infra-assinado, mandato anexo (doc. 1), e com fundamento no artigo 1.130 e segs. do Código de Processo Civil, apresentar</w:t>
      </w:r>
    </w:p>
    <w:p w14:paraId="11D830F1" w14:textId="77777777" w:rsidR="001E517D" w:rsidRDefault="001E517D" w:rsidP="001E517D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TESTAMENTO PARTICULAR</w:t>
      </w:r>
    </w:p>
    <w:p w14:paraId="2DDA3D35" w14:textId="77777777" w:rsidR="001E517D" w:rsidRDefault="001E517D" w:rsidP="001E517D"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deixado por </w:t>
      </w:r>
      <w:r>
        <w:rPr>
          <w:rFonts w:ascii="Arial" w:hAnsi="Arial" w:cs="Arial"/>
          <w:b/>
          <w:bCs/>
          <w:color w:val="000000"/>
          <w:sz w:val="17"/>
          <w:szCs w:val="17"/>
        </w:rPr>
        <w:t>(XXX)</w:t>
      </w:r>
      <w:r>
        <w:rPr>
          <w:rFonts w:ascii="Arial" w:hAnsi="Arial" w:cs="Arial"/>
          <w:color w:val="000000"/>
          <w:sz w:val="17"/>
          <w:szCs w:val="17"/>
        </w:rPr>
        <w:t xml:space="preserve">, falecido no dia (xxx), conforme cópia do atestado de óbito em anexo (doc. 2). Informa à V. Exa, que o </w:t>
      </w:r>
      <w:r>
        <w:rPr>
          <w:rFonts w:ascii="Arial" w:hAnsi="Arial" w:cs="Arial"/>
          <w:i/>
          <w:iCs/>
          <w:color w:val="000000"/>
          <w:sz w:val="17"/>
          <w:szCs w:val="17"/>
        </w:rPr>
        <w:t>de cujus</w:t>
      </w:r>
      <w:r>
        <w:rPr>
          <w:rFonts w:ascii="Arial" w:hAnsi="Arial" w:cs="Arial"/>
          <w:color w:val="000000"/>
          <w:sz w:val="17"/>
          <w:szCs w:val="17"/>
        </w:rPr>
        <w:t xml:space="preserve"> possuia as seguintes qualificações: (Nacionalidade), (Profissão), (Estado Civil), portava Carteira de Identidade nº (xxx), era inscrito no CPF sob o nº (xxx), residia e domiciliava na Rua (xxx), nº (xxx), Bairro (xxx), Cidade (xxx), Cep. (xxx), no Estado de (xxx).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 -</w:t>
      </w:r>
      <w:r>
        <w:rPr>
          <w:rFonts w:ascii="Arial" w:hAnsi="Arial" w:cs="Arial"/>
          <w:color w:val="000000"/>
          <w:sz w:val="17"/>
          <w:szCs w:val="17"/>
        </w:rPr>
        <w:t xml:space="preserve"> Sejam intimadas as testemunhas abaixo arroladas, uma vez que as mesmas ouviram a leitura do instrumento particular em tela e o assinaram, para comparecerem em juízo, a fim de serem inquiridas, nos termos do artigo 1.130 do Código de Processo Civil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 -</w:t>
      </w:r>
      <w:r>
        <w:rPr>
          <w:rFonts w:ascii="Arial" w:hAnsi="Arial" w:cs="Arial"/>
          <w:color w:val="000000"/>
          <w:sz w:val="17"/>
          <w:szCs w:val="17"/>
        </w:rPr>
        <w:t xml:space="preserve"> Sejam intimados eventuais sucessores, o testamenteiro nomeado, os herdeiros e legatários, para acompanharem a inquirição, conforme disposição do art. 1.131 do Código de Processo Civil.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III -</w:t>
      </w:r>
      <w:r>
        <w:rPr>
          <w:rFonts w:ascii="Arial" w:hAnsi="Arial" w:cs="Arial"/>
          <w:color w:val="000000"/>
          <w:sz w:val="17"/>
          <w:szCs w:val="17"/>
        </w:rPr>
        <w:t xml:space="preserve"> A intimação do representante do Ministério Público, para se manifestar sobre o testamento, de acordo com a determinação do art. 1.131, III, do Código de Processo Civil.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IV -</w:t>
      </w:r>
      <w:r>
        <w:rPr>
          <w:rFonts w:ascii="Arial" w:hAnsi="Arial" w:cs="Arial"/>
          <w:color w:val="000000"/>
          <w:sz w:val="17"/>
          <w:szCs w:val="17"/>
        </w:rPr>
        <w:t xml:space="preserve"> Após confirmação do testamento, seu registro, arquivamento e cumprimento, consoante os art. 1.133 e 1.126 do Código de Processo Civil.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Apresenta o seguinte rol de testemunhas: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a)</w:t>
      </w:r>
      <w:r>
        <w:rPr>
          <w:rFonts w:ascii="Arial" w:hAnsi="Arial" w:cs="Arial"/>
          <w:color w:val="000000"/>
          <w:sz w:val="17"/>
          <w:szCs w:val="17"/>
        </w:rPr>
        <w:t xml:space="preserve"> (xxx) (qualificar testemunha);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b)</w:t>
      </w:r>
      <w:r>
        <w:rPr>
          <w:rFonts w:ascii="Arial" w:hAnsi="Arial" w:cs="Arial"/>
          <w:color w:val="000000"/>
          <w:sz w:val="17"/>
          <w:szCs w:val="17"/>
        </w:rPr>
        <w:t xml:space="preserve"> (xxx) (qualificar testemunha); e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c)</w:t>
      </w:r>
      <w:r>
        <w:rPr>
          <w:rFonts w:ascii="Arial" w:hAnsi="Arial" w:cs="Arial"/>
          <w:color w:val="000000"/>
          <w:sz w:val="17"/>
          <w:szCs w:val="17"/>
        </w:rPr>
        <w:t xml:space="preserve"> (xxx) (qualificar testemunha).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Dá-se à causa o valor de R$ (xxx)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Termos que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 xml:space="preserve">Pede deferimento.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 xml:space="preserve">(Local data e ano).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(Nome e assinatura do advogado).</w:t>
      </w:r>
    </w:p>
    <w:sectPr w:rsidR="001E517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89FB34" w14:textId="77777777" w:rsidR="00F11F3A" w:rsidRDefault="00F11F3A" w:rsidP="00F11F3A">
      <w:r>
        <w:separator/>
      </w:r>
    </w:p>
  </w:endnote>
  <w:endnote w:type="continuationSeparator" w:id="0">
    <w:p w14:paraId="1EC77CD1" w14:textId="77777777" w:rsidR="00F11F3A" w:rsidRDefault="00F11F3A" w:rsidP="00F11F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36FE44" w14:textId="77777777" w:rsidR="00F11F3A" w:rsidRDefault="00F11F3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09A1F" w14:textId="5FD7E41F" w:rsidR="00F11F3A" w:rsidRPr="00F11F3A" w:rsidRDefault="00F11F3A" w:rsidP="00F11F3A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9AF1B2" w14:textId="77777777" w:rsidR="00F11F3A" w:rsidRDefault="00F11F3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BBB133" w14:textId="77777777" w:rsidR="00F11F3A" w:rsidRDefault="00F11F3A" w:rsidP="00F11F3A">
      <w:r>
        <w:separator/>
      </w:r>
    </w:p>
  </w:footnote>
  <w:footnote w:type="continuationSeparator" w:id="0">
    <w:p w14:paraId="02259777" w14:textId="77777777" w:rsidR="00F11F3A" w:rsidRDefault="00F11F3A" w:rsidP="00F11F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84090" w14:textId="77777777" w:rsidR="00F11F3A" w:rsidRDefault="00F11F3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D5520F" w14:textId="23892833" w:rsidR="00F11F3A" w:rsidRPr="00F11F3A" w:rsidRDefault="00F11F3A" w:rsidP="00F11F3A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64DF3" w14:textId="77777777" w:rsidR="00F11F3A" w:rsidRDefault="00F11F3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E517D"/>
    <w:rsid w:val="001E517D"/>
    <w:rsid w:val="00F11F3A"/>
    <w:rsid w:val="00F15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2765ADF3"/>
  <w15:chartTrackingRefBased/>
  <w15:docId w15:val="{924CB311-1404-4E0D-93E5-3B57B7FF0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1E517D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F11F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F11F3A"/>
    <w:rPr>
      <w:sz w:val="24"/>
      <w:szCs w:val="24"/>
    </w:rPr>
  </w:style>
  <w:style w:type="paragraph" w:styleId="Rodap">
    <w:name w:val="footer"/>
    <w:basedOn w:val="Normal"/>
    <w:link w:val="RodapChar"/>
    <w:rsid w:val="00F11F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F11F3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16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20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331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APRESENTAÇÃO DE TESTAMENTO FEITO POR INSTRUMENTO PARTICULAR (Arts</vt:lpstr>
    </vt:vector>
  </TitlesOfParts>
  <Company>MicroHardware</Company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APRESENTAÇÃO DE TESTAMENTO FEITO POR INSTRUMENTO PARTICULAR (Arts</dc:title>
  <dc:subject/>
  <dc:creator>Jorge</dc:creator>
  <cp:keywords/>
  <dc:description/>
  <cp:lastModifiedBy>Anderson Chile</cp:lastModifiedBy>
  <cp:revision>3</cp:revision>
  <dcterms:created xsi:type="dcterms:W3CDTF">2023-11-05T16:15:00Z</dcterms:created>
  <dcterms:modified xsi:type="dcterms:W3CDTF">2023-11-05T20:45:00Z</dcterms:modified>
</cp:coreProperties>
</file>