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F2B83" w14:textId="77777777" w:rsidR="00E843BE" w:rsidRDefault="00E843BE">
      <w:pPr>
        <w:widowControl/>
        <w:rPr>
          <w:lang w:val="en-US"/>
        </w:rPr>
      </w:pPr>
    </w:p>
    <w:p w14:paraId="214524D9" w14:textId="77777777" w:rsidR="00E843BE" w:rsidRDefault="00E843BE">
      <w:pPr>
        <w:widowControl/>
        <w:rPr>
          <w:lang w:val="en-US"/>
        </w:rPr>
      </w:pPr>
      <w:r>
        <w:rPr>
          <w:lang w:val="en-US"/>
        </w:rPr>
        <w:t>COBRANÇA DE AUTOS EM PODER DA PARTE CONTRÁRIA - NOVO CPC</w:t>
      </w:r>
    </w:p>
    <w:p w14:paraId="74A34DA7" w14:textId="77777777" w:rsidR="00E843BE" w:rsidRDefault="00E843BE">
      <w:pPr>
        <w:widowControl/>
        <w:rPr>
          <w:lang w:val="en-US"/>
        </w:rPr>
      </w:pPr>
    </w:p>
    <w:p w14:paraId="37E7020B" w14:textId="77777777" w:rsidR="00E843BE" w:rsidRDefault="00E843BE">
      <w:pPr>
        <w:widowControl/>
        <w:rPr>
          <w:lang w:val="en-US"/>
        </w:rPr>
      </w:pPr>
    </w:p>
    <w:p w14:paraId="34463BEF" w14:textId="77777777" w:rsidR="00E843BE" w:rsidRDefault="00E843B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57614CC" w14:textId="77777777" w:rsidR="00E843BE" w:rsidRDefault="00E843BE">
      <w:pPr>
        <w:widowControl/>
        <w:rPr>
          <w:lang w:val="en-US"/>
        </w:rPr>
      </w:pPr>
    </w:p>
    <w:p w14:paraId="1E0888D7" w14:textId="77777777" w:rsidR="00E843BE" w:rsidRDefault="00E843BE">
      <w:pPr>
        <w:widowControl/>
        <w:rPr>
          <w:lang w:val="en-US"/>
        </w:rPr>
      </w:pPr>
    </w:p>
    <w:p w14:paraId="48765275" w14:textId="77777777" w:rsidR="00E843BE" w:rsidRDefault="00E843BE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E462EBD" w14:textId="77777777" w:rsidR="00E843BE" w:rsidRDefault="00E843BE">
      <w:pPr>
        <w:widowControl/>
        <w:rPr>
          <w:lang w:val="en-US"/>
        </w:rPr>
      </w:pPr>
    </w:p>
    <w:p w14:paraId="657BF980" w14:textId="77777777" w:rsidR="00E843BE" w:rsidRDefault="00E843BE">
      <w:pPr>
        <w:widowControl/>
        <w:rPr>
          <w:lang w:val="en-US"/>
        </w:rPr>
      </w:pPr>
      <w:r>
        <w:rPr>
          <w:lang w:val="en-US"/>
        </w:rPr>
        <w:t>Autos do processo nº</w:t>
      </w:r>
    </w:p>
    <w:p w14:paraId="601F929E" w14:textId="77777777" w:rsidR="00E843BE" w:rsidRDefault="00E843BE">
      <w:pPr>
        <w:widowControl/>
        <w:rPr>
          <w:lang w:val="en-US"/>
        </w:rPr>
      </w:pPr>
    </w:p>
    <w:p w14:paraId="36489F8D" w14:textId="77777777" w:rsidR="00E843BE" w:rsidRDefault="00E843BE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14:paraId="1B1DAA22" w14:textId="77777777" w:rsidR="00E843BE" w:rsidRDefault="00E843BE">
      <w:pPr>
        <w:widowControl/>
        <w:rPr>
          <w:lang w:val="en-US"/>
        </w:rPr>
      </w:pPr>
    </w:p>
    <w:p w14:paraId="5C149FE2" w14:textId="77777777" w:rsidR="00E843BE" w:rsidRDefault="00E843BE">
      <w:pPr>
        <w:widowControl/>
        <w:rPr>
          <w:lang w:val="en-US"/>
        </w:rPr>
      </w:pPr>
      <w:r>
        <w:rPr>
          <w:lang w:val="en-US"/>
        </w:rPr>
        <w:t>Nome completo do Requerente, já devidamente quali  cado nos autos da AÇÃO</w:t>
      </w:r>
    </w:p>
    <w:p w14:paraId="1E469086" w14:textId="77777777" w:rsidR="00E843BE" w:rsidRDefault="00E843BE">
      <w:pPr>
        <w:widowControl/>
        <w:rPr>
          <w:lang w:val="en-US"/>
        </w:rPr>
      </w:pPr>
    </w:p>
    <w:p w14:paraId="14231BFB" w14:textId="77777777" w:rsidR="00E843BE" w:rsidRDefault="00E843BE">
      <w:pPr>
        <w:widowControl/>
        <w:rPr>
          <w:lang w:val="en-US"/>
        </w:rPr>
      </w:pPr>
      <w:r>
        <w:rPr>
          <w:lang w:val="en-US"/>
        </w:rPr>
        <w:t>DE _______, de número em epígrafe, que move em face de Nome completo do Requerido, por seu advogado signatário, vem, respeitosamente, à presença de Vossa Excelência, nos termos do art. 234, do CPC, requerer a intimação do advogado do Requerido ou do autor para que devolva em cartório os autos que se encontram em seu poder, desde o dia, mês e ano, ultrapassando, assim, o prazo legal de restituição.</w:t>
      </w:r>
    </w:p>
    <w:p w14:paraId="21F5219C" w14:textId="77777777" w:rsidR="00E843BE" w:rsidRDefault="00E843BE">
      <w:pPr>
        <w:widowControl/>
        <w:rPr>
          <w:lang w:val="en-US"/>
        </w:rPr>
      </w:pPr>
    </w:p>
    <w:p w14:paraId="541724B4" w14:textId="77777777" w:rsidR="00E843BE" w:rsidRDefault="00E843BE">
      <w:pPr>
        <w:widowControl/>
        <w:rPr>
          <w:lang w:val="en-US"/>
        </w:rPr>
      </w:pPr>
    </w:p>
    <w:p w14:paraId="16E7EEBA" w14:textId="77777777" w:rsidR="00E843BE" w:rsidRDefault="00E843BE">
      <w:pPr>
        <w:widowControl/>
        <w:rPr>
          <w:lang w:val="en-US"/>
        </w:rPr>
      </w:pPr>
    </w:p>
    <w:p w14:paraId="5ABE072C" w14:textId="77777777" w:rsidR="00E843BE" w:rsidRDefault="00E843BE">
      <w:pPr>
        <w:widowControl/>
        <w:rPr>
          <w:lang w:val="en-US"/>
        </w:rPr>
      </w:pPr>
    </w:p>
    <w:p w14:paraId="47260644" w14:textId="77777777" w:rsidR="00E843BE" w:rsidRDefault="00E843BE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8CB2C08" w14:textId="77777777" w:rsidR="00E843BE" w:rsidRDefault="00E843BE">
      <w:pPr>
        <w:widowControl/>
        <w:rPr>
          <w:lang w:val="en-US"/>
        </w:rPr>
      </w:pPr>
    </w:p>
    <w:p w14:paraId="4564F3C4" w14:textId="77777777" w:rsidR="00E843BE" w:rsidRDefault="00E843BE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4CE87D45" w14:textId="77777777" w:rsidR="00E843BE" w:rsidRDefault="00E843BE">
      <w:pPr>
        <w:widowControl/>
        <w:rPr>
          <w:lang w:val="en-US"/>
        </w:rPr>
      </w:pPr>
    </w:p>
    <w:p w14:paraId="0E1A9C75" w14:textId="77777777" w:rsidR="00E843BE" w:rsidRDefault="00E843BE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DF0E68F" w14:textId="77777777" w:rsidR="00E843BE" w:rsidRDefault="00E843BE">
      <w:pPr>
        <w:widowControl/>
        <w:rPr>
          <w:lang w:val="en-US"/>
        </w:rPr>
      </w:pPr>
    </w:p>
    <w:p w14:paraId="0DC9BC51" w14:textId="77777777" w:rsidR="00E843BE" w:rsidRDefault="00E843B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F4A2407" w14:textId="77777777" w:rsidR="00E843BE" w:rsidRDefault="00E843BE">
      <w:pPr>
        <w:widowControl/>
        <w:rPr>
          <w:lang w:val="en-US"/>
        </w:rPr>
      </w:pPr>
    </w:p>
    <w:p w14:paraId="2A54E7A7" w14:textId="77777777" w:rsidR="00E843BE" w:rsidRDefault="00E843B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647B39C" w14:textId="77777777" w:rsidR="00E843BE" w:rsidRDefault="00E843BE">
      <w:pPr>
        <w:widowControl/>
        <w:rPr>
          <w:lang w:val="en-US"/>
        </w:rPr>
      </w:pPr>
    </w:p>
    <w:sectPr w:rsidR="00E843B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61D4D" w14:textId="77777777" w:rsidR="00F51330" w:rsidRDefault="00F51330" w:rsidP="00F51330">
      <w:r>
        <w:separator/>
      </w:r>
    </w:p>
  </w:endnote>
  <w:endnote w:type="continuationSeparator" w:id="0">
    <w:p w14:paraId="3E9E2618" w14:textId="77777777" w:rsidR="00F51330" w:rsidRDefault="00F51330" w:rsidP="00F51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6255B" w14:textId="77777777" w:rsidR="00F51330" w:rsidRDefault="00F5133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491EF" w14:textId="1F839BD2" w:rsidR="00F51330" w:rsidRPr="00F51330" w:rsidRDefault="00F51330" w:rsidP="00F5133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D0926" w14:textId="77777777" w:rsidR="00F51330" w:rsidRDefault="00F5133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88299" w14:textId="77777777" w:rsidR="00F51330" w:rsidRDefault="00F51330" w:rsidP="00F51330">
      <w:r>
        <w:separator/>
      </w:r>
    </w:p>
  </w:footnote>
  <w:footnote w:type="continuationSeparator" w:id="0">
    <w:p w14:paraId="2389AEEF" w14:textId="77777777" w:rsidR="00F51330" w:rsidRDefault="00F51330" w:rsidP="00F513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3A70D" w14:textId="77777777" w:rsidR="00F51330" w:rsidRDefault="00F5133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6BCEB" w14:textId="7747FB60" w:rsidR="00F51330" w:rsidRPr="00F51330" w:rsidRDefault="00F51330" w:rsidP="00F5133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E0AA4" w14:textId="77777777" w:rsidR="00F51330" w:rsidRDefault="00F5133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843BE"/>
    <w:rsid w:val="00E843BE"/>
    <w:rsid w:val="00F5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B25CD2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5133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5133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5133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5133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681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2023-11-05T20:59:00Z</dcterms:modified>
</cp:coreProperties>
</file>