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B3C5C" w14:textId="77777777" w:rsidR="002F4748" w:rsidRDefault="002F4748">
      <w:pPr>
        <w:widowControl/>
        <w:rPr>
          <w:lang w:val="en-US"/>
        </w:rPr>
      </w:pPr>
    </w:p>
    <w:p w14:paraId="75274F30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>COMINATÓRIA - OBRIGAÇÃO DE FAZER - NOVO CPC</w:t>
      </w:r>
    </w:p>
    <w:p w14:paraId="0015E65E" w14:textId="77777777" w:rsidR="002F4748" w:rsidRDefault="002F4748">
      <w:pPr>
        <w:widowControl/>
        <w:rPr>
          <w:lang w:val="en-US"/>
        </w:rPr>
      </w:pPr>
    </w:p>
    <w:p w14:paraId="6333566C" w14:textId="77777777" w:rsidR="002F4748" w:rsidRDefault="002F4748">
      <w:pPr>
        <w:widowControl/>
        <w:rPr>
          <w:lang w:val="en-US"/>
        </w:rPr>
      </w:pPr>
    </w:p>
    <w:p w14:paraId="438768DE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CCEE8E3" w14:textId="77777777" w:rsidR="002F4748" w:rsidRDefault="002F4748">
      <w:pPr>
        <w:widowControl/>
        <w:rPr>
          <w:lang w:val="en-US"/>
        </w:rPr>
      </w:pPr>
    </w:p>
    <w:p w14:paraId="68C916F1" w14:textId="77777777" w:rsidR="002F4748" w:rsidRDefault="002F4748">
      <w:pPr>
        <w:widowControl/>
        <w:rPr>
          <w:lang w:val="en-US"/>
        </w:rPr>
      </w:pPr>
    </w:p>
    <w:p w14:paraId="05820A86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8DA6A87" w14:textId="77777777" w:rsidR="002F4748" w:rsidRDefault="002F4748">
      <w:pPr>
        <w:widowControl/>
        <w:rPr>
          <w:lang w:val="en-US"/>
        </w:rPr>
      </w:pPr>
    </w:p>
    <w:p w14:paraId="1E35B18F" w14:textId="77777777" w:rsidR="002F4748" w:rsidRDefault="002F4748">
      <w:pPr>
        <w:widowControl/>
        <w:rPr>
          <w:lang w:val="en-US"/>
        </w:rPr>
      </w:pPr>
    </w:p>
    <w:p w14:paraId="0CE97FBD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>O MUNICÍPIO DE ____________, pessoa jurídica de direito público interno, inscrito no CNPJ sob o nº ____________, estabelecido com sede na Rua ____________, nº ____________, Bairro ____________ por seu procurador judicial (Doc. 01), respeitosamente, vem, à presença de Vossa Excelência, propor com fundamento nos arts. 318 e ss., e art. 497, todos do CPC/2015, a presente</w:t>
      </w:r>
    </w:p>
    <w:p w14:paraId="74D61F64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>AÇÃO COMINATÓRIA PARA CUMPRIMENTO DE OBRIGAÇÃO DE FAZER, contra:</w:t>
      </w:r>
    </w:p>
    <w:p w14:paraId="557F4633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 xml:space="preserve"> ____________, brasileiro, residente e domiciliado nesta cidade, na Rua ____________, nº ____________, Bairro ____________, pelos fatos e fundamentos que passa a expor:</w:t>
      </w:r>
    </w:p>
    <w:p w14:paraId="0EB4EA92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>1 - O requerido é proprietário do seguinte imóvel: " Descrever o imóvel"</w:t>
      </w:r>
    </w:p>
    <w:p w14:paraId="4D97A6EC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>2 - No referido imóvel não há pavimentação do passeio público (laudo de vistoria, doc. ____ e levantamento fotográfico - docs. ____________), consoante determina a legislação municipal, fator que gerou a aplicação das penalidades previstas no Código de Posturas do Município, conforme se depreende do auto de infração nº _________ (doc. ____) e das multas nºs ____________ (docs. _________).</w:t>
      </w:r>
    </w:p>
    <w:p w14:paraId="4DEB9B4D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>3 - Não obstante a atuação do Município no exercício de seu poder de polícia, determinando ao munícipe que cumprisse a legislação municipal; tendo sido concedido prazo para realização da pavimentação e direito ao contraditório (docs. ____________), esse manteve-se inerte, tanto na pavimentação do passeio, quanto no pagamento das multas aplicadas (doc. ___). Por essa razão, esgotadas as vias administrativas, faz-se mister a interveniência do Poder Judiciário para compelir o réu ao cumprimento da lei.</w:t>
      </w:r>
    </w:p>
    <w:p w14:paraId="62B1C491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 xml:space="preserve">4 - No contexto da legislação municipal, há a Lei nº ____________, que instituiu o Código de Posturas do Município, que em seu capítulo ____, estabelece as normas a serem observadas, em se tratando de terrenos localizados no município, em especial, para o caso presente, o artigo ___ que determina: "Mencionar o artigo de Lei" </w:t>
      </w:r>
    </w:p>
    <w:p w14:paraId="58CEE895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>5 - Vê-se, portanto, que agiu corretamente o Município ao aplicar as sanções administrativas cabíveis, consubstanciadas no auto de infração e nas multas.</w:t>
      </w:r>
    </w:p>
    <w:p w14:paraId="14BD8A47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 xml:space="preserve">6 - Ocorre que, como já antedito, desconsiderando as sanções administrativas impostas pela Municipalidade, o réu, em demonstração de insociabilidade e de total desrespeito e insubordinação às regras legais, mantém o imóvel desprovido de passeio público pavimentado tal qual noticiado no laudo de vistoria (doc. ____), embora apresente o requisito que denuncia a obrigatoriedade de sua execução, qual seja, ser proprietário de terreno edificado ou não, que possuam meio-fio (vide levantamento fotográfico). </w:t>
      </w:r>
    </w:p>
    <w:p w14:paraId="466E79B8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 xml:space="preserve">7 - Assim, não logrando êxito com medidas administrativas, requer-se ao Poder Judiciário que determine ao requerido o cumprimento de sua obrigação, qual seja, a de pavimentar, à conta exclusiva desses, o passeio público fronteiro do imóvel localizado na ____________ </w:t>
      </w:r>
    </w:p>
    <w:p w14:paraId="17405CF7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>Face ao exposto, respeitosamente, requer-se:</w:t>
      </w:r>
    </w:p>
    <w:p w14:paraId="1B3B3065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 xml:space="preserve">a) seja a presente ação distribuída, independente do pagamento de custas, consoante artigo 91 do CPC/2015, citando-se o réu para comparecer em audiência de mediação e conciliação, a </w:t>
      </w:r>
      <w:r>
        <w:rPr>
          <w:lang w:val="en-US"/>
        </w:rPr>
        <w:lastRenderedPageBreak/>
        <w:t>ser designada pelo i. Magistrado, após audiência de conciliação e mediação, de posse dos termos da presente demanda, abre-se prazo para contestar, querendo, sob pena de revelia;</w:t>
      </w:r>
    </w:p>
    <w:p w14:paraId="48BC632A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>b) seja compelido, o réu, a efetuar, às suas expensas, no prazo de 30 dias, a pavimentação do passeio público fronteiro do imóvel antes identificado, sob pena de pagamento de multa diária no valor de ____________ (R$ ______), até o efetivo cumprimento da determinação;</w:t>
      </w:r>
    </w:p>
    <w:p w14:paraId="7E351F3E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>c) seja julgada procedente a ação, em todos os seus termos, com a condenação do réu ao pagamento das custas judiciais e honorários advocatícios;</w:t>
      </w:r>
    </w:p>
    <w:p w14:paraId="56FC7752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>d) seja a lide julgada antecipadamente, na forma do artigo 355, I, do CPC/2015, uma vez que a obrigação de fazer imputada ao réu decorre de disposição expressa da Lei Municipal nº ____________, de ____________.</w:t>
      </w:r>
    </w:p>
    <w:p w14:paraId="2E7A70E9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>E) entendendo Vossa Excelência de instruir o feito, com realização de audiência de instrução, seja oportunizada ao Município a produção de todas as provas em direito admitidos e que se revelarem necessárias durante a instrução do processo, especialmente o depoimento pessoal do requerido, sob pena de confesso, oitiva de testemunhas e inspeção judicial;</w:t>
      </w:r>
    </w:p>
    <w:p w14:paraId="2A4A789B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>f) a intimação do ilustre representante do Ministério Público, face à previsão do artigo 178, I, do CPC/2015.</w:t>
      </w:r>
    </w:p>
    <w:p w14:paraId="0601A39C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>Dá-se à causa o valor de R$ ______</w:t>
      </w:r>
    </w:p>
    <w:p w14:paraId="07EE4E39" w14:textId="77777777" w:rsidR="002F4748" w:rsidRDefault="002F4748">
      <w:pPr>
        <w:widowControl/>
        <w:rPr>
          <w:lang w:val="en-US"/>
        </w:rPr>
      </w:pPr>
    </w:p>
    <w:p w14:paraId="5C3B9D2C" w14:textId="77777777" w:rsidR="002F4748" w:rsidRDefault="002F4748">
      <w:pPr>
        <w:widowControl/>
        <w:rPr>
          <w:lang w:val="en-US"/>
        </w:rPr>
      </w:pPr>
    </w:p>
    <w:p w14:paraId="76099139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8153BA7" w14:textId="77777777" w:rsidR="002F4748" w:rsidRDefault="002F4748">
      <w:pPr>
        <w:widowControl/>
        <w:rPr>
          <w:lang w:val="en-US"/>
        </w:rPr>
      </w:pPr>
    </w:p>
    <w:p w14:paraId="119E70EE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65F0639" w14:textId="77777777" w:rsidR="002F4748" w:rsidRDefault="002F4748">
      <w:pPr>
        <w:widowControl/>
        <w:rPr>
          <w:lang w:val="en-US"/>
        </w:rPr>
      </w:pPr>
    </w:p>
    <w:p w14:paraId="067E6F2F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B7C1393" w14:textId="77777777" w:rsidR="002F4748" w:rsidRDefault="002F4748">
      <w:pPr>
        <w:widowControl/>
        <w:rPr>
          <w:lang w:val="en-US"/>
        </w:rPr>
      </w:pPr>
    </w:p>
    <w:p w14:paraId="2207BC68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DD398A2" w14:textId="77777777" w:rsidR="002F4748" w:rsidRDefault="002F4748">
      <w:pPr>
        <w:widowControl/>
        <w:rPr>
          <w:lang w:val="en-US"/>
        </w:rPr>
      </w:pPr>
    </w:p>
    <w:p w14:paraId="599330D4" w14:textId="77777777" w:rsidR="002F4748" w:rsidRDefault="002F474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EC514C5" w14:textId="77777777" w:rsidR="002F4748" w:rsidRDefault="002F4748">
      <w:pPr>
        <w:widowControl/>
        <w:rPr>
          <w:lang w:val="en-US"/>
        </w:rPr>
      </w:pPr>
    </w:p>
    <w:sectPr w:rsidR="002F474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7BA70" w14:textId="77777777" w:rsidR="0085276E" w:rsidRDefault="0085276E" w:rsidP="0085276E">
      <w:r>
        <w:separator/>
      </w:r>
    </w:p>
  </w:endnote>
  <w:endnote w:type="continuationSeparator" w:id="0">
    <w:p w14:paraId="728548C3" w14:textId="77777777" w:rsidR="0085276E" w:rsidRDefault="0085276E" w:rsidP="00852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4A877" w14:textId="77777777" w:rsidR="0085276E" w:rsidRDefault="0085276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3E74D" w14:textId="6F144FED" w:rsidR="0085276E" w:rsidRPr="0085276E" w:rsidRDefault="0085276E" w:rsidP="0085276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0BAAC" w14:textId="77777777" w:rsidR="0085276E" w:rsidRDefault="0085276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C9A48" w14:textId="77777777" w:rsidR="0085276E" w:rsidRDefault="0085276E" w:rsidP="0085276E">
      <w:r>
        <w:separator/>
      </w:r>
    </w:p>
  </w:footnote>
  <w:footnote w:type="continuationSeparator" w:id="0">
    <w:p w14:paraId="0DB77E36" w14:textId="77777777" w:rsidR="0085276E" w:rsidRDefault="0085276E" w:rsidP="008527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DC845" w14:textId="77777777" w:rsidR="0085276E" w:rsidRDefault="0085276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B97C8" w14:textId="0510C2F8" w:rsidR="0085276E" w:rsidRPr="0085276E" w:rsidRDefault="0085276E" w:rsidP="0085276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EC018" w14:textId="77777777" w:rsidR="0085276E" w:rsidRDefault="0085276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F4748"/>
    <w:rsid w:val="002F4748"/>
    <w:rsid w:val="0085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A49343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5276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5276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5276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5276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723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