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30BA" w:rsidRDefault="001230BA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 À AÇÃO DE DESAPROPRIAÇÃO (Dec.Lei nº 3.365/41)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:rsidR="001230BA" w:rsidRDefault="001230BA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FAZENDA PÚBLICA, FALÊNCIAS E CONCORDATAS DA COMARCA DE (XXX).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Autos nº: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RÉU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na Rua (xxx), nº (xxx), Bairro (xxx), Cidade (xxx), Cep. (xxx), no Estado de (xxx), por seu procurador infra-assinado, mandato anexo (doc. 1), vem, respeitosamente, à presença de Vossa Excelência, apresentar       a seguinte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p w:rsidR="001230BA" w:rsidRDefault="001230BA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 À AÇÃO DE DESAPROPRIAÇÃO POR UTILIDADE PÚBLICA</w:t>
      </w:r>
    </w:p>
    <w:p w:rsidR="001230BA" w:rsidRDefault="001230BA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 xml:space="preserve">que lhe move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MUNICÍPIO de (XXX)</w:t>
      </w:r>
      <w:r>
        <w:rPr>
          <w:rFonts w:ascii="Arial" w:hAnsi="Arial" w:cs="Arial"/>
          <w:color w:val="000000"/>
          <w:sz w:val="15"/>
          <w:szCs w:val="15"/>
        </w:rPr>
        <w:t>, pessoa de Direito Público, com sede na na Rua (xxx), nº (xxx), sala (xxx), bairro (xxx), Cidade (xxx), Cep. (xxx), no Estado de (xxx), colimando-se impugnar o preço oferecido, nos termos do art. 20 do Dec.lei nº 3.365/41,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1. </w:t>
      </w:r>
      <w:r>
        <w:rPr>
          <w:rFonts w:ascii="Arial" w:hAnsi="Arial" w:cs="Arial"/>
          <w:color w:val="000000"/>
          <w:sz w:val="15"/>
          <w:szCs w:val="15"/>
        </w:rPr>
        <w:t xml:space="preserve">O </w:t>
      </w:r>
      <w:r>
        <w:rPr>
          <w:rFonts w:ascii="Arial" w:hAnsi="Arial" w:cs="Arial"/>
          <w:b/>
          <w:bCs/>
          <w:color w:val="000000"/>
          <w:sz w:val="15"/>
          <w:szCs w:val="15"/>
        </w:rPr>
        <w:t>MUNICÍPIO</w:t>
      </w:r>
      <w:r>
        <w:rPr>
          <w:rFonts w:ascii="Arial" w:hAnsi="Arial" w:cs="Arial"/>
          <w:color w:val="000000"/>
          <w:sz w:val="15"/>
          <w:szCs w:val="15"/>
        </w:rPr>
        <w:t xml:space="preserve"> ofereceu a quantia de R$ (xxx) (Valor por extenso) como indenização pelo imóvel, de propriedade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RÉU,</w:t>
      </w:r>
      <w:r>
        <w:rPr>
          <w:rFonts w:ascii="Arial" w:hAnsi="Arial" w:cs="Arial"/>
          <w:color w:val="000000"/>
          <w:sz w:val="15"/>
          <w:szCs w:val="15"/>
        </w:rPr>
        <w:t xml:space="preserve"> situado à Rua (xxx), nº (xxx), Bairro (xxx), Cidade (xxx), Cep. (xxx), no Estado de (xxx).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No entanto, tal quantia se mostra inadequada, pois, no mercado imobiliário, imóveis semelhantes, com localizações equiparadas em valor (Vide doc. em anexo), estão custando cerca de (xxx) % mais do que o valor oferecido, ferindo frontalmente o que dispõe o inciso XXIV do Art. 5º da Constituição Federal de 1988.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Desta feita, faz-se necessário o laudo pericial para correta avaliação do valor do imóvel, devendo o perito nomeado apresentar o laudo, nos termos do art. 23 do Dec.Lei nº 3.365/41.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Seja determinada a realização de perícia para real avaliação do bem, estabelecendo-se o valor da indenização pela desapropriação em conformidade ao valor determinado pela perícia, mais despesas processuais e honorários advocatícios.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Termos que,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(Local, Data e Ano).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1230B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13B08" w:rsidRDefault="00013B08" w:rsidP="00013B08">
      <w:r>
        <w:separator/>
      </w:r>
    </w:p>
  </w:endnote>
  <w:endnote w:type="continuationSeparator" w:id="0">
    <w:p w:rsidR="00013B08" w:rsidRDefault="00013B08" w:rsidP="00013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13B08" w:rsidRDefault="00013B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13B08" w:rsidRPr="00013B08" w:rsidRDefault="00013B08" w:rsidP="00013B0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13B08" w:rsidRDefault="00013B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13B08" w:rsidRDefault="00013B08" w:rsidP="00013B08">
      <w:r>
        <w:separator/>
      </w:r>
    </w:p>
  </w:footnote>
  <w:footnote w:type="continuationSeparator" w:id="0">
    <w:p w:rsidR="00013B08" w:rsidRDefault="00013B08" w:rsidP="00013B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13B08" w:rsidRDefault="00013B0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13B08" w:rsidRPr="00013B08" w:rsidRDefault="00013B08" w:rsidP="00013B0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13B08" w:rsidRDefault="00013B0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30BA"/>
    <w:rsid w:val="00013B08"/>
    <w:rsid w:val="0012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215ED6-4AC2-45A7-88E4-EC127FB54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013B0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13B08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13B0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13B0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310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À AÇÃO DE DESAPROPRIAÇÃO (Dec</vt:lpstr>
    </vt:vector>
  </TitlesOfParts>
  <Company>jorge</Company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À AÇÃO DE DESAPROPRIAÇÃO (Dec</dc:title>
  <dc:subject/>
  <dc:creator>jorge 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