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805C7" w14:textId="77777777" w:rsidR="008903DE" w:rsidRDefault="008903D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CONTESTAÇÃO DE TESTAMENTO PARTICULAR</w:t>
      </w:r>
    </w:p>
    <w:p w14:paraId="6FD270D7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14:paraId="773FE83B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9BD10A6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5349BD4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EXCELENTÍSSIMO SENHOR DOUTOR JUIZ DE DIREITO DA ______VARA CÍVEL </w:t>
      </w:r>
    </w:p>
    <w:p w14:paraId="1E4AE098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996F31F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EF9C62C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7F3484FC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DEB342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_____________(nome, qualificação e residência), por seu procurador abaixo firmado, nos autos de homologação do testamento particular de _____________(nome do falecido), na qualidade de interessado na sucessão, vem, nos termos do art. 1.132, do Código Processo Civil, apresentar a seguinte contestação: </w:t>
      </w:r>
    </w:p>
    <w:p w14:paraId="268F9A42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1° O pedido de homologação do testamento particular de __________não deve ser atendido, por isso que as disposições que nele se encontram não corresponderam à vontade do testador, porquanto o aludido testamento foi obtido por meios fraudulentos.</w:t>
      </w:r>
    </w:p>
    <w:p w14:paraId="6E1DA10D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2° Tanto isso é verdade que as testemunhas signatárias do instrumento nada assistiram do fato, prestando-se, apenas, ao papel criminoso de assiná-lo com o evidente intuito de, servindo aos interesses escusos dos legatários instituídos, lesarem, seus legítimos herdeiros.</w:t>
      </w:r>
    </w:p>
    <w:p w14:paraId="01B87014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3° O contestante provará a presente com testemunhas, documentos e exames periciais.Em face do exposto, espera seja negada a homologação requerida, por ser de direito e merecida JUSTIÇA.</w:t>
      </w:r>
    </w:p>
    <w:p w14:paraId="1BB06897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9A91A9C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476EB487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D10816C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7D41F907" w14:textId="77777777" w:rsidR="008903DE" w:rsidRDefault="008903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FB77DA" w14:textId="77777777" w:rsidR="008903DE" w:rsidRDefault="008903DE"/>
    <w:sectPr w:rsidR="008903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85717" w14:textId="77777777" w:rsidR="001927BE" w:rsidRDefault="001927BE" w:rsidP="001927BE">
      <w:r>
        <w:separator/>
      </w:r>
    </w:p>
  </w:endnote>
  <w:endnote w:type="continuationSeparator" w:id="0">
    <w:p w14:paraId="65EDA979" w14:textId="77777777" w:rsidR="001927BE" w:rsidRDefault="001927BE" w:rsidP="00192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1D844" w14:textId="77777777" w:rsidR="001927BE" w:rsidRDefault="001927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6D3F0" w14:textId="52AD94A2" w:rsidR="001927BE" w:rsidRPr="001927BE" w:rsidRDefault="001927BE" w:rsidP="001927B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5EDDB" w14:textId="77777777" w:rsidR="001927BE" w:rsidRDefault="001927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E3940" w14:textId="77777777" w:rsidR="001927BE" w:rsidRDefault="001927BE" w:rsidP="001927BE">
      <w:r>
        <w:separator/>
      </w:r>
    </w:p>
  </w:footnote>
  <w:footnote w:type="continuationSeparator" w:id="0">
    <w:p w14:paraId="70F37B6C" w14:textId="77777777" w:rsidR="001927BE" w:rsidRDefault="001927BE" w:rsidP="00192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397E" w14:textId="77777777" w:rsidR="001927BE" w:rsidRDefault="001927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F1E3" w14:textId="605FB4F2" w:rsidR="001927BE" w:rsidRPr="001927BE" w:rsidRDefault="001927BE" w:rsidP="001927B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EA1D6" w14:textId="77777777" w:rsidR="001927BE" w:rsidRDefault="001927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3DE"/>
    <w:rsid w:val="001927BE"/>
    <w:rsid w:val="0089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4CB525"/>
  <w15:chartTrackingRefBased/>
  <w15:docId w15:val="{269A26BB-74A4-4A27-8D69-07C1D6C9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927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27B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927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27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