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92D5B" w14:textId="77777777" w:rsidR="00B17775" w:rsidRDefault="00B17775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EM RECONVENÇÃO (Art. 316 do CPC)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1D6DE868" w14:textId="77777777" w:rsidR="00B17775" w:rsidRDefault="00B17775">
      <w:pPr>
        <w:pStyle w:val="NormalWeb"/>
        <w:pBdr>
          <w:bottom w:val="single" w:sz="4" w:space="0" w:color="CCCCCC"/>
        </w:pBdr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Exmo. Sr. Dr. Juiz de Direito da ____ª Vara Cível da Comarca de (xxx)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Autos nº: (xxx)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NOME DO AUTOR</w:t>
      </w:r>
      <w:r>
        <w:rPr>
          <w:rFonts w:ascii="Arial" w:hAnsi="Arial" w:cs="Arial"/>
          <w:color w:val="000000"/>
          <w:sz w:val="15"/>
          <w:szCs w:val="15"/>
        </w:rPr>
        <w:t xml:space="preserve">, já devidamente qualificado nos autos da Ação (XXX) que move 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NOME DO RÉU</w:t>
      </w:r>
      <w:r>
        <w:rPr>
          <w:rFonts w:ascii="Arial" w:hAnsi="Arial" w:cs="Arial"/>
          <w:color w:val="000000"/>
          <w:sz w:val="15"/>
          <w:szCs w:val="15"/>
        </w:rPr>
        <w:t>, vem a presença V. Exa., em observação ao artigo 316 do Código de Processo Civil apresentar: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 </w:t>
      </w:r>
    </w:p>
    <w:p w14:paraId="1C79AA49" w14:textId="77777777" w:rsidR="00B17775" w:rsidRDefault="00B17775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EM RECONVENÇÃO</w:t>
      </w:r>
    </w:p>
    <w:p w14:paraId="02867775" w14:textId="77777777" w:rsidR="00B17775" w:rsidRDefault="00B17775"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pelas razões de fato e de direito que a seguir expõe: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 I - Segundo o aduzido pelo Réu, no ato de sua reconvenção, o Autor não compareceu para receber as prestações objeto da presente Ação de Cobrança que este move em face do Réu, tampouco teria nomeado procurador para fazê-lo, conforme rezaria o dispositivo contratual pertinente. No entanto, frize-se que ao articular tais comentários, o Réu eximiu-se em detalhe essencial: de fato não compareceu o Autor nem procurador nomeado para receber o pagamento, tendo em vista que o Réu apresentou os referidos pagamentos, todos sem exceção, com atraso de no mínimo dois dias;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 II - Pelo mesmo motivo, descabe ao Réu o valor referente à multa por descumprimento contratual, pedido consignado em sua reconvenção.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 Seja julagada improcedente a reconvenção e procedente a presente Ação (xxx), na forma e para os devidos fins de direito.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Termos que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Pede deferimento.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(Local, data e ano).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(Nome e assinatura do advogado).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</w:p>
    <w:sectPr w:rsidR="00B1777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BA07B" w14:textId="77777777" w:rsidR="0049052B" w:rsidRDefault="0049052B" w:rsidP="0049052B">
      <w:r>
        <w:separator/>
      </w:r>
    </w:p>
  </w:endnote>
  <w:endnote w:type="continuationSeparator" w:id="0">
    <w:p w14:paraId="5A7A7FFC" w14:textId="77777777" w:rsidR="0049052B" w:rsidRDefault="0049052B" w:rsidP="00490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F37C8" w14:textId="77777777" w:rsidR="0049052B" w:rsidRDefault="0049052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0D039" w14:textId="678BC7F1" w:rsidR="0049052B" w:rsidRPr="0049052B" w:rsidRDefault="0049052B" w:rsidP="0049052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1B1B6" w14:textId="77777777" w:rsidR="0049052B" w:rsidRDefault="004905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40D43" w14:textId="77777777" w:rsidR="0049052B" w:rsidRDefault="0049052B" w:rsidP="0049052B">
      <w:r>
        <w:separator/>
      </w:r>
    </w:p>
  </w:footnote>
  <w:footnote w:type="continuationSeparator" w:id="0">
    <w:p w14:paraId="15E4F7C9" w14:textId="77777777" w:rsidR="0049052B" w:rsidRDefault="0049052B" w:rsidP="004905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4F7C9" w14:textId="77777777" w:rsidR="0049052B" w:rsidRDefault="0049052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F408F" w14:textId="5447F4EB" w:rsidR="0049052B" w:rsidRPr="0049052B" w:rsidRDefault="0049052B" w:rsidP="0049052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6BB24" w14:textId="77777777" w:rsidR="0049052B" w:rsidRDefault="0049052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7775"/>
    <w:rsid w:val="0049052B"/>
    <w:rsid w:val="00B1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FF459D"/>
  <w15:chartTrackingRefBased/>
  <w15:docId w15:val="{664C33CF-84BE-478C-92EE-0905C3FB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49052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9052B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9052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9052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EM RECONVENÇÃO (Art</vt:lpstr>
    </vt:vector>
  </TitlesOfParts>
  <Company>jorge</Company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EM RECONVENÇÃO (Art</dc:title>
  <dc:subject/>
  <dc:creator>jorge 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2023-11-05T21:02:00Z</dcterms:modified>
</cp:coreProperties>
</file>