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61F4C" w14:textId="77777777" w:rsidR="0037715B" w:rsidRDefault="0037715B">
      <w:pPr>
        <w:widowControl/>
        <w:rPr>
          <w:lang w:val="en-US"/>
        </w:rPr>
      </w:pPr>
    </w:p>
    <w:p w14:paraId="173B6EFE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DANOS MORAIS - FURTO DE BAGAGEM EM HOTEL - NOVO CPC</w:t>
      </w:r>
    </w:p>
    <w:p w14:paraId="5E1DCB95" w14:textId="77777777" w:rsidR="0037715B" w:rsidRDefault="0037715B">
      <w:pPr>
        <w:widowControl/>
        <w:rPr>
          <w:lang w:val="en-US"/>
        </w:rPr>
      </w:pPr>
    </w:p>
    <w:p w14:paraId="3817EDA5" w14:textId="77777777" w:rsidR="0037715B" w:rsidRDefault="0037715B">
      <w:pPr>
        <w:widowControl/>
        <w:rPr>
          <w:lang w:val="en-US"/>
        </w:rPr>
      </w:pPr>
    </w:p>
    <w:p w14:paraId="0904969B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0126C9D" w14:textId="77777777" w:rsidR="0037715B" w:rsidRDefault="0037715B">
      <w:pPr>
        <w:widowControl/>
        <w:rPr>
          <w:lang w:val="en-US"/>
        </w:rPr>
      </w:pPr>
    </w:p>
    <w:p w14:paraId="2DDD6E45" w14:textId="77777777" w:rsidR="0037715B" w:rsidRDefault="0037715B">
      <w:pPr>
        <w:widowControl/>
        <w:rPr>
          <w:lang w:val="en-US"/>
        </w:rPr>
      </w:pPr>
    </w:p>
    <w:p w14:paraId="22DC1F7D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1B0D0C1" w14:textId="77777777" w:rsidR="0037715B" w:rsidRDefault="0037715B">
      <w:pPr>
        <w:widowControl/>
        <w:rPr>
          <w:lang w:val="en-US"/>
        </w:rPr>
      </w:pPr>
    </w:p>
    <w:p w14:paraId="27456DDB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Nome completo do requerente, nacionalidade, estado civil, profissão, residente e domiciliado endereço completo, por seu advogado ao final assinado, vem, mui respeitosamente, à presença de Vossa Excelência, propor a presente AÇÃO DE INDENIZAÇÃO POR DANOS MORAIS, nos termos dos arts. 932 e 649 do Código Civil c.c. 14 do Código de Defesa do Consumidor, em face de Nome do Hotel, CNPJ nº, e Inscrição Estadual nº, com sede na rua endereço completo, pelos fatos e fundamentos a seguir expostos:</w:t>
      </w:r>
    </w:p>
    <w:p w14:paraId="2D943A35" w14:textId="77777777" w:rsidR="0037715B" w:rsidRDefault="0037715B">
      <w:pPr>
        <w:widowControl/>
        <w:rPr>
          <w:lang w:val="en-US"/>
        </w:rPr>
      </w:pPr>
    </w:p>
    <w:p w14:paraId="2A89E051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1. DOS FATOS</w:t>
      </w:r>
    </w:p>
    <w:p w14:paraId="066F4DD5" w14:textId="77777777" w:rsidR="0037715B" w:rsidRDefault="0037715B">
      <w:pPr>
        <w:widowControl/>
        <w:rPr>
          <w:lang w:val="en-US"/>
        </w:rPr>
      </w:pPr>
    </w:p>
    <w:p w14:paraId="7709A603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No dia/mês/ano, o Requerente realizou uma viagem até a cidade de cidade, onde seria padrinho de casamento de seu irmão nome completo do irmão, que se realizaria no mesmo dia, às horas.</w:t>
      </w:r>
    </w:p>
    <w:p w14:paraId="4832C5CA" w14:textId="77777777" w:rsidR="0037715B" w:rsidRDefault="0037715B">
      <w:pPr>
        <w:widowControl/>
        <w:rPr>
          <w:lang w:val="en-US"/>
        </w:rPr>
      </w:pPr>
    </w:p>
    <w:p w14:paraId="5EDAA43B" w14:textId="77777777" w:rsidR="0037715B" w:rsidRDefault="0037715B">
      <w:pPr>
        <w:widowControl/>
        <w:rPr>
          <w:lang w:val="en-US"/>
        </w:rPr>
      </w:pPr>
    </w:p>
    <w:p w14:paraId="04DB6113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Ao chegar em cidade, por volta das horas, o Requerente foi diretamente ao Hotel, ora Requerido, onde já havia feito reserva para sua estadia de um dia, e foi acomodado no quarto nº.</w:t>
      </w:r>
    </w:p>
    <w:p w14:paraId="6F27D01E" w14:textId="77777777" w:rsidR="0037715B" w:rsidRDefault="0037715B">
      <w:pPr>
        <w:widowControl/>
        <w:rPr>
          <w:lang w:val="en-US"/>
        </w:rPr>
      </w:pPr>
    </w:p>
    <w:p w14:paraId="65681445" w14:textId="77777777" w:rsidR="0037715B" w:rsidRDefault="0037715B">
      <w:pPr>
        <w:widowControl/>
        <w:rPr>
          <w:lang w:val="en-US"/>
        </w:rPr>
      </w:pPr>
    </w:p>
    <w:p w14:paraId="64DE8131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Ocorre que, imaginando haver segurança dentro do Hotel, após tomar um banho, o Requerente deixou suas bagagens dentro do quarto e foi ao almoço oferecido pelos noivos aos padrinhos da cerimônia, que encerrou por volta das horas.</w:t>
      </w:r>
    </w:p>
    <w:p w14:paraId="470F24BE" w14:textId="77777777" w:rsidR="0037715B" w:rsidRDefault="0037715B">
      <w:pPr>
        <w:widowControl/>
        <w:rPr>
          <w:lang w:val="en-US"/>
        </w:rPr>
      </w:pPr>
    </w:p>
    <w:p w14:paraId="2B01751A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Para a surpresa do Requerente, ao voltar para o Hotel para se preparar para o casamento, notou que sua mala, onde havia o traje para o casamento, havia sido furtada, o que o levou a acionar imediatamente o gerente do Hotel para que tomasse as devidas providências.</w:t>
      </w:r>
    </w:p>
    <w:p w14:paraId="71F62562" w14:textId="77777777" w:rsidR="0037715B" w:rsidRDefault="0037715B">
      <w:pPr>
        <w:widowControl/>
        <w:rPr>
          <w:lang w:val="en-US"/>
        </w:rPr>
      </w:pPr>
    </w:p>
    <w:p w14:paraId="0B05109F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Porém, o responsável pelo hotel Requerido não deu a importância devida a um fato de tamanha gravidade, aconselhando ao Requerente que fosse procurar a polícia, pois o hotel nada podia fazer. E foi o que o Requerente fez, conforme se demonstra pela cópia do boletim de ocorrência em anexo.</w:t>
      </w:r>
    </w:p>
    <w:p w14:paraId="5C5B6C84" w14:textId="77777777" w:rsidR="0037715B" w:rsidRDefault="0037715B">
      <w:pPr>
        <w:widowControl/>
        <w:rPr>
          <w:lang w:val="en-US"/>
        </w:rPr>
      </w:pPr>
    </w:p>
    <w:p w14:paraId="3A5EEC1B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Para o desespero do Requerente, devido ao fato de ser sábado e do comércio fechar suas portas ao meio-dia, não havia na cidade nenhuma loja de traje social aberta para que pudesse alugar outra vestimenta.</w:t>
      </w:r>
    </w:p>
    <w:p w14:paraId="66948DB7" w14:textId="77777777" w:rsidR="0037715B" w:rsidRDefault="0037715B">
      <w:pPr>
        <w:widowControl/>
        <w:rPr>
          <w:lang w:val="en-US"/>
        </w:rPr>
      </w:pPr>
    </w:p>
    <w:p w14:paraId="6C0D9160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Ademais, devido ao fato do Requerente pesar aproximadamente peso em Kg, não havia como emprestar traje de outra pessoa.</w:t>
      </w:r>
    </w:p>
    <w:p w14:paraId="5F8EFF4B" w14:textId="77777777" w:rsidR="0037715B" w:rsidRDefault="0037715B">
      <w:pPr>
        <w:widowControl/>
        <w:rPr>
          <w:lang w:val="en-US"/>
        </w:rPr>
      </w:pPr>
    </w:p>
    <w:p w14:paraId="0BE4BDFC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lastRenderedPageBreak/>
        <w:t>Sem opção, o Requerente foi obrigado a ir ao casamento de seu irmão com a mesma roupa que foi ao do almoço, o que causou um grande constrangimento ao Requerente por ser o único padrinho a estar trajando calça jeans.</w:t>
      </w:r>
    </w:p>
    <w:p w14:paraId="615928F0" w14:textId="77777777" w:rsidR="0037715B" w:rsidRDefault="0037715B">
      <w:pPr>
        <w:widowControl/>
        <w:rPr>
          <w:lang w:val="en-US"/>
        </w:rPr>
      </w:pPr>
    </w:p>
    <w:p w14:paraId="34846876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Em razão dos fatos supramencionados, o Requerente vem pedir a reparação pelos prejuízos de ordem moral, pois sofreu desagradáveis constrangimentos durante a cerimônia de casamento de seu irmão.</w:t>
      </w:r>
    </w:p>
    <w:p w14:paraId="56A85893" w14:textId="77777777" w:rsidR="0037715B" w:rsidRDefault="0037715B">
      <w:pPr>
        <w:widowControl/>
        <w:rPr>
          <w:lang w:val="en-US"/>
        </w:rPr>
      </w:pPr>
    </w:p>
    <w:p w14:paraId="135AD3D9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Até a presente data, o Requerente não tem notícia de sua bagagem e o Requerido não se propôs a arcar com os prejuízos sofridos pelo mesmo.</w:t>
      </w:r>
    </w:p>
    <w:p w14:paraId="1E7DFA82" w14:textId="77777777" w:rsidR="0037715B" w:rsidRDefault="0037715B">
      <w:pPr>
        <w:widowControl/>
        <w:rPr>
          <w:lang w:val="en-US"/>
        </w:rPr>
      </w:pPr>
    </w:p>
    <w:p w14:paraId="62001C6D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2. DO DIREITO</w:t>
      </w:r>
    </w:p>
    <w:p w14:paraId="394F5B36" w14:textId="77777777" w:rsidR="0037715B" w:rsidRDefault="0037715B">
      <w:pPr>
        <w:widowControl/>
        <w:rPr>
          <w:lang w:val="en-US"/>
        </w:rPr>
      </w:pPr>
    </w:p>
    <w:p w14:paraId="346B09C0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Dispõe o art. 186, do NCC: "Aquele que, por ação ou omissão voluntária, negligência ou imprudência, violar direito e causar dano a outrem, ainda que exclusivamente moral, comete ato ilícito".</w:t>
      </w:r>
    </w:p>
    <w:p w14:paraId="0961CA25" w14:textId="77777777" w:rsidR="0037715B" w:rsidRDefault="0037715B">
      <w:pPr>
        <w:widowControl/>
        <w:rPr>
          <w:lang w:val="en-US"/>
        </w:rPr>
      </w:pPr>
    </w:p>
    <w:p w14:paraId="0794942F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Por sua vez, o art. 932, inc. IV, reza que: "São também responsáveis pela reparação civil os donos de hotéis, hospedarias, casas ou estabelecimentos onde se albergue por dinheiro, mesmo para fins de educação, pelos seus hóspedes, moradores e educandos".</w:t>
      </w:r>
    </w:p>
    <w:p w14:paraId="6A057F07" w14:textId="77777777" w:rsidR="0037715B" w:rsidRDefault="0037715B">
      <w:pPr>
        <w:widowControl/>
        <w:rPr>
          <w:lang w:val="en-US"/>
        </w:rPr>
      </w:pPr>
    </w:p>
    <w:p w14:paraId="6FE712F8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Complementa o parágrafo único do art. 649, do CC: "Os hospedeiros responderão como depositários, assim como pelos furtos e roubos que perpetrarem as pessoas empregadas ou admitidas nos seus estabelecimentos".</w:t>
      </w:r>
    </w:p>
    <w:p w14:paraId="0ECFB5B9" w14:textId="77777777" w:rsidR="0037715B" w:rsidRDefault="0037715B">
      <w:pPr>
        <w:widowControl/>
        <w:rPr>
          <w:lang w:val="en-US"/>
        </w:rPr>
      </w:pPr>
    </w:p>
    <w:p w14:paraId="517B36F9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3. DO PEDIDO</w:t>
      </w:r>
    </w:p>
    <w:p w14:paraId="7EF8D435" w14:textId="77777777" w:rsidR="0037715B" w:rsidRDefault="0037715B">
      <w:pPr>
        <w:widowControl/>
        <w:rPr>
          <w:lang w:val="en-US"/>
        </w:rPr>
      </w:pPr>
    </w:p>
    <w:p w14:paraId="2AF1E8B8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Diante do exposto, requer:</w:t>
      </w:r>
    </w:p>
    <w:p w14:paraId="1D79B13D" w14:textId="77777777" w:rsidR="0037715B" w:rsidRDefault="0037715B">
      <w:pPr>
        <w:widowControl/>
        <w:rPr>
          <w:lang w:val="en-US"/>
        </w:rPr>
      </w:pPr>
    </w:p>
    <w:p w14:paraId="60913532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I – seja determinada a citação do Requerido para que responda aos termos da presente ação, sob pena de revelia, nos termos do art. 334 e 344 do Código de Processo Civil;</w:t>
      </w:r>
    </w:p>
    <w:p w14:paraId="3DB2964E" w14:textId="77777777" w:rsidR="0037715B" w:rsidRDefault="0037715B">
      <w:pPr>
        <w:widowControl/>
        <w:rPr>
          <w:lang w:val="en-US"/>
        </w:rPr>
      </w:pPr>
    </w:p>
    <w:p w14:paraId="073D11B2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II - seja aplicado o CDC, por se tratar de relação de consumo;</w:t>
      </w:r>
    </w:p>
    <w:p w14:paraId="4CDC8798" w14:textId="77777777" w:rsidR="0037715B" w:rsidRDefault="0037715B">
      <w:pPr>
        <w:widowControl/>
        <w:rPr>
          <w:lang w:val="en-US"/>
        </w:rPr>
      </w:pPr>
    </w:p>
    <w:p w14:paraId="434AB952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III – seja, ao final, julgado procedente o presente pedido, condenando-se o Requerido no pagamento de R$ valor (valor expresso), pelos danos morais sofridos pelo Requerente.</w:t>
      </w:r>
    </w:p>
    <w:p w14:paraId="24B4563B" w14:textId="77777777" w:rsidR="0037715B" w:rsidRDefault="0037715B">
      <w:pPr>
        <w:widowControl/>
        <w:rPr>
          <w:lang w:val="en-US"/>
        </w:rPr>
      </w:pPr>
    </w:p>
    <w:p w14:paraId="355CEE4D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IV – seja o Requerido condenado a pagar as despesas, custas e honorários advocatícios no montante de 20% do valor da causa.</w:t>
      </w:r>
    </w:p>
    <w:p w14:paraId="492EC3C8" w14:textId="77777777" w:rsidR="0037715B" w:rsidRDefault="0037715B">
      <w:pPr>
        <w:widowControl/>
        <w:rPr>
          <w:lang w:val="en-US"/>
        </w:rPr>
      </w:pPr>
    </w:p>
    <w:p w14:paraId="2219B842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Provará os alegados por todos os meios de prova em direito admitidos, sem exceção de um só.</w:t>
      </w:r>
    </w:p>
    <w:p w14:paraId="4FBE8555" w14:textId="77777777" w:rsidR="0037715B" w:rsidRDefault="0037715B">
      <w:pPr>
        <w:widowControl/>
        <w:rPr>
          <w:lang w:val="en-US"/>
        </w:rPr>
      </w:pPr>
    </w:p>
    <w:p w14:paraId="5B0DE10C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Dá-se à presente ação o valor de R$ valor (valor expresso).</w:t>
      </w:r>
    </w:p>
    <w:p w14:paraId="3E7F7B07" w14:textId="77777777" w:rsidR="0037715B" w:rsidRDefault="0037715B">
      <w:pPr>
        <w:widowControl/>
        <w:rPr>
          <w:lang w:val="en-US"/>
        </w:rPr>
      </w:pPr>
    </w:p>
    <w:p w14:paraId="3B9F8413" w14:textId="77777777" w:rsidR="0037715B" w:rsidRDefault="0037715B">
      <w:pPr>
        <w:widowControl/>
        <w:rPr>
          <w:lang w:val="en-US"/>
        </w:rPr>
      </w:pPr>
    </w:p>
    <w:p w14:paraId="719AA025" w14:textId="77777777" w:rsidR="0037715B" w:rsidRDefault="0037715B">
      <w:pPr>
        <w:widowControl/>
        <w:rPr>
          <w:lang w:val="en-US"/>
        </w:rPr>
      </w:pPr>
    </w:p>
    <w:p w14:paraId="53FEA413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AE957D3" w14:textId="77777777" w:rsidR="0037715B" w:rsidRDefault="0037715B">
      <w:pPr>
        <w:widowControl/>
        <w:rPr>
          <w:lang w:val="en-US"/>
        </w:rPr>
      </w:pPr>
    </w:p>
    <w:p w14:paraId="14DB1B36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4AFAD47" w14:textId="77777777" w:rsidR="0037715B" w:rsidRDefault="0037715B">
      <w:pPr>
        <w:widowControl/>
        <w:rPr>
          <w:lang w:val="en-US"/>
        </w:rPr>
      </w:pPr>
    </w:p>
    <w:p w14:paraId="52973B48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ECA25BB" w14:textId="77777777" w:rsidR="0037715B" w:rsidRDefault="0037715B">
      <w:pPr>
        <w:widowControl/>
        <w:rPr>
          <w:lang w:val="en-US"/>
        </w:rPr>
      </w:pPr>
    </w:p>
    <w:p w14:paraId="7C1631F9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A8822C0" w14:textId="77777777" w:rsidR="0037715B" w:rsidRDefault="0037715B">
      <w:pPr>
        <w:widowControl/>
        <w:rPr>
          <w:lang w:val="en-US"/>
        </w:rPr>
      </w:pPr>
    </w:p>
    <w:p w14:paraId="53AA2559" w14:textId="77777777" w:rsidR="0037715B" w:rsidRDefault="0037715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1679C13" w14:textId="77777777" w:rsidR="0037715B" w:rsidRDefault="0037715B">
      <w:pPr>
        <w:widowControl/>
        <w:rPr>
          <w:lang w:val="en-US"/>
        </w:rPr>
      </w:pPr>
    </w:p>
    <w:sectPr w:rsidR="003771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97D29" w14:textId="77777777" w:rsidR="004B56A8" w:rsidRDefault="004B56A8" w:rsidP="004B56A8">
      <w:r>
        <w:separator/>
      </w:r>
    </w:p>
  </w:endnote>
  <w:endnote w:type="continuationSeparator" w:id="0">
    <w:p w14:paraId="1BE136BA" w14:textId="77777777" w:rsidR="004B56A8" w:rsidRDefault="004B56A8" w:rsidP="004B5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3183" w14:textId="77777777" w:rsidR="004B56A8" w:rsidRDefault="004B56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AA141" w14:textId="4423C6CC" w:rsidR="004B56A8" w:rsidRPr="004B56A8" w:rsidRDefault="004B56A8" w:rsidP="004B56A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F77E1" w14:textId="77777777" w:rsidR="004B56A8" w:rsidRDefault="004B56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407AE" w14:textId="77777777" w:rsidR="004B56A8" w:rsidRDefault="004B56A8" w:rsidP="004B56A8">
      <w:r>
        <w:separator/>
      </w:r>
    </w:p>
  </w:footnote>
  <w:footnote w:type="continuationSeparator" w:id="0">
    <w:p w14:paraId="2A946794" w14:textId="77777777" w:rsidR="004B56A8" w:rsidRDefault="004B56A8" w:rsidP="004B5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21B70" w14:textId="77777777" w:rsidR="004B56A8" w:rsidRDefault="004B56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987AF" w14:textId="3D64191A" w:rsidR="004B56A8" w:rsidRPr="004B56A8" w:rsidRDefault="004B56A8" w:rsidP="004B56A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87804" w14:textId="77777777" w:rsidR="004B56A8" w:rsidRDefault="004B56A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7715B"/>
    <w:rsid w:val="0037715B"/>
    <w:rsid w:val="004B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4F73DC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B56A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56A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B56A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56A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660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2023-11-05T21:07:00Z</dcterms:modified>
</cp:coreProperties>
</file>