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  <w:r>
        <w:rPr>
          <w:lang w:val="en-US"/>
        </w:rPr>
        <w:t>EXECUÇÃO - RESSARCIMENTO - NOVO CPC</w:t>
      </w: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776 do CPC/2015, expor e requerer o seguinte:</w:t>
      </w: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  <w:r>
        <w:rPr>
          <w:lang w:val="en-US"/>
        </w:rPr>
        <w:t>O Requerente atuou como Executado na mencionada ação, a qual foi julgada improcedente, decretando a inexistência da obrigação alegada pelo Exequente.</w:t>
      </w: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  <w:r>
        <w:rPr>
          <w:lang w:val="en-US"/>
        </w:rPr>
        <w:t>Entretanto, para defender os seus direitos, o Executado pagou ao seu advogado, no momento do contrato a quantia de R$ ______,__ (__________ reais).</w:t>
      </w: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  <w:r>
        <w:rPr>
          <w:lang w:val="en-US"/>
        </w:rPr>
        <w:t>Como a obrigação foi decretada inexistente é dever do Exequente indenizar o Executado pelos danos que esse sofreu.</w:t>
      </w: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  <w:r>
        <w:rPr>
          <w:lang w:val="en-US"/>
        </w:rPr>
        <w:t>Art. 776. O exequente ressarcirá ao executado os danos que este sofreu, quando a sentença, transitada em julgado, declarar inexistente, no todo ou em parte, a obrigação que ensejou a execução.</w:t>
      </w: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  <w:r>
        <w:rPr>
          <w:lang w:val="en-US"/>
        </w:rPr>
        <w:t>Requer a citação do Exequente, para que no prazo de 3 (três) dias, pague a quantia acima descrita, sob pena de ter seus bens penhorados.</w:t>
      </w: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6A242D" w:rsidRDefault="006A242D">
      <w:pPr>
        <w:widowControl/>
        <w:rPr>
          <w:lang w:val="en-US"/>
        </w:rPr>
      </w:pPr>
    </w:p>
    <w:p w:rsidR="006A242D" w:rsidRDefault="006A242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6A242D" w:rsidRDefault="006A242D">
      <w:pPr>
        <w:widowControl/>
        <w:rPr>
          <w:lang w:val="en-US"/>
        </w:rPr>
      </w:pPr>
    </w:p>
    <w:sectPr w:rsidR="006A242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3C0D" w:rsidRDefault="00E93C0D" w:rsidP="00E93C0D">
      <w:r>
        <w:separator/>
      </w:r>
    </w:p>
  </w:endnote>
  <w:endnote w:type="continuationSeparator" w:id="0">
    <w:p w:rsidR="00E93C0D" w:rsidRDefault="00E93C0D" w:rsidP="00E93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C0D" w:rsidRDefault="00E93C0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C0D" w:rsidRPr="00E93C0D" w:rsidRDefault="00E93C0D" w:rsidP="00E93C0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C0D" w:rsidRDefault="00E93C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3C0D" w:rsidRDefault="00E93C0D" w:rsidP="00E93C0D">
      <w:r>
        <w:separator/>
      </w:r>
    </w:p>
  </w:footnote>
  <w:footnote w:type="continuationSeparator" w:id="0">
    <w:p w:rsidR="00E93C0D" w:rsidRDefault="00E93C0D" w:rsidP="00E93C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C0D" w:rsidRDefault="00E93C0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C0D" w:rsidRPr="00E93C0D" w:rsidRDefault="00E93C0D" w:rsidP="00E93C0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C0D" w:rsidRDefault="00E93C0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A242D"/>
    <w:rsid w:val="006A242D"/>
    <w:rsid w:val="00E9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93C0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3C0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93C0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3C0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