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60A5" w:rsidRDefault="005D60A5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EXTINÇÃO DE FIDEICOMISSO</w:t>
      </w: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COMARCA DE____</w:t>
      </w: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__________(nome, qualificação e residência), por seu procurador, em apenso aos autos de inventário de _________, vem, muito respeitosamente, requerer a extinção do fideicomisso que grava o imóvel sito na___ (descrever o imóvel), tendo em vista os motivos seguintes: </w:t>
      </w: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requerente, nos termos da verba testamentária, houve, no inventário de _______ o imóvel sito na rua_________ gravado com a cláusula de fideicomisso em favor do fideicomissário __________(nome, qualificação e residência).</w:t>
      </w: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Acontece que, conforme prova a escritura anexa, lavrada nas notas do Tabelião do Oficio, em ______(data) fls. livro o aludido fideicomissário renunciou, formalmente ao fideicomisso instituído em seu favor.</w:t>
      </w: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Assim, em face do exposto, cumpridas as formalidades legais e ouvidos o órgão do Ministério Público e o representante da Fazenda do Estado, cancelamento, em seguida, o competente mandado ao Registro Geral de imóveis.</w:t>
      </w: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Pede e Espera Deferimento.</w:t>
      </w:r>
    </w:p>
    <w:p w:rsidR="005D60A5" w:rsidRDefault="005D60A5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0A5" w:rsidRDefault="005D60A5"/>
    <w:sectPr w:rsidR="005D60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49F3" w:rsidRDefault="00C449F3" w:rsidP="00C449F3">
      <w:r>
        <w:separator/>
      </w:r>
    </w:p>
  </w:endnote>
  <w:endnote w:type="continuationSeparator" w:id="0">
    <w:p w:rsidR="00C449F3" w:rsidRDefault="00C449F3" w:rsidP="00C44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49F3" w:rsidRDefault="00C449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49F3" w:rsidRPr="00C449F3" w:rsidRDefault="00C449F3" w:rsidP="00C449F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49F3" w:rsidRDefault="00C449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49F3" w:rsidRDefault="00C449F3" w:rsidP="00C449F3">
      <w:r>
        <w:separator/>
      </w:r>
    </w:p>
  </w:footnote>
  <w:footnote w:type="continuationSeparator" w:id="0">
    <w:p w:rsidR="00C449F3" w:rsidRDefault="00C449F3" w:rsidP="00C44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49F3" w:rsidRDefault="00C449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49F3" w:rsidRPr="00C449F3" w:rsidRDefault="00C449F3" w:rsidP="00C449F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49F3" w:rsidRDefault="00C449F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0A5"/>
    <w:rsid w:val="005D60A5"/>
    <w:rsid w:val="00C4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6EB714-D77E-4792-A4EF-412D9D17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49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49F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449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449F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EXTINÇÃO DE FIDEICOMISSO</vt:lpstr>
    </vt:vector>
  </TitlesOfParts>
  <Company>student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EXTINÇÃO DE FIDEICOMISSO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