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61E3B" w14:textId="77777777" w:rsidR="00281EB3" w:rsidRDefault="00281EB3">
      <w:pPr>
        <w:widowControl/>
        <w:rPr>
          <w:lang w:val="en-US"/>
        </w:rPr>
      </w:pPr>
    </w:p>
    <w:p w14:paraId="69427D0C" w14:textId="77777777" w:rsidR="00281EB3" w:rsidRDefault="00281EB3">
      <w:pPr>
        <w:widowControl/>
        <w:rPr>
          <w:lang w:val="en-US"/>
        </w:rPr>
      </w:pPr>
      <w:r>
        <w:rPr>
          <w:lang w:val="en-US"/>
        </w:rPr>
        <w:t>PEDIDO - AGRAVO DE INSTRUMENTO - INADMISSIBILIDADE - NÃO CUMPRIMENTO DOS REQUISITOS DO ART. 1.018, § § 2º E 3º - NOVO CPC</w:t>
      </w:r>
    </w:p>
    <w:p w14:paraId="36C4175E" w14:textId="77777777" w:rsidR="00281EB3" w:rsidRDefault="00281EB3">
      <w:pPr>
        <w:widowControl/>
        <w:rPr>
          <w:lang w:val="en-US"/>
        </w:rPr>
      </w:pPr>
    </w:p>
    <w:p w14:paraId="1BC13B1B" w14:textId="77777777" w:rsidR="00281EB3" w:rsidRDefault="00281EB3">
      <w:pPr>
        <w:widowControl/>
        <w:rPr>
          <w:lang w:val="en-US"/>
        </w:rPr>
      </w:pPr>
    </w:p>
    <w:p w14:paraId="5F0538FF" w14:textId="77777777" w:rsidR="00281EB3" w:rsidRDefault="00281EB3">
      <w:pPr>
        <w:widowControl/>
        <w:rPr>
          <w:lang w:val="en-US"/>
        </w:rPr>
      </w:pPr>
      <w:r>
        <w:rPr>
          <w:lang w:val="en-US"/>
        </w:rPr>
        <w:t>EXMO. SR. DESEMBARGADOR RELATOR DO AGRAVO DE INSTRUMENTO Nº __________ TRIBUNAL DE JUSTIÇA DO ESTADO DE ___________</w:t>
      </w:r>
    </w:p>
    <w:p w14:paraId="666885B2" w14:textId="77777777" w:rsidR="00281EB3" w:rsidRDefault="00281EB3">
      <w:pPr>
        <w:widowControl/>
        <w:rPr>
          <w:lang w:val="en-US"/>
        </w:rPr>
      </w:pPr>
    </w:p>
    <w:p w14:paraId="52DDEF8E" w14:textId="77777777" w:rsidR="00281EB3" w:rsidRDefault="00281EB3">
      <w:pPr>
        <w:widowControl/>
        <w:rPr>
          <w:lang w:val="en-US"/>
        </w:rPr>
      </w:pPr>
      <w:r>
        <w:rPr>
          <w:lang w:val="en-US"/>
        </w:rPr>
        <w:t>Processo nº ___________</w:t>
      </w:r>
    </w:p>
    <w:p w14:paraId="273BF806" w14:textId="77777777" w:rsidR="00281EB3" w:rsidRDefault="00281EB3">
      <w:pPr>
        <w:widowControl/>
        <w:rPr>
          <w:lang w:val="en-US"/>
        </w:rPr>
      </w:pPr>
    </w:p>
    <w:p w14:paraId="42A6C510" w14:textId="77777777" w:rsidR="00281EB3" w:rsidRDefault="00281EB3">
      <w:pPr>
        <w:widowControl/>
        <w:rPr>
          <w:lang w:val="en-US"/>
        </w:rPr>
      </w:pPr>
    </w:p>
    <w:p w14:paraId="12E2CA36" w14:textId="77777777" w:rsidR="00281EB3" w:rsidRDefault="00281EB3">
      <w:pPr>
        <w:widowControl/>
        <w:rPr>
          <w:lang w:val="en-US"/>
        </w:rPr>
      </w:pPr>
    </w:p>
    <w:p w14:paraId="21743377" w14:textId="77777777" w:rsidR="00281EB3" w:rsidRDefault="00281EB3">
      <w:pPr>
        <w:widowControl/>
        <w:rPr>
          <w:lang w:val="en-US"/>
        </w:rPr>
      </w:pPr>
    </w:p>
    <w:p w14:paraId="01E71867" w14:textId="77777777" w:rsidR="00281EB3" w:rsidRDefault="00281EB3">
      <w:pPr>
        <w:widowControl/>
        <w:rPr>
          <w:lang w:val="en-US"/>
        </w:rPr>
      </w:pPr>
    </w:p>
    <w:p w14:paraId="199FD56D" w14:textId="77777777" w:rsidR="00281EB3" w:rsidRDefault="00281EB3">
      <w:pPr>
        <w:widowControl/>
        <w:rPr>
          <w:lang w:val="en-US"/>
        </w:rPr>
      </w:pPr>
      <w:r>
        <w:rPr>
          <w:lang w:val="en-US"/>
        </w:rPr>
        <w:t>___________, já qualificado nos autos do processo em epígrafe, vem, por meio de seu advogado, perante Vossa Excelência, com fulcro no art. 1.018, § § 2º e 3º, do CPC/2015, requerer que o Agravo interposto não seja reconhecido, uma vez que o Agravante não juntou aos autos do processo cópia da petição do agravo de instrumento, do comprovante de sua interposição e da relação dos documentos que instruíram o recurso. (docs. Anexos)</w:t>
      </w:r>
    </w:p>
    <w:p w14:paraId="23CB7E4F" w14:textId="77777777" w:rsidR="00281EB3" w:rsidRDefault="00281EB3">
      <w:pPr>
        <w:widowControl/>
        <w:rPr>
          <w:lang w:val="en-US"/>
        </w:rPr>
      </w:pPr>
    </w:p>
    <w:p w14:paraId="50B960A9" w14:textId="77777777" w:rsidR="00281EB3" w:rsidRDefault="00281EB3">
      <w:pPr>
        <w:widowControl/>
        <w:rPr>
          <w:lang w:val="en-US"/>
        </w:rPr>
      </w:pPr>
    </w:p>
    <w:p w14:paraId="72BE0391" w14:textId="77777777" w:rsidR="00281EB3" w:rsidRDefault="00281EB3">
      <w:pPr>
        <w:widowControl/>
        <w:rPr>
          <w:lang w:val="en-US"/>
        </w:rPr>
      </w:pPr>
    </w:p>
    <w:p w14:paraId="7E9BB926" w14:textId="77777777" w:rsidR="00281EB3" w:rsidRDefault="00281EB3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371AE12A" w14:textId="77777777" w:rsidR="00281EB3" w:rsidRDefault="00281EB3">
      <w:pPr>
        <w:widowControl/>
        <w:rPr>
          <w:lang w:val="en-US"/>
        </w:rPr>
      </w:pPr>
    </w:p>
    <w:p w14:paraId="1D3CD390" w14:textId="77777777" w:rsidR="00281EB3" w:rsidRDefault="00281EB3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418D03D8" w14:textId="77777777" w:rsidR="00281EB3" w:rsidRDefault="00281EB3">
      <w:pPr>
        <w:widowControl/>
        <w:rPr>
          <w:lang w:val="en-US"/>
        </w:rPr>
      </w:pPr>
    </w:p>
    <w:p w14:paraId="59D948B6" w14:textId="77777777" w:rsidR="00281EB3" w:rsidRDefault="00281EB3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7FC766C0" w14:textId="77777777" w:rsidR="00281EB3" w:rsidRDefault="00281EB3">
      <w:pPr>
        <w:widowControl/>
        <w:rPr>
          <w:lang w:val="en-US"/>
        </w:rPr>
      </w:pPr>
    </w:p>
    <w:p w14:paraId="1FBDBE86" w14:textId="77777777" w:rsidR="00281EB3" w:rsidRDefault="00281EB3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4D42EE60" w14:textId="77777777" w:rsidR="00281EB3" w:rsidRDefault="00281EB3">
      <w:pPr>
        <w:widowControl/>
        <w:rPr>
          <w:lang w:val="en-US"/>
        </w:rPr>
      </w:pPr>
    </w:p>
    <w:p w14:paraId="1BBFAE98" w14:textId="77777777" w:rsidR="00281EB3" w:rsidRDefault="00281EB3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2399CF44" w14:textId="77777777" w:rsidR="00281EB3" w:rsidRDefault="00281EB3">
      <w:pPr>
        <w:widowControl/>
        <w:rPr>
          <w:lang w:val="en-US"/>
        </w:rPr>
      </w:pPr>
    </w:p>
    <w:sectPr w:rsidR="00281E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90C58B" w14:textId="77777777" w:rsidR="00F651E0" w:rsidRDefault="00F651E0" w:rsidP="00F651E0">
      <w:r>
        <w:separator/>
      </w:r>
    </w:p>
  </w:endnote>
  <w:endnote w:type="continuationSeparator" w:id="0">
    <w:p w14:paraId="544B3064" w14:textId="77777777" w:rsidR="00F651E0" w:rsidRDefault="00F651E0" w:rsidP="00F651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D44C2" w14:textId="77777777" w:rsidR="00F651E0" w:rsidRDefault="00F651E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61B83" w14:textId="138B0717" w:rsidR="00F651E0" w:rsidRPr="00F651E0" w:rsidRDefault="00F651E0" w:rsidP="00F651E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CDD51" w14:textId="77777777" w:rsidR="00F651E0" w:rsidRDefault="00F651E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E32A3" w14:textId="77777777" w:rsidR="00F651E0" w:rsidRDefault="00F651E0" w:rsidP="00F651E0">
      <w:r>
        <w:separator/>
      </w:r>
    </w:p>
  </w:footnote>
  <w:footnote w:type="continuationSeparator" w:id="0">
    <w:p w14:paraId="3AA70C86" w14:textId="77777777" w:rsidR="00F651E0" w:rsidRDefault="00F651E0" w:rsidP="00F651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333E2" w14:textId="77777777" w:rsidR="00F651E0" w:rsidRDefault="00F651E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6EE62" w14:textId="2E3071D0" w:rsidR="00F651E0" w:rsidRPr="00F651E0" w:rsidRDefault="00F651E0" w:rsidP="00F651E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3B12F" w14:textId="77777777" w:rsidR="00F651E0" w:rsidRDefault="00F651E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81EB3"/>
    <w:rsid w:val="00281EB3"/>
    <w:rsid w:val="00F65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FA7606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F651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51E0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651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51E0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695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2023-11-05T21:18:00Z</dcterms:modified>
</cp:coreProperties>
</file>