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7CD0" w:rsidRDefault="00DF7CD0">
      <w:pPr>
        <w:widowControl/>
        <w:rPr>
          <w:lang w:val="en-US"/>
        </w:rPr>
      </w:pPr>
    </w:p>
    <w:p w:rsidR="00DF7CD0" w:rsidRDefault="00DF7CD0">
      <w:pPr>
        <w:widowControl/>
        <w:rPr>
          <w:lang w:val="en-US"/>
        </w:rPr>
      </w:pPr>
      <w:r>
        <w:rPr>
          <w:lang w:val="en-US"/>
        </w:rPr>
        <w:t>PEDIDO - ALVARÁ - ALIENAÇÃO JUDICIAL DE BENS - NOVO CPC</w:t>
      </w:r>
    </w:p>
    <w:p w:rsidR="00DF7CD0" w:rsidRDefault="00DF7CD0">
      <w:pPr>
        <w:widowControl/>
        <w:rPr>
          <w:lang w:val="en-US"/>
        </w:rPr>
      </w:pPr>
    </w:p>
    <w:p w:rsidR="00DF7CD0" w:rsidRDefault="00DF7CD0">
      <w:pPr>
        <w:widowControl/>
        <w:rPr>
          <w:lang w:val="en-US"/>
        </w:rPr>
      </w:pPr>
    </w:p>
    <w:p w:rsidR="00DF7CD0" w:rsidRDefault="00DF7CD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DF7CD0" w:rsidRDefault="00DF7CD0">
      <w:pPr>
        <w:widowControl/>
        <w:rPr>
          <w:lang w:val="en-US"/>
        </w:rPr>
      </w:pPr>
    </w:p>
    <w:p w:rsidR="00DF7CD0" w:rsidRDefault="00DF7CD0">
      <w:pPr>
        <w:widowControl/>
        <w:rPr>
          <w:lang w:val="en-US"/>
        </w:rPr>
      </w:pPr>
    </w:p>
    <w:p w:rsidR="00DF7CD0" w:rsidRDefault="00DF7CD0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DF7CD0" w:rsidRDefault="00DF7CD0">
      <w:pPr>
        <w:widowControl/>
        <w:rPr>
          <w:lang w:val="en-US"/>
        </w:rPr>
      </w:pPr>
    </w:p>
    <w:p w:rsidR="00DF7CD0" w:rsidRDefault="00DF7CD0">
      <w:pPr>
        <w:widowControl/>
        <w:rPr>
          <w:lang w:val="en-US"/>
        </w:rPr>
      </w:pPr>
    </w:p>
    <w:p w:rsidR="00DF7CD0" w:rsidRDefault="00DF7CD0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730 do CPC/2015, expor e requerer o seguinte:</w:t>
      </w:r>
    </w:p>
    <w:p w:rsidR="00DF7CD0" w:rsidRDefault="00DF7CD0">
      <w:pPr>
        <w:widowControl/>
        <w:rPr>
          <w:lang w:val="en-US"/>
        </w:rPr>
      </w:pPr>
    </w:p>
    <w:p w:rsidR="00DF7CD0" w:rsidRDefault="00DF7CD0">
      <w:pPr>
        <w:widowControl/>
        <w:rPr>
          <w:lang w:val="en-US"/>
        </w:rPr>
      </w:pPr>
      <w:r>
        <w:rPr>
          <w:lang w:val="en-US"/>
        </w:rPr>
        <w:t>Os bens ___________ (descrever os bens) depositados desde o dia __/__/__, são de fácil deterioração, devendo ser alienados judicialmente, de forma antecipada, evitando assim, graves prejuízos às partes.</w:t>
      </w:r>
    </w:p>
    <w:p w:rsidR="00DF7CD0" w:rsidRDefault="00DF7CD0">
      <w:pPr>
        <w:widowControl/>
        <w:rPr>
          <w:lang w:val="en-US"/>
        </w:rPr>
      </w:pPr>
    </w:p>
    <w:p w:rsidR="00DF7CD0" w:rsidRDefault="00DF7CD0">
      <w:pPr>
        <w:widowControl/>
        <w:rPr>
          <w:lang w:val="en-US"/>
        </w:rPr>
      </w:pPr>
      <w:r>
        <w:rPr>
          <w:lang w:val="en-US"/>
        </w:rPr>
        <w:t>Requer que expeça-se alvará autorizando a alienação judicial dos bens.</w:t>
      </w:r>
    </w:p>
    <w:p w:rsidR="00DF7CD0" w:rsidRDefault="00DF7CD0">
      <w:pPr>
        <w:widowControl/>
        <w:rPr>
          <w:lang w:val="en-US"/>
        </w:rPr>
      </w:pPr>
    </w:p>
    <w:p w:rsidR="00DF7CD0" w:rsidRDefault="00DF7CD0">
      <w:pPr>
        <w:widowControl/>
        <w:rPr>
          <w:lang w:val="en-US"/>
        </w:rPr>
      </w:pPr>
    </w:p>
    <w:p w:rsidR="00DF7CD0" w:rsidRDefault="00DF7CD0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DF7CD0" w:rsidRDefault="00DF7CD0">
      <w:pPr>
        <w:widowControl/>
        <w:rPr>
          <w:lang w:val="en-US"/>
        </w:rPr>
      </w:pPr>
    </w:p>
    <w:p w:rsidR="00DF7CD0" w:rsidRDefault="00DF7CD0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DF7CD0" w:rsidRDefault="00DF7CD0">
      <w:pPr>
        <w:widowControl/>
        <w:rPr>
          <w:lang w:val="en-US"/>
        </w:rPr>
      </w:pPr>
    </w:p>
    <w:p w:rsidR="00DF7CD0" w:rsidRDefault="00DF7CD0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DF7CD0" w:rsidRDefault="00DF7CD0">
      <w:pPr>
        <w:widowControl/>
        <w:rPr>
          <w:lang w:val="en-US"/>
        </w:rPr>
      </w:pPr>
    </w:p>
    <w:p w:rsidR="00DF7CD0" w:rsidRDefault="00DF7CD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DF7CD0" w:rsidRDefault="00DF7CD0">
      <w:pPr>
        <w:widowControl/>
        <w:rPr>
          <w:lang w:val="en-US"/>
        </w:rPr>
      </w:pPr>
    </w:p>
    <w:p w:rsidR="00DF7CD0" w:rsidRDefault="00DF7CD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DF7CD0" w:rsidRDefault="00DF7CD0">
      <w:pPr>
        <w:widowControl/>
        <w:rPr>
          <w:lang w:val="en-US"/>
        </w:rPr>
      </w:pPr>
    </w:p>
    <w:sectPr w:rsidR="00DF7C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33259" w:rsidRDefault="00C33259" w:rsidP="00C33259">
      <w:r>
        <w:separator/>
      </w:r>
    </w:p>
  </w:endnote>
  <w:endnote w:type="continuationSeparator" w:id="0">
    <w:p w:rsidR="00C33259" w:rsidRDefault="00C33259" w:rsidP="00C33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3259" w:rsidRDefault="00C3325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3259" w:rsidRPr="00C33259" w:rsidRDefault="00C33259" w:rsidP="00C3325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3259" w:rsidRDefault="00C332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33259" w:rsidRDefault="00C33259" w:rsidP="00C33259">
      <w:r>
        <w:separator/>
      </w:r>
    </w:p>
  </w:footnote>
  <w:footnote w:type="continuationSeparator" w:id="0">
    <w:p w:rsidR="00C33259" w:rsidRDefault="00C33259" w:rsidP="00C332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3259" w:rsidRDefault="00C3325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3259" w:rsidRPr="00C33259" w:rsidRDefault="00C33259" w:rsidP="00C3325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3259" w:rsidRDefault="00C3325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F7CD0"/>
    <w:rsid w:val="00C33259"/>
    <w:rsid w:val="00DF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332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3325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332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3325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628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