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F4CA5" w:rsidRDefault="002F4CA5">
      <w:pPr>
        <w:widowControl/>
        <w:rPr>
          <w:lang w:val="en-US"/>
        </w:rPr>
      </w:pPr>
    </w:p>
    <w:p w:rsidR="002F4CA5" w:rsidRDefault="002F4CA5">
      <w:pPr>
        <w:widowControl/>
        <w:rPr>
          <w:lang w:val="en-US"/>
        </w:rPr>
      </w:pPr>
      <w:r>
        <w:rPr>
          <w:lang w:val="en-US"/>
        </w:rPr>
        <w:t>PEDIDO - EXPEDIÇÃO DE CARTA ROGATÓRIA - DEPOIMENTO DA PARTE - SUSPENSÃO DO PROCESSO - NOVO CPC</w:t>
      </w:r>
    </w:p>
    <w:p w:rsidR="002F4CA5" w:rsidRDefault="002F4CA5">
      <w:pPr>
        <w:widowControl/>
        <w:rPr>
          <w:lang w:val="en-US"/>
        </w:rPr>
      </w:pPr>
    </w:p>
    <w:p w:rsidR="002F4CA5" w:rsidRDefault="002F4CA5">
      <w:pPr>
        <w:widowControl/>
        <w:rPr>
          <w:lang w:val="en-US"/>
        </w:rPr>
      </w:pPr>
    </w:p>
    <w:p w:rsidR="002F4CA5" w:rsidRDefault="002F4CA5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2F4CA5" w:rsidRDefault="002F4CA5">
      <w:pPr>
        <w:widowControl/>
        <w:rPr>
          <w:lang w:val="en-US"/>
        </w:rPr>
      </w:pPr>
    </w:p>
    <w:p w:rsidR="002F4CA5" w:rsidRDefault="002F4CA5">
      <w:pPr>
        <w:widowControl/>
        <w:rPr>
          <w:lang w:val="en-US"/>
        </w:rPr>
      </w:pPr>
    </w:p>
    <w:p w:rsidR="002F4CA5" w:rsidRDefault="002F4CA5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2F4CA5" w:rsidRDefault="002F4CA5">
      <w:pPr>
        <w:widowControl/>
        <w:rPr>
          <w:lang w:val="en-US"/>
        </w:rPr>
      </w:pPr>
    </w:p>
    <w:p w:rsidR="002F4CA5" w:rsidRDefault="002F4CA5">
      <w:pPr>
        <w:widowControl/>
        <w:rPr>
          <w:lang w:val="en-US"/>
        </w:rPr>
      </w:pPr>
    </w:p>
    <w:p w:rsidR="002F4CA5" w:rsidRDefault="002F4CA5">
      <w:pPr>
        <w:widowControl/>
        <w:rPr>
          <w:lang w:val="en-US"/>
        </w:rPr>
      </w:pPr>
    </w:p>
    <w:p w:rsidR="002F4CA5" w:rsidRDefault="002F4CA5">
      <w:pPr>
        <w:widowControl/>
        <w:rPr>
          <w:lang w:val="en-US"/>
        </w:rPr>
      </w:pPr>
      <w:r>
        <w:rPr>
          <w:lang w:val="en-US"/>
        </w:rPr>
        <w:t>_____________, qualificado nos autos da AÇÃO de ______ que move contra _____________, em atenção ao contido na NE _________, vem, respeitosamente dizer e requerer, conforme segue:</w:t>
      </w:r>
    </w:p>
    <w:p w:rsidR="002F4CA5" w:rsidRDefault="002F4CA5">
      <w:pPr>
        <w:widowControl/>
        <w:rPr>
          <w:lang w:val="en-US"/>
        </w:rPr>
      </w:pPr>
      <w:r>
        <w:rPr>
          <w:lang w:val="en-US"/>
        </w:rPr>
        <w:t>Determinou-se a realização de audiência de instrução e julgamento para tomada de depoimento das partes.</w:t>
      </w:r>
    </w:p>
    <w:p w:rsidR="002F4CA5" w:rsidRDefault="002F4CA5">
      <w:pPr>
        <w:widowControl/>
        <w:rPr>
          <w:lang w:val="en-US"/>
        </w:rPr>
      </w:pPr>
      <w:r>
        <w:rPr>
          <w:lang w:val="en-US"/>
        </w:rPr>
        <w:t>O Autor reside na cidade de _____________, estado de _____________.</w:t>
      </w:r>
    </w:p>
    <w:p w:rsidR="002F4CA5" w:rsidRDefault="002F4CA5">
      <w:pPr>
        <w:widowControl/>
        <w:rPr>
          <w:lang w:val="en-US"/>
        </w:rPr>
      </w:pPr>
      <w:r>
        <w:rPr>
          <w:lang w:val="en-US"/>
        </w:rPr>
        <w:t>Faz-se necessário de intimação por carta rogatória para _________, na Cidade de __________, Av. ____, nº ___, ____________-___</w:t>
      </w:r>
    </w:p>
    <w:p w:rsidR="002F4CA5" w:rsidRDefault="002F4CA5">
      <w:pPr>
        <w:widowControl/>
        <w:rPr>
          <w:lang w:val="en-US"/>
        </w:rPr>
      </w:pPr>
      <w:r>
        <w:rPr>
          <w:lang w:val="en-US"/>
        </w:rPr>
        <w:t>Nos termos do art. 237, II, c/c 260, ambos do CPC/2015, a parte com domicílio fora do país onde corre o feito deve ser inquirida por carta rogatória.</w:t>
      </w:r>
    </w:p>
    <w:p w:rsidR="002F4CA5" w:rsidRDefault="002F4CA5">
      <w:pPr>
        <w:widowControl/>
        <w:rPr>
          <w:lang w:val="en-US"/>
        </w:rPr>
      </w:pPr>
      <w:r>
        <w:rPr>
          <w:lang w:val="en-US"/>
        </w:rPr>
        <w:t>Isto Posto, requer determine-se a expedição de carta rogatória para inquirição do Autor, intimando-se o Requerido, que é o interessado na produção da referida prova, para que providencie na sua distribuição no Foro à Rogo.</w:t>
      </w:r>
    </w:p>
    <w:p w:rsidR="002F4CA5" w:rsidRDefault="002F4CA5">
      <w:pPr>
        <w:widowControl/>
        <w:rPr>
          <w:lang w:val="en-US"/>
        </w:rPr>
      </w:pPr>
      <w:r>
        <w:rPr>
          <w:lang w:val="en-US"/>
        </w:rPr>
        <w:t>Como este depoimento é fundamental para o deslinde da ação e a sentença de mérito deve ser proferida somente depois de verificado o seguinte fato _________, requer-se igualmente, a suspensão do processo, conforme artigo art. 377 do Código de Processo Civil/2015.</w:t>
      </w:r>
    </w:p>
    <w:p w:rsidR="002F4CA5" w:rsidRDefault="002F4CA5">
      <w:pPr>
        <w:widowControl/>
        <w:rPr>
          <w:lang w:val="en-US"/>
        </w:rPr>
      </w:pPr>
    </w:p>
    <w:p w:rsidR="002F4CA5" w:rsidRDefault="002F4CA5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2F4CA5" w:rsidRDefault="002F4CA5">
      <w:pPr>
        <w:widowControl/>
        <w:rPr>
          <w:lang w:val="en-US"/>
        </w:rPr>
      </w:pPr>
    </w:p>
    <w:p w:rsidR="002F4CA5" w:rsidRDefault="002F4CA5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2F4CA5" w:rsidRDefault="002F4CA5">
      <w:pPr>
        <w:widowControl/>
        <w:rPr>
          <w:lang w:val="en-US"/>
        </w:rPr>
      </w:pPr>
    </w:p>
    <w:p w:rsidR="002F4CA5" w:rsidRDefault="002F4CA5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2F4CA5" w:rsidRDefault="002F4CA5">
      <w:pPr>
        <w:widowControl/>
        <w:rPr>
          <w:lang w:val="en-US"/>
        </w:rPr>
      </w:pPr>
    </w:p>
    <w:p w:rsidR="002F4CA5" w:rsidRDefault="002F4CA5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2F4CA5" w:rsidRDefault="002F4CA5">
      <w:pPr>
        <w:widowControl/>
        <w:rPr>
          <w:lang w:val="en-US"/>
        </w:rPr>
      </w:pPr>
    </w:p>
    <w:p w:rsidR="002F4CA5" w:rsidRDefault="002F4CA5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2F4CA5" w:rsidRDefault="002F4CA5">
      <w:pPr>
        <w:widowControl/>
        <w:rPr>
          <w:lang w:val="en-US"/>
        </w:rPr>
      </w:pPr>
    </w:p>
    <w:sectPr w:rsidR="002F4CA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E253A" w:rsidRDefault="00CE253A" w:rsidP="00CE253A">
      <w:r>
        <w:separator/>
      </w:r>
    </w:p>
  </w:endnote>
  <w:endnote w:type="continuationSeparator" w:id="0">
    <w:p w:rsidR="00CE253A" w:rsidRDefault="00CE253A" w:rsidP="00CE25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253A" w:rsidRDefault="00CE253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253A" w:rsidRPr="00CE253A" w:rsidRDefault="00CE253A" w:rsidP="00CE253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253A" w:rsidRDefault="00CE253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E253A" w:rsidRDefault="00CE253A" w:rsidP="00CE253A">
      <w:r>
        <w:separator/>
      </w:r>
    </w:p>
  </w:footnote>
  <w:footnote w:type="continuationSeparator" w:id="0">
    <w:p w:rsidR="00CE253A" w:rsidRDefault="00CE253A" w:rsidP="00CE25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253A" w:rsidRDefault="00CE253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253A" w:rsidRPr="00CE253A" w:rsidRDefault="00CE253A" w:rsidP="00CE253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253A" w:rsidRDefault="00CE253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F4CA5"/>
    <w:rsid w:val="002F4CA5"/>
    <w:rsid w:val="00CE2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CE25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E253A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E25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E253A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2023-11-05T21:19:00Z</dcterms:modified>
</cp:coreProperties>
</file>