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B6B63" w14:textId="77777777" w:rsidR="007F7A98" w:rsidRDefault="007F7A98">
      <w:pPr>
        <w:widowControl/>
        <w:rPr>
          <w:lang w:val="en-US"/>
        </w:rPr>
      </w:pPr>
    </w:p>
    <w:p w14:paraId="32738C68" w14:textId="77777777" w:rsidR="007F7A98" w:rsidRDefault="007F7A98">
      <w:pPr>
        <w:widowControl/>
        <w:rPr>
          <w:lang w:val="en-US"/>
        </w:rPr>
      </w:pPr>
      <w:r>
        <w:rPr>
          <w:lang w:val="en-US"/>
        </w:rPr>
        <w:t>PEDIDO - INDISPONIBILIDADE DE ATIVOS FINANCEIROS - NOVO CPC</w:t>
      </w:r>
    </w:p>
    <w:p w14:paraId="15DE4AA6" w14:textId="77777777" w:rsidR="007F7A98" w:rsidRDefault="007F7A98">
      <w:pPr>
        <w:widowControl/>
        <w:rPr>
          <w:lang w:val="en-US"/>
        </w:rPr>
      </w:pPr>
    </w:p>
    <w:p w14:paraId="0BE2861E" w14:textId="77777777" w:rsidR="007F7A98" w:rsidRDefault="007F7A98">
      <w:pPr>
        <w:widowControl/>
        <w:rPr>
          <w:lang w:val="en-US"/>
        </w:rPr>
      </w:pPr>
    </w:p>
    <w:p w14:paraId="0C3FEF23" w14:textId="77777777" w:rsidR="007F7A98" w:rsidRDefault="007F7A98">
      <w:pPr>
        <w:widowControl/>
        <w:rPr>
          <w:lang w:val="en-US"/>
        </w:rPr>
      </w:pPr>
      <w:r>
        <w:rPr>
          <w:lang w:val="en-US"/>
        </w:rPr>
        <w:t>EXMO. SR. DR. JUIZ DE DIREITO DA ____________ DA COMARCA DE __________________ - ___</w:t>
      </w:r>
    </w:p>
    <w:p w14:paraId="0BC5DB13" w14:textId="77777777" w:rsidR="007F7A98" w:rsidRDefault="007F7A98">
      <w:pPr>
        <w:widowControl/>
        <w:rPr>
          <w:lang w:val="en-US"/>
        </w:rPr>
      </w:pPr>
    </w:p>
    <w:p w14:paraId="407214B6" w14:textId="77777777" w:rsidR="007F7A98" w:rsidRDefault="007F7A98">
      <w:pPr>
        <w:widowControl/>
        <w:rPr>
          <w:lang w:val="en-US"/>
        </w:rPr>
      </w:pPr>
    </w:p>
    <w:p w14:paraId="7391556B" w14:textId="77777777" w:rsidR="007F7A98" w:rsidRDefault="007F7A98">
      <w:pPr>
        <w:widowControl/>
        <w:rPr>
          <w:lang w:val="en-US"/>
        </w:rPr>
      </w:pPr>
      <w:r>
        <w:rPr>
          <w:lang w:val="en-US"/>
        </w:rPr>
        <w:t>Pular 10 linhas</w:t>
      </w:r>
    </w:p>
    <w:p w14:paraId="2986D8C4" w14:textId="77777777" w:rsidR="007F7A98" w:rsidRDefault="007F7A98">
      <w:pPr>
        <w:widowControl/>
        <w:rPr>
          <w:lang w:val="en-US"/>
        </w:rPr>
      </w:pPr>
    </w:p>
    <w:p w14:paraId="3536AA73" w14:textId="77777777" w:rsidR="007F7A98" w:rsidRDefault="007F7A98">
      <w:pPr>
        <w:widowControl/>
        <w:rPr>
          <w:lang w:val="en-US"/>
        </w:rPr>
      </w:pPr>
    </w:p>
    <w:p w14:paraId="0D35D00D" w14:textId="77777777" w:rsidR="007F7A98" w:rsidRDefault="007F7A98">
      <w:pPr>
        <w:widowControl/>
        <w:rPr>
          <w:lang w:val="en-US"/>
        </w:rPr>
      </w:pPr>
    </w:p>
    <w:p w14:paraId="647B4721" w14:textId="77777777" w:rsidR="007F7A98" w:rsidRDefault="007F7A98">
      <w:pPr>
        <w:widowControl/>
        <w:rPr>
          <w:lang w:val="en-US"/>
        </w:rPr>
      </w:pPr>
      <w:r>
        <w:rPr>
          <w:lang w:val="en-US"/>
        </w:rPr>
        <w:t>__________, já qualificado nos autos do processo em epígrafe, vem, por meio de seu advogado, perante Vossa Excelência, com fulcro no art. 854 do CPC/2015, requerer que o i. Magistrado, sem dar ciência prévia do ato ao Executado, determine às instituições financeiras, por meio de sistema eletrônico gerido pela autoridade supervisora do sistema financeiro nacional, que torne indisponíveis os ativos financeiros existentes em nome do Executado, limitando-se a indisponibilidade ao valor R$ _______,__ (__________ reais).</w:t>
      </w:r>
    </w:p>
    <w:p w14:paraId="6864B6F8" w14:textId="77777777" w:rsidR="007F7A98" w:rsidRDefault="007F7A98">
      <w:pPr>
        <w:widowControl/>
        <w:rPr>
          <w:lang w:val="en-US"/>
        </w:rPr>
      </w:pPr>
    </w:p>
    <w:p w14:paraId="7ACC3D34" w14:textId="77777777" w:rsidR="007F7A98" w:rsidRDefault="007F7A98">
      <w:pPr>
        <w:widowControl/>
        <w:rPr>
          <w:lang w:val="en-US"/>
        </w:rPr>
      </w:pPr>
      <w:r>
        <w:rPr>
          <w:lang w:val="en-US"/>
        </w:rPr>
        <w:t>Requer ainda, que após a indisponibilidade dos ativos financeiros, o Executado seja intimado para que no prazo de 5 (cinco) dias, se manifeste.</w:t>
      </w:r>
    </w:p>
    <w:p w14:paraId="0854F06D" w14:textId="77777777" w:rsidR="007F7A98" w:rsidRDefault="007F7A98">
      <w:pPr>
        <w:widowControl/>
        <w:rPr>
          <w:lang w:val="en-US"/>
        </w:rPr>
      </w:pPr>
    </w:p>
    <w:p w14:paraId="3D9834E1" w14:textId="77777777" w:rsidR="007F7A98" w:rsidRDefault="007F7A98">
      <w:pPr>
        <w:widowControl/>
        <w:rPr>
          <w:lang w:val="en-US"/>
        </w:rPr>
      </w:pPr>
    </w:p>
    <w:p w14:paraId="133166D2" w14:textId="77777777" w:rsidR="007F7A98" w:rsidRDefault="007F7A98">
      <w:pPr>
        <w:widowControl/>
        <w:rPr>
          <w:lang w:val="en-US"/>
        </w:rPr>
      </w:pPr>
    </w:p>
    <w:p w14:paraId="694239EA" w14:textId="77777777" w:rsidR="007F7A98" w:rsidRDefault="007F7A98">
      <w:pPr>
        <w:widowControl/>
        <w:rPr>
          <w:lang w:val="en-US"/>
        </w:rPr>
      </w:pPr>
      <w:r>
        <w:rPr>
          <w:lang w:val="en-US"/>
        </w:rPr>
        <w:t>Nestes termos,</w:t>
      </w:r>
    </w:p>
    <w:p w14:paraId="2CB4A59E" w14:textId="77777777" w:rsidR="007F7A98" w:rsidRDefault="007F7A98">
      <w:pPr>
        <w:widowControl/>
        <w:rPr>
          <w:lang w:val="en-US"/>
        </w:rPr>
      </w:pPr>
    </w:p>
    <w:p w14:paraId="29426F8C" w14:textId="77777777" w:rsidR="007F7A98" w:rsidRDefault="007F7A98">
      <w:pPr>
        <w:widowControl/>
        <w:rPr>
          <w:lang w:val="en-US"/>
        </w:rPr>
      </w:pPr>
      <w:r>
        <w:rPr>
          <w:lang w:val="en-US"/>
        </w:rPr>
        <w:t>Pede deferimento.</w:t>
      </w:r>
    </w:p>
    <w:p w14:paraId="74BE1CD5" w14:textId="77777777" w:rsidR="007F7A98" w:rsidRDefault="007F7A98">
      <w:pPr>
        <w:widowControl/>
        <w:rPr>
          <w:lang w:val="en-US"/>
        </w:rPr>
      </w:pPr>
    </w:p>
    <w:p w14:paraId="3C650274" w14:textId="77777777" w:rsidR="007F7A98" w:rsidRDefault="007F7A98">
      <w:pPr>
        <w:widowControl/>
        <w:rPr>
          <w:lang w:val="en-US"/>
        </w:rPr>
      </w:pPr>
      <w:r>
        <w:rPr>
          <w:lang w:val="en-US"/>
        </w:rPr>
        <w:t>[Local] [data]</w:t>
      </w:r>
    </w:p>
    <w:p w14:paraId="0A1BE559" w14:textId="77777777" w:rsidR="007F7A98" w:rsidRDefault="007F7A98">
      <w:pPr>
        <w:widowControl/>
        <w:rPr>
          <w:lang w:val="en-US"/>
        </w:rPr>
      </w:pPr>
    </w:p>
    <w:p w14:paraId="6B3A4C90" w14:textId="77777777" w:rsidR="007F7A98" w:rsidRDefault="007F7A98">
      <w:pPr>
        <w:widowControl/>
        <w:rPr>
          <w:lang w:val="en-US"/>
        </w:rPr>
      </w:pPr>
      <w:r>
        <w:rPr>
          <w:lang w:val="en-US"/>
        </w:rPr>
        <w:t>__________________________________</w:t>
      </w:r>
    </w:p>
    <w:p w14:paraId="36982A39" w14:textId="77777777" w:rsidR="007F7A98" w:rsidRDefault="007F7A98">
      <w:pPr>
        <w:widowControl/>
        <w:rPr>
          <w:lang w:val="en-US"/>
        </w:rPr>
      </w:pPr>
    </w:p>
    <w:p w14:paraId="06989491" w14:textId="77777777" w:rsidR="007F7A98" w:rsidRDefault="007F7A98">
      <w:pPr>
        <w:widowControl/>
        <w:rPr>
          <w:lang w:val="en-US"/>
        </w:rPr>
      </w:pPr>
      <w:r>
        <w:rPr>
          <w:lang w:val="en-US"/>
        </w:rPr>
        <w:t>[Nome Advogado] - [OAB] [UF].</w:t>
      </w:r>
    </w:p>
    <w:p w14:paraId="26883992" w14:textId="77777777" w:rsidR="007F7A98" w:rsidRDefault="007F7A98">
      <w:pPr>
        <w:widowControl/>
        <w:rPr>
          <w:lang w:val="en-US"/>
        </w:rPr>
      </w:pPr>
    </w:p>
    <w:sectPr w:rsidR="007F7A98">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B92EE" w14:textId="77777777" w:rsidR="008D2EF6" w:rsidRDefault="008D2EF6" w:rsidP="008D2EF6">
      <w:r>
        <w:separator/>
      </w:r>
    </w:p>
  </w:endnote>
  <w:endnote w:type="continuationSeparator" w:id="0">
    <w:p w14:paraId="7AC89386" w14:textId="77777777" w:rsidR="008D2EF6" w:rsidRDefault="008D2EF6" w:rsidP="008D2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F5337" w14:textId="77777777" w:rsidR="008D2EF6" w:rsidRDefault="008D2EF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DB7FF" w14:textId="7B172FFB" w:rsidR="008D2EF6" w:rsidRPr="008D2EF6" w:rsidRDefault="008D2EF6" w:rsidP="008D2EF6">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CC287" w14:textId="77777777" w:rsidR="008D2EF6" w:rsidRDefault="008D2EF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BCCF5" w14:textId="77777777" w:rsidR="008D2EF6" w:rsidRDefault="008D2EF6" w:rsidP="008D2EF6">
      <w:r>
        <w:separator/>
      </w:r>
    </w:p>
  </w:footnote>
  <w:footnote w:type="continuationSeparator" w:id="0">
    <w:p w14:paraId="0B186A63" w14:textId="77777777" w:rsidR="008D2EF6" w:rsidRDefault="008D2EF6" w:rsidP="008D2E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3FC78" w14:textId="77777777" w:rsidR="008D2EF6" w:rsidRDefault="008D2E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7DE84" w14:textId="645DBC8C" w:rsidR="008D2EF6" w:rsidRPr="008D2EF6" w:rsidRDefault="008D2EF6" w:rsidP="008D2EF6">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604C3" w14:textId="77777777" w:rsidR="008D2EF6" w:rsidRDefault="008D2EF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F7A98"/>
    <w:rsid w:val="007F7A98"/>
    <w:rsid w:val="008D2E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1EABAB"/>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8D2EF6"/>
    <w:pPr>
      <w:tabs>
        <w:tab w:val="center" w:pos="4252"/>
        <w:tab w:val="right" w:pos="8504"/>
      </w:tabs>
    </w:pPr>
  </w:style>
  <w:style w:type="character" w:customStyle="1" w:styleId="CabealhoChar">
    <w:name w:val="Cabeçalho Char"/>
    <w:basedOn w:val="Fontepargpadro"/>
    <w:link w:val="Cabealho"/>
    <w:uiPriority w:val="99"/>
    <w:rsid w:val="008D2EF6"/>
    <w:rPr>
      <w:rFonts w:ascii="Times New Roman" w:hAnsi="Times New Roman" w:cs="Times New Roman"/>
      <w:kern w:val="0"/>
      <w:sz w:val="24"/>
      <w:szCs w:val="24"/>
    </w:rPr>
  </w:style>
  <w:style w:type="paragraph" w:styleId="Rodap">
    <w:name w:val="footer"/>
    <w:basedOn w:val="Normal"/>
    <w:link w:val="RodapChar"/>
    <w:uiPriority w:val="99"/>
    <w:unhideWhenUsed/>
    <w:rsid w:val="008D2EF6"/>
    <w:pPr>
      <w:tabs>
        <w:tab w:val="center" w:pos="4252"/>
        <w:tab w:val="right" w:pos="8504"/>
      </w:tabs>
    </w:pPr>
  </w:style>
  <w:style w:type="character" w:customStyle="1" w:styleId="RodapChar">
    <w:name w:val="Rodapé Char"/>
    <w:basedOn w:val="Fontepargpadro"/>
    <w:link w:val="Rodap"/>
    <w:uiPriority w:val="99"/>
    <w:rsid w:val="008D2EF6"/>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149</Words>
  <Characters>807</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2023-11-05T16:12:00Z</dcterms:created>
  <dcterms:modified xsi:type="dcterms:W3CDTF">2023-11-05T21:19:00Z</dcterms:modified>
</cp:coreProperties>
</file>