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  <w:r>
        <w:rPr>
          <w:lang w:val="en-US"/>
        </w:rPr>
        <w:t>PEDIDO - NOVA AVALIAÇÃO - NOVO CPC</w:t>
      </w: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873 do CPC/2015, requerer uma nova avaliação ao imóvel __________, tendo em vista que __________.</w:t>
      </w: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  <w:r>
        <w:rPr>
          <w:lang w:val="en-US"/>
        </w:rPr>
        <w:t>Requer ainda, o deferimento desse pedido, para proceder-se à nova avaliação do bem descrito nas fls. __, e após a oitiva do Exequente.</w:t>
      </w: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A04BD" w:rsidRDefault="003A04BD">
      <w:pPr>
        <w:widowControl/>
        <w:rPr>
          <w:lang w:val="en-US"/>
        </w:rPr>
      </w:pPr>
    </w:p>
    <w:p w:rsidR="003A04BD" w:rsidRDefault="003A04B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A04BD" w:rsidRDefault="003A04BD">
      <w:pPr>
        <w:widowControl/>
        <w:rPr>
          <w:lang w:val="en-US"/>
        </w:rPr>
      </w:pPr>
    </w:p>
    <w:sectPr w:rsidR="003A04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2A11" w:rsidRDefault="00462A11" w:rsidP="00462A11">
      <w:r>
        <w:separator/>
      </w:r>
    </w:p>
  </w:endnote>
  <w:endnote w:type="continuationSeparator" w:id="0">
    <w:p w:rsidR="00462A11" w:rsidRDefault="00462A11" w:rsidP="00462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2A11" w:rsidRDefault="00462A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2A11" w:rsidRPr="00462A11" w:rsidRDefault="00462A11" w:rsidP="00462A1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2A11" w:rsidRDefault="00462A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2A11" w:rsidRDefault="00462A11" w:rsidP="00462A11">
      <w:r>
        <w:separator/>
      </w:r>
    </w:p>
  </w:footnote>
  <w:footnote w:type="continuationSeparator" w:id="0">
    <w:p w:rsidR="00462A11" w:rsidRDefault="00462A11" w:rsidP="00462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2A11" w:rsidRDefault="00462A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2A11" w:rsidRPr="00462A11" w:rsidRDefault="00462A11" w:rsidP="00462A1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2A11" w:rsidRDefault="00462A1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A04BD"/>
    <w:rsid w:val="003A04BD"/>
    <w:rsid w:val="0046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62A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62A1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62A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62A1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538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