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6EA9" w:rsidRDefault="00BF6EA9" w:rsidP="00BF6EA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CITAÇÃO POR PRECATÓRIA </w:t>
      </w:r>
    </w:p>
    <w:p w:rsidR="00BF6EA9" w:rsidRDefault="00BF6EA9" w:rsidP="00BF6EA9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n°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já qualificado nos autos do processo em epígrafe, vem perante V. Exª. expor e requerer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Ao que se vislumbra, na exordial de fls.(xxx),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meio de edital, nos termos dos arts. 231, II e 232, I do CPC, tendo em vista a certidão de fl. (xxx) dos já mencionados autos do processo de rescisão contratual, que tramita na (xxx)ª Vara Cível desta comarca, sob o n°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No entanto, recentemente,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veio a saber o atual endereço da residência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qual seja, </w:t>
      </w:r>
      <w:r>
        <w:rPr>
          <w:rFonts w:ascii="Arial" w:hAnsi="Arial" w:cs="Arial"/>
          <w:b/>
          <w:bCs/>
          <w:color w:val="000000"/>
          <w:sz w:val="17"/>
          <w:szCs w:val="17"/>
        </w:rPr>
        <w:t>rua (xxx), n° (xxx), bairro (xxx), na cidade de (xxx), Estado (xxx), CEP (xxx).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Destarte, pede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seja a demandada citada por meio de carta precatória, no endereço acima exposto. Ademais, reitera o pedido constante às fls. (xxx) da inicial, para que este seja deferido liminarmente, sem audiência da parte contrária, com fundamento nos mesmos motivos expostos na supramencionada exordial.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BF6EA9" w:rsidRDefault="00BF6EA9"/>
    <w:sectPr w:rsidR="00BF6E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1BF5" w:rsidRDefault="007E1BF5" w:rsidP="007E1BF5">
      <w:r>
        <w:separator/>
      </w:r>
    </w:p>
  </w:endnote>
  <w:endnote w:type="continuationSeparator" w:id="0">
    <w:p w:rsidR="007E1BF5" w:rsidRDefault="007E1BF5" w:rsidP="007E1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Default="007E1B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Pr="007E1BF5" w:rsidRDefault="007E1BF5" w:rsidP="007E1B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Default="007E1B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1BF5" w:rsidRDefault="007E1BF5" w:rsidP="007E1BF5">
      <w:r>
        <w:separator/>
      </w:r>
    </w:p>
  </w:footnote>
  <w:footnote w:type="continuationSeparator" w:id="0">
    <w:p w:rsidR="007E1BF5" w:rsidRDefault="007E1BF5" w:rsidP="007E1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Default="007E1B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Pr="007E1BF5" w:rsidRDefault="007E1BF5" w:rsidP="007E1B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BF5" w:rsidRDefault="007E1B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EA9"/>
    <w:rsid w:val="007E1BF5"/>
    <w:rsid w:val="00BF6EA9"/>
    <w:rsid w:val="00E2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378E50-1915-44AE-85E5-6861560C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F6EA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E1B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E1BF5"/>
    <w:rPr>
      <w:sz w:val="24"/>
      <w:szCs w:val="24"/>
    </w:rPr>
  </w:style>
  <w:style w:type="paragraph" w:styleId="Rodap">
    <w:name w:val="footer"/>
    <w:basedOn w:val="Normal"/>
    <w:link w:val="RodapChar"/>
    <w:rsid w:val="007E1B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E1B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PRECATÓRIA </vt:lpstr>
    </vt:vector>
  </TitlesOfParts>
  <Company>MicroHardware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PRECATÓRIA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