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0A1880" w14:textId="77777777" w:rsidR="00BE29AA" w:rsidRDefault="00BE29AA" w:rsidP="00BE29AA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JUNTADA DE PROCURAÇÃO (Art. 37 do CPC)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14:paraId="5B5ACB94" w14:textId="77777777" w:rsidR="00BE29AA" w:rsidRDefault="00BE29AA" w:rsidP="00BE29AA">
      <w:pPr>
        <w:pStyle w:val="NormalWeb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Exmo. Sr. Dr. Juiz de Direito da (xxxª)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  <w:t>       Autos nº:</w:t>
      </w: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 (xxx)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REQUERENTE</w:t>
      </w:r>
      <w:r>
        <w:rPr>
          <w:rFonts w:ascii="Arial" w:hAnsi="Arial" w:cs="Arial"/>
          <w:color w:val="000000"/>
          <w:sz w:val="17"/>
          <w:szCs w:val="17"/>
        </w:rPr>
        <w:t xml:space="preserve">, (ou Autor, Demandante, Suplicante) já devidamente qualificado, nos autos da </w:t>
      </w:r>
      <w:r>
        <w:rPr>
          <w:rFonts w:ascii="Arial" w:hAnsi="Arial" w:cs="Arial"/>
          <w:i/>
          <w:i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em epígrafe,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NOME DO REQUERIDO</w:t>
      </w:r>
      <w:r>
        <w:rPr>
          <w:rFonts w:ascii="Arial" w:hAnsi="Arial" w:cs="Arial"/>
          <w:color w:val="000000"/>
          <w:sz w:val="17"/>
          <w:szCs w:val="17"/>
        </w:rPr>
        <w:t>, (ou Réu, demandado, Suplicado), por seu procurador infra-assinado, vem à presença de V. Exa., em atendimento ao r. Despacho de fls., requerer a juntada da procuração em anexo.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Por oportuno, requer seja o nome deste procurador anotado na capa dos presentes autos, na forma e para os devidos fins de direito.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Termos que,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Pede deferimento.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(local, data e ano).</w:t>
      </w:r>
      <w:r>
        <w:rPr>
          <w:rFonts w:ascii="Arial" w:hAnsi="Arial" w:cs="Arial"/>
          <w:color w:val="000000"/>
          <w:sz w:val="17"/>
          <w:szCs w:val="17"/>
        </w:rPr>
        <w:br/>
        <w:t>       </w:t>
      </w:r>
      <w:r>
        <w:rPr>
          <w:rFonts w:ascii="Arial" w:hAnsi="Arial" w:cs="Arial"/>
          <w:color w:val="000000"/>
          <w:sz w:val="17"/>
          <w:szCs w:val="17"/>
        </w:rPr>
        <w:br/>
        <w:t>       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  <w:t xml:space="preserve">        </w:t>
      </w:r>
    </w:p>
    <w:p w14:paraId="4540C7E1" w14:textId="77777777" w:rsidR="00BE29AA" w:rsidRDefault="00BE29AA"/>
    <w:sectPr w:rsidR="00BE29AA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B3074" w14:textId="77777777" w:rsidR="00364EC9" w:rsidRDefault="00364EC9" w:rsidP="00364EC9">
      <w:r>
        <w:separator/>
      </w:r>
    </w:p>
  </w:endnote>
  <w:endnote w:type="continuationSeparator" w:id="0">
    <w:p w14:paraId="06A9F390" w14:textId="77777777" w:rsidR="00364EC9" w:rsidRDefault="00364EC9" w:rsidP="0036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9A4FBE" w14:textId="77777777" w:rsidR="00364EC9" w:rsidRDefault="00364EC9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2F9F8" w14:textId="04B8FA28" w:rsidR="00364EC9" w:rsidRPr="00364EC9" w:rsidRDefault="00364EC9" w:rsidP="00364EC9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83598" w14:textId="77777777" w:rsidR="00364EC9" w:rsidRDefault="00364EC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2FCA50" w14:textId="77777777" w:rsidR="00364EC9" w:rsidRDefault="00364EC9" w:rsidP="00364EC9">
      <w:r>
        <w:separator/>
      </w:r>
    </w:p>
  </w:footnote>
  <w:footnote w:type="continuationSeparator" w:id="0">
    <w:p w14:paraId="4B5A1AF3" w14:textId="77777777" w:rsidR="00364EC9" w:rsidRDefault="00364EC9" w:rsidP="00364E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D4BA82" w14:textId="77777777" w:rsidR="00364EC9" w:rsidRDefault="00364EC9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F04076" w14:textId="079F48D0" w:rsidR="00364EC9" w:rsidRPr="00364EC9" w:rsidRDefault="00364EC9" w:rsidP="00364EC9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BBEBF0" w14:textId="77777777" w:rsidR="00364EC9" w:rsidRDefault="00364EC9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E29AA"/>
    <w:rsid w:val="00364EC9"/>
    <w:rsid w:val="00837ADA"/>
    <w:rsid w:val="00BE29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FA2F3B8"/>
  <w15:chartTrackingRefBased/>
  <w15:docId w15:val="{166877E9-0621-4784-BE1F-868591B0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BE29AA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364EC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364EC9"/>
    <w:rPr>
      <w:sz w:val="24"/>
      <w:szCs w:val="24"/>
    </w:rPr>
  </w:style>
  <w:style w:type="paragraph" w:styleId="Rodap">
    <w:name w:val="footer"/>
    <w:basedOn w:val="Normal"/>
    <w:link w:val="RodapChar"/>
    <w:rsid w:val="00364EC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364EC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226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79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139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JUNTADA DE PROCURAÇÃO (Art</vt:lpstr>
    </vt:vector>
  </TitlesOfParts>
  <Company>MicroHardware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JUNTADA DE PROCURAÇÃO (Art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2023-11-05T21:22:00Z</dcterms:modified>
</cp:coreProperties>
</file>