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450C" w:rsidRDefault="0069450C" w:rsidP="0069450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PETIÇÃO INFORMANDO NOVO ENDEREÇO DE TESTEMUNHA COM PEDIDO DE SUBSTIUIÇÃO DE OUTRA TESTEMUNHA (Art. 408 do Código de Processo Civil)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69450C" w:rsidRDefault="0069450C" w:rsidP="0069450C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___ª VARA DE FAMÍLIA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REQUERENTE, </w:t>
      </w:r>
      <w:r>
        <w:rPr>
          <w:rFonts w:ascii="Arial" w:hAnsi="Arial" w:cs="Arial"/>
          <w:color w:val="000000"/>
          <w:sz w:val="17"/>
          <w:szCs w:val="17"/>
        </w:rPr>
        <w:t>já qualificado nos autos do processo em epígrafe, vem perante Vossa Excelência, expor e requerer o que segue: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(XXX) </w:t>
      </w:r>
      <w:r>
        <w:rPr>
          <w:rFonts w:ascii="Arial" w:hAnsi="Arial" w:cs="Arial"/>
          <w:color w:val="000000"/>
          <w:sz w:val="17"/>
          <w:szCs w:val="17"/>
        </w:rPr>
        <w:t xml:space="preserve">e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 xml:space="preserve"> foram arrolados como testemunhas no processo </w:t>
      </w:r>
      <w:smartTag w:uri="urn:schemas-microsoft-com:office:smarttags" w:element="PersonName">
        <w:smartTagPr>
          <w:attr w:name="ProductID" w:val="em epígrafe. Na"/>
        </w:smartTagPr>
        <w:r>
          <w:rPr>
            <w:rFonts w:ascii="Arial" w:hAnsi="Arial" w:cs="Arial"/>
            <w:color w:val="000000"/>
            <w:sz w:val="17"/>
            <w:szCs w:val="17"/>
          </w:rPr>
          <w:t>em epígrafe. Na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tentativa de intimá-las, o Ilmo. Oficial de Justiça deixou de fazê-lo, por não conseguir encontrá-los.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(XXX) </w:t>
      </w:r>
      <w:r>
        <w:rPr>
          <w:rFonts w:ascii="Arial" w:hAnsi="Arial" w:cs="Arial"/>
          <w:color w:val="000000"/>
          <w:sz w:val="17"/>
          <w:szCs w:val="17"/>
        </w:rPr>
        <w:t>não foi encontrado pelo fato de seu endereço ter sido indicado incorretamente. Diante disto, vem o autor informar o endereço correto e requerer que seja a testemunha nele intimada: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Rua (xxx), n° (xxx), Bairro (xxx), Cidade (xxx), Estado (xxx), CEP.: (xxx)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(XXX)</w:t>
      </w:r>
      <w:r>
        <w:rPr>
          <w:rFonts w:ascii="Arial" w:hAnsi="Arial" w:cs="Arial"/>
          <w:color w:val="000000"/>
          <w:sz w:val="17"/>
          <w:szCs w:val="17"/>
        </w:rPr>
        <w:t xml:space="preserve"> não foi encontrado por haver mudado de residência. Atualmente, ele reside na Rua (xxx), n° (xxx), bairro (xxx), nesta cidade. Contudo, esta testemunha encontra-se enferma, não estando em condições de depor. Portanto, vem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solicitar, nos termos do art. 408, II, do Código de Processo Civil, que seja o Sr. (XXX) substituído por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>, (Nacionalidade), (Profissão), residente e domiciliado no seguinte endereço: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Rua (xxx), n° (xxx), Bairro (xxx), Cidade (xxx), Estado (xxx), CEP (xxx).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69450C" w:rsidRDefault="0069450C"/>
    <w:sectPr w:rsidR="006945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07C7" w:rsidRDefault="002007C7" w:rsidP="002007C7">
      <w:r>
        <w:separator/>
      </w:r>
    </w:p>
  </w:endnote>
  <w:endnote w:type="continuationSeparator" w:id="0">
    <w:p w:rsidR="002007C7" w:rsidRDefault="002007C7" w:rsidP="00200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07C7" w:rsidRDefault="002007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07C7" w:rsidRPr="002007C7" w:rsidRDefault="002007C7" w:rsidP="002007C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07C7" w:rsidRDefault="002007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07C7" w:rsidRDefault="002007C7" w:rsidP="002007C7">
      <w:r>
        <w:separator/>
      </w:r>
    </w:p>
  </w:footnote>
  <w:footnote w:type="continuationSeparator" w:id="0">
    <w:p w:rsidR="002007C7" w:rsidRDefault="002007C7" w:rsidP="00200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07C7" w:rsidRDefault="002007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07C7" w:rsidRPr="002007C7" w:rsidRDefault="002007C7" w:rsidP="002007C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07C7" w:rsidRDefault="002007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450C"/>
    <w:rsid w:val="002007C7"/>
    <w:rsid w:val="0069450C"/>
    <w:rsid w:val="00BA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173BCA-5288-4C5F-B051-A12C5B9D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9450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007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007C7"/>
    <w:rPr>
      <w:sz w:val="24"/>
      <w:szCs w:val="24"/>
    </w:rPr>
  </w:style>
  <w:style w:type="paragraph" w:styleId="Rodap">
    <w:name w:val="footer"/>
    <w:basedOn w:val="Normal"/>
    <w:link w:val="RodapChar"/>
    <w:rsid w:val="002007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007C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2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PETIÇÃO INFORMANDO NOVO ENDEREÇO DE TESTEMUNHA COM PEDIDO DE SUBSTIUIÇÃO DE OUTRA TESTEMUNHA (Art</vt:lpstr>
    </vt:vector>
  </TitlesOfParts>
  <Company>MicroHardware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INFORMANDO NOVO ENDEREÇO DE TESTEMUNHA COM PEDIDO DE SUBSTIUIÇÃO DE OUTRA TESTEMUNHA (Art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2023-11-05T21:24:00Z</dcterms:modified>
</cp:coreProperties>
</file>