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00132" w:rsidRDefault="00700132">
      <w:pPr>
        <w:widowControl/>
        <w:rPr>
          <w:lang w:val="en-US"/>
        </w:rPr>
      </w:pPr>
    </w:p>
    <w:p w:rsidR="00700132" w:rsidRDefault="00700132">
      <w:pPr>
        <w:widowControl/>
        <w:rPr>
          <w:lang w:val="en-US"/>
        </w:rPr>
      </w:pPr>
      <w:r>
        <w:rPr>
          <w:lang w:val="en-US"/>
        </w:rPr>
        <w:t>PRODUÇÃO ANTECIPADA DE PROVAS - NOVO CPC</w:t>
      </w:r>
    </w:p>
    <w:p w:rsidR="00700132" w:rsidRDefault="00700132">
      <w:pPr>
        <w:widowControl/>
        <w:rPr>
          <w:lang w:val="en-US"/>
        </w:rPr>
      </w:pPr>
    </w:p>
    <w:p w:rsidR="00700132" w:rsidRDefault="00700132">
      <w:pPr>
        <w:widowControl/>
        <w:rPr>
          <w:lang w:val="en-US"/>
        </w:rPr>
      </w:pPr>
    </w:p>
    <w:p w:rsidR="00700132" w:rsidRDefault="00700132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700132" w:rsidRDefault="00700132">
      <w:pPr>
        <w:widowControl/>
        <w:rPr>
          <w:lang w:val="en-US"/>
        </w:rPr>
      </w:pPr>
    </w:p>
    <w:p w:rsidR="00700132" w:rsidRDefault="00700132">
      <w:pPr>
        <w:widowControl/>
        <w:rPr>
          <w:lang w:val="en-US"/>
        </w:rPr>
      </w:pPr>
    </w:p>
    <w:p w:rsidR="00700132" w:rsidRDefault="00700132">
      <w:pPr>
        <w:widowControl/>
        <w:rPr>
          <w:lang w:val="en-US"/>
        </w:rPr>
      </w:pPr>
    </w:p>
    <w:p w:rsidR="00700132" w:rsidRDefault="00700132">
      <w:pPr>
        <w:widowControl/>
        <w:rPr>
          <w:lang w:val="en-US"/>
        </w:rPr>
      </w:pPr>
    </w:p>
    <w:p w:rsidR="00700132" w:rsidRDefault="00700132">
      <w:pPr>
        <w:widowControl/>
        <w:rPr>
          <w:lang w:val="en-US"/>
        </w:rPr>
      </w:pPr>
      <w:r>
        <w:rPr>
          <w:lang w:val="en-US"/>
        </w:rPr>
        <w:t>Urgente – com pedido liminar</w:t>
      </w:r>
    </w:p>
    <w:p w:rsidR="00700132" w:rsidRDefault="00700132">
      <w:pPr>
        <w:widowControl/>
        <w:rPr>
          <w:lang w:val="en-US"/>
        </w:rPr>
      </w:pPr>
      <w:r>
        <w:rPr>
          <w:lang w:val="en-US"/>
        </w:rPr>
        <w:t>(...), por seus procuradores (documento 01), vem, respeitosamente, à presença de Vossa Excelência, aforar em face de (...), a competente:</w:t>
      </w:r>
    </w:p>
    <w:p w:rsidR="00700132" w:rsidRDefault="00700132">
      <w:pPr>
        <w:widowControl/>
        <w:rPr>
          <w:lang w:val="en-US"/>
        </w:rPr>
      </w:pPr>
      <w:r>
        <w:rPr>
          <w:lang w:val="en-US"/>
        </w:rPr>
        <w:t>Produção antecipada de prova pericial, o que faz com fundamento nos fatos e razões a seguir expostos:</w:t>
      </w:r>
    </w:p>
    <w:p w:rsidR="00700132" w:rsidRDefault="00700132">
      <w:pPr>
        <w:widowControl/>
        <w:rPr>
          <w:lang w:val="en-US"/>
        </w:rPr>
      </w:pPr>
      <w:r>
        <w:rPr>
          <w:lang w:val="en-US"/>
        </w:rPr>
        <w:t>Razões que justificam a necessidade de antecipação da prova – Código de Processo Civil, art. 382</w:t>
      </w:r>
    </w:p>
    <w:p w:rsidR="00700132" w:rsidRDefault="00700132">
      <w:pPr>
        <w:widowControl/>
        <w:rPr>
          <w:lang w:val="en-US"/>
        </w:rPr>
      </w:pPr>
      <w:r>
        <w:rPr>
          <w:lang w:val="en-US"/>
        </w:rPr>
        <w:t>A requerente locou, ao requerido, casa de sua propriedade, localizada na (...), conforme prova contrato anexo (documento 02).</w:t>
      </w:r>
    </w:p>
    <w:p w:rsidR="00700132" w:rsidRDefault="00700132">
      <w:pPr>
        <w:widowControl/>
        <w:rPr>
          <w:lang w:val="en-US"/>
        </w:rPr>
      </w:pPr>
      <w:r>
        <w:rPr>
          <w:lang w:val="en-US"/>
        </w:rPr>
        <w:t>No contrato, consta o recebimento do imóvel, na ocasião do início da locação, em perfeito estado de conservação e limpeza (laudo de vistoria – documento 03).</w:t>
      </w:r>
    </w:p>
    <w:p w:rsidR="00700132" w:rsidRDefault="00700132">
      <w:pPr>
        <w:widowControl/>
        <w:rPr>
          <w:lang w:val="en-US"/>
        </w:rPr>
      </w:pPr>
      <w:r>
        <w:rPr>
          <w:lang w:val="en-US"/>
        </w:rPr>
        <w:t>Ocorre que, terminado o prazo da locação, o requerido restituiu o imóvel em estado deplorável, totalmente depredado (fotos anexas – documento 04).</w:t>
      </w:r>
    </w:p>
    <w:p w:rsidR="00700132" w:rsidRDefault="00700132">
      <w:pPr>
        <w:widowControl/>
        <w:rPr>
          <w:lang w:val="en-US"/>
        </w:rPr>
      </w:pPr>
      <w:r>
        <w:rPr>
          <w:lang w:val="en-US"/>
        </w:rPr>
        <w:t>Posta assim a questão, à requerente não restará alternativa, senão promover ação ordinária de indenização por danos em face do requerido.</w:t>
      </w:r>
    </w:p>
    <w:p w:rsidR="00700132" w:rsidRDefault="00700132">
      <w:pPr>
        <w:widowControl/>
        <w:rPr>
          <w:lang w:val="en-US"/>
        </w:rPr>
      </w:pPr>
      <w:r>
        <w:rPr>
          <w:lang w:val="en-US"/>
        </w:rPr>
        <w:t>Contudo, para a propositura da referida ação, é indispensável a realização de exame pericial, consistindo em uma vistoria ad perpetuam rei memoriam, para que sejam quantificados os prejuízos.</w:t>
      </w:r>
    </w:p>
    <w:p w:rsidR="00700132" w:rsidRDefault="00700132">
      <w:pPr>
        <w:widowControl/>
        <w:rPr>
          <w:lang w:val="en-US"/>
        </w:rPr>
      </w:pPr>
      <w:r>
        <w:rPr>
          <w:lang w:val="en-US"/>
        </w:rPr>
        <w:t>Sucede que há urgência na produção dessa prova, posto que o requerente pretende locar novamente o imóvel e a demora inevitável do transcurso da ação ordinária de indenização, mormente ante a pletora de feitos que assoberba o Poder Judiciário, irá causar elevados prejuízos, de difícil, senão impossível reparação.</w:t>
      </w:r>
    </w:p>
    <w:p w:rsidR="00700132" w:rsidRDefault="00700132">
      <w:pPr>
        <w:widowControl/>
        <w:rPr>
          <w:lang w:val="en-US"/>
        </w:rPr>
      </w:pPr>
      <w:r>
        <w:rPr>
          <w:lang w:val="en-US"/>
        </w:rPr>
        <w:t>Isso posto, deduz-se o</w:t>
      </w:r>
    </w:p>
    <w:p w:rsidR="00700132" w:rsidRDefault="00700132">
      <w:pPr>
        <w:widowControl/>
        <w:rPr>
          <w:lang w:val="en-US"/>
        </w:rPr>
      </w:pPr>
      <w:r>
        <w:rPr>
          <w:lang w:val="en-US"/>
        </w:rPr>
        <w:t>Pedido</w:t>
      </w:r>
    </w:p>
    <w:p w:rsidR="00700132" w:rsidRDefault="00700132">
      <w:pPr>
        <w:widowControl/>
        <w:rPr>
          <w:lang w:val="en-US"/>
        </w:rPr>
      </w:pPr>
      <w:r>
        <w:rPr>
          <w:lang w:val="en-US"/>
        </w:rPr>
        <w:t>Pede-se que Vossa Excelência se digne de designar perito (Código de Processo Civil, art. 465), liminarmente (Código de Processo Civil, arts. 294 e 300, § 2º), como medida de extrema urgência, fixado dia e hora para a entrega do laudo apto a apurar os danos causados ao imóvel do requerente, notadamente para responder aos seguintes quesitos no laudo a ser produzido:</w:t>
      </w:r>
    </w:p>
    <w:p w:rsidR="00700132" w:rsidRDefault="00700132">
      <w:pPr>
        <w:widowControl/>
        <w:rPr>
          <w:lang w:val="en-US"/>
        </w:rPr>
      </w:pPr>
      <w:r>
        <w:rPr>
          <w:lang w:val="en-US"/>
        </w:rPr>
        <w:t>1. Considerando a vistoria prévia quando da locação do imóvel, quais os estragos observados no imóvel?</w:t>
      </w:r>
    </w:p>
    <w:p w:rsidR="00700132" w:rsidRDefault="00700132">
      <w:pPr>
        <w:widowControl/>
        <w:rPr>
          <w:lang w:val="en-US"/>
        </w:rPr>
      </w:pPr>
      <w:r>
        <w:rPr>
          <w:lang w:val="en-US"/>
        </w:rPr>
        <w:t>2. Desses estragos, quais o foram pelo desgaste normal e quais o foram pela ação do inquilino?</w:t>
      </w:r>
    </w:p>
    <w:p w:rsidR="00700132" w:rsidRDefault="00700132">
      <w:pPr>
        <w:widowControl/>
        <w:rPr>
          <w:lang w:val="en-US"/>
        </w:rPr>
      </w:pPr>
      <w:r>
        <w:rPr>
          <w:lang w:val="en-US"/>
        </w:rPr>
        <w:t>3. Qual o valor das reparações, para reconduzir o imóvel ao status quo ante?</w:t>
      </w:r>
    </w:p>
    <w:p w:rsidR="00700132" w:rsidRDefault="00700132">
      <w:pPr>
        <w:widowControl/>
        <w:rPr>
          <w:lang w:val="en-US"/>
        </w:rPr>
      </w:pPr>
      <w:r>
        <w:rPr>
          <w:lang w:val="en-US"/>
        </w:rPr>
        <w:t>4. Qual o tempo necessário para repor o imóvel nas condições anteriores?</w:t>
      </w:r>
    </w:p>
    <w:p w:rsidR="00700132" w:rsidRDefault="00700132">
      <w:pPr>
        <w:widowControl/>
        <w:rPr>
          <w:lang w:val="en-US"/>
        </w:rPr>
      </w:pPr>
      <w:r>
        <w:rPr>
          <w:lang w:val="en-US"/>
        </w:rPr>
        <w:t>Requerimento</w:t>
      </w:r>
    </w:p>
    <w:p w:rsidR="00700132" w:rsidRDefault="00700132">
      <w:pPr>
        <w:widowControl/>
        <w:rPr>
          <w:lang w:val="en-US"/>
        </w:rPr>
      </w:pPr>
      <w:r>
        <w:rPr>
          <w:lang w:val="en-US"/>
        </w:rPr>
        <w:t>Requer-se a expedição do competente mandado de citação do requerido para, querendo, acompanhar a perícia requerida.</w:t>
      </w:r>
    </w:p>
    <w:p w:rsidR="00700132" w:rsidRDefault="00700132">
      <w:pPr>
        <w:widowControl/>
        <w:rPr>
          <w:lang w:val="en-US"/>
        </w:rPr>
      </w:pPr>
      <w:r>
        <w:rPr>
          <w:lang w:val="en-US"/>
        </w:rPr>
        <w:t>Requer-se, outrossim, que a citação seja feita pelo correio, nos termos dos arts. 246, I; 247 e 248 do Código de Processo Civil.</w:t>
      </w:r>
    </w:p>
    <w:p w:rsidR="00700132" w:rsidRDefault="00700132">
      <w:pPr>
        <w:widowControl/>
        <w:rPr>
          <w:lang w:val="en-US"/>
        </w:rPr>
      </w:pPr>
      <w:r>
        <w:rPr>
          <w:lang w:val="en-US"/>
        </w:rPr>
        <w:lastRenderedPageBreak/>
        <w:t>Requer-se, finalmente, a produção das provas supra mencionadas.</w:t>
      </w:r>
    </w:p>
    <w:p w:rsidR="00700132" w:rsidRDefault="00700132">
      <w:pPr>
        <w:widowControl/>
        <w:rPr>
          <w:lang w:val="en-US"/>
        </w:rPr>
      </w:pPr>
      <w:r>
        <w:rPr>
          <w:lang w:val="en-US"/>
        </w:rPr>
        <w:t>Valor da causa</w:t>
      </w:r>
    </w:p>
    <w:p w:rsidR="00700132" w:rsidRDefault="00700132">
      <w:pPr>
        <w:widowControl/>
        <w:rPr>
          <w:lang w:val="en-US"/>
        </w:rPr>
      </w:pPr>
      <w:r>
        <w:rPr>
          <w:lang w:val="en-US"/>
        </w:rPr>
        <w:t>Dá-se à presente o valor de R$ (...).</w:t>
      </w:r>
    </w:p>
    <w:p w:rsidR="00700132" w:rsidRDefault="00700132">
      <w:pPr>
        <w:widowControl/>
        <w:rPr>
          <w:lang w:val="en-US"/>
        </w:rPr>
      </w:pPr>
    </w:p>
    <w:p w:rsidR="00700132" w:rsidRDefault="00700132">
      <w:pPr>
        <w:widowControl/>
        <w:rPr>
          <w:lang w:val="en-US"/>
        </w:rPr>
      </w:pPr>
    </w:p>
    <w:p w:rsidR="00700132" w:rsidRDefault="00700132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700132" w:rsidRDefault="00700132">
      <w:pPr>
        <w:widowControl/>
        <w:rPr>
          <w:lang w:val="en-US"/>
        </w:rPr>
      </w:pPr>
    </w:p>
    <w:p w:rsidR="00700132" w:rsidRDefault="00700132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700132" w:rsidRDefault="00700132">
      <w:pPr>
        <w:widowControl/>
        <w:rPr>
          <w:lang w:val="en-US"/>
        </w:rPr>
      </w:pPr>
    </w:p>
    <w:p w:rsidR="00700132" w:rsidRDefault="00700132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700132" w:rsidRDefault="00700132">
      <w:pPr>
        <w:widowControl/>
        <w:rPr>
          <w:lang w:val="en-US"/>
        </w:rPr>
      </w:pPr>
    </w:p>
    <w:p w:rsidR="00700132" w:rsidRDefault="00700132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700132" w:rsidRDefault="00700132">
      <w:pPr>
        <w:widowControl/>
        <w:rPr>
          <w:lang w:val="en-US"/>
        </w:rPr>
      </w:pPr>
    </w:p>
    <w:p w:rsidR="00700132" w:rsidRDefault="00700132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700132" w:rsidRDefault="00700132">
      <w:pPr>
        <w:widowControl/>
        <w:rPr>
          <w:lang w:val="en-US"/>
        </w:rPr>
      </w:pPr>
    </w:p>
    <w:sectPr w:rsidR="0070013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61CF6" w:rsidRDefault="00561CF6" w:rsidP="00561CF6">
      <w:r>
        <w:separator/>
      </w:r>
    </w:p>
  </w:endnote>
  <w:endnote w:type="continuationSeparator" w:id="0">
    <w:p w:rsidR="00561CF6" w:rsidRDefault="00561CF6" w:rsidP="00561C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61CF6" w:rsidRDefault="00561CF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61CF6" w:rsidRPr="00561CF6" w:rsidRDefault="00561CF6" w:rsidP="00561CF6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61CF6" w:rsidRDefault="00561CF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61CF6" w:rsidRDefault="00561CF6" w:rsidP="00561CF6">
      <w:r>
        <w:separator/>
      </w:r>
    </w:p>
  </w:footnote>
  <w:footnote w:type="continuationSeparator" w:id="0">
    <w:p w:rsidR="00561CF6" w:rsidRDefault="00561CF6" w:rsidP="00561C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61CF6" w:rsidRDefault="00561C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61CF6" w:rsidRPr="00561CF6" w:rsidRDefault="00561CF6" w:rsidP="00561CF6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61CF6" w:rsidRDefault="00561CF6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700132"/>
    <w:rsid w:val="00561CF6"/>
    <w:rsid w:val="00700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561CF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61CF6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561CF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61CF6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439</Words>
  <Characters>2375</Characters>
  <Application>Microsoft Office Word</Application>
  <DocSecurity>0</DocSecurity>
  <Lines>19</Lines>
  <Paragraphs>5</Paragraphs>
  <ScaleCrop>false</ScaleCrop>
  <Company/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2023-11-05T16:10:00Z</dcterms:created>
  <dcterms:modified xsi:type="dcterms:W3CDTF">2023-11-05T21:25:00Z</dcterms:modified>
</cp:coreProperties>
</file>