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7273" w:rsidRPr="00ED24C0" w:rsidRDefault="00ED24C0" w:rsidP="00ED24C0">
      <w:pPr>
        <w:pStyle w:val="Corpodetexto3"/>
        <w:spacing w:line="360" w:lineRule="auto"/>
        <w:rPr>
          <w:rFonts w:ascii="Arial" w:hAnsi="Arial" w:cs="Arial"/>
          <w:szCs w:val="24"/>
        </w:rPr>
      </w:pPr>
      <w:r w:rsidRPr="00ED24C0">
        <w:rPr>
          <w:rFonts w:ascii="Arial" w:hAnsi="Arial" w:cs="Arial"/>
          <w:szCs w:val="24"/>
        </w:rPr>
        <w:t xml:space="preserve">EXCELENTISSIMO SENHOR DOUTOR JUIZ DE DIREITO DA ____ª </w:t>
      </w:r>
      <w:r w:rsidR="00D70FDA" w:rsidRPr="00ED24C0">
        <w:rPr>
          <w:rFonts w:ascii="Arial" w:hAnsi="Arial" w:cs="Arial"/>
          <w:szCs w:val="24"/>
        </w:rPr>
        <w:t xml:space="preserve">VARA OU </w:t>
      </w:r>
      <w:r w:rsidRPr="00ED24C0">
        <w:rPr>
          <w:rFonts w:ascii="Arial" w:hAnsi="Arial" w:cs="Arial"/>
          <w:szCs w:val="24"/>
        </w:rPr>
        <w:t xml:space="preserve">DO ____ º </w:t>
      </w:r>
      <w:r w:rsidR="00D70FDA" w:rsidRPr="00ED24C0">
        <w:rPr>
          <w:rFonts w:ascii="Arial" w:hAnsi="Arial" w:cs="Arial"/>
          <w:szCs w:val="24"/>
        </w:rPr>
        <w:t>JUIZADO</w:t>
      </w:r>
      <w:r w:rsidR="00A17273" w:rsidRPr="00ED24C0">
        <w:rPr>
          <w:rFonts w:ascii="Arial" w:hAnsi="Arial" w:cs="Arial"/>
          <w:szCs w:val="24"/>
        </w:rPr>
        <w:t xml:space="preserve"> ESPECIAL CÍVEL DA COMARCA DE</w:t>
      </w:r>
      <w:r w:rsidR="00D70FDA" w:rsidRPr="00ED24C0">
        <w:rPr>
          <w:rFonts w:ascii="Arial" w:hAnsi="Arial" w:cs="Arial"/>
          <w:szCs w:val="24"/>
        </w:rPr>
        <w:t xml:space="preserve"> </w:t>
      </w:r>
      <w:r w:rsidRPr="00ED24C0">
        <w:rPr>
          <w:rFonts w:ascii="Arial" w:hAnsi="Arial" w:cs="Arial"/>
          <w:szCs w:val="24"/>
        </w:rPr>
        <w:t>XXXXXX – ESTADO DE XXXXX.</w:t>
      </w: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BodyText22"/>
        <w:widowControl/>
        <w:spacing w:line="360" w:lineRule="auto"/>
        <w:rPr>
          <w:rFonts w:cs="Arial"/>
          <w:snapToGrid/>
          <w:spacing w:val="0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b/>
          <w:sz w:val="24"/>
          <w:szCs w:val="24"/>
        </w:rPr>
        <w:t xml:space="preserve">                             </w:t>
      </w:r>
      <w:r w:rsidR="00ED24C0" w:rsidRPr="00ED24C0">
        <w:rPr>
          <w:rFonts w:ascii="Arial" w:hAnsi="Arial" w:cs="Arial"/>
          <w:b/>
          <w:sz w:val="24"/>
          <w:szCs w:val="24"/>
        </w:rPr>
        <w:t>FULANO DE TAL</w:t>
      </w:r>
      <w:r w:rsidR="00ED24C0" w:rsidRPr="00ED24C0">
        <w:rPr>
          <w:rFonts w:ascii="Arial" w:hAnsi="Arial" w:cs="Arial"/>
          <w:sz w:val="24"/>
          <w:szCs w:val="24"/>
        </w:rPr>
        <w:t>, nacionalidade, estado civil (união estável [1]), profissão, inscrito no CPF sob nº 000.000.000-00, portador do RG nº 000000 SSP/DF, endereço eletrônico nome@gmail.com, residente e domiciliado à Rua..., filho de Fulano de Tal e Beltrana de Tal (exigência TJDFT), por intermédio de seu advogado subscrito, com endereço profissional à rua... E endereço eletrônico advogado@adv.com.br, vem respeitosamente perante Vossa Excelência, com fulcro no artigo 319 e seguintes do Código de Processo Civil – Lei 13.105/2015, ajuizar a presente</w:t>
      </w:r>
    </w:p>
    <w:p w:rsidR="00A17273" w:rsidRPr="00ED24C0" w:rsidRDefault="00A17273" w:rsidP="00ED24C0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Corpodetexto"/>
        <w:spacing w:line="360" w:lineRule="auto"/>
        <w:jc w:val="center"/>
        <w:rPr>
          <w:rFonts w:cs="Arial"/>
          <w:b/>
          <w:szCs w:val="24"/>
        </w:rPr>
      </w:pPr>
      <w:r w:rsidRPr="00ED24C0">
        <w:rPr>
          <w:rFonts w:cs="Arial"/>
          <w:b/>
          <w:szCs w:val="24"/>
        </w:rPr>
        <w:t>AÇÃO DE RESPONSABILIDADE CIVIL C/ DANO MORAL</w:t>
      </w: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sz w:val="24"/>
          <w:szCs w:val="24"/>
        </w:rPr>
        <w:t>em face de </w:t>
      </w:r>
      <w:r w:rsidRPr="00ED24C0">
        <w:rPr>
          <w:rFonts w:ascii="Arial" w:hAnsi="Arial" w:cs="Arial"/>
          <w:b/>
          <w:sz w:val="24"/>
          <w:szCs w:val="24"/>
        </w:rPr>
        <w:t>NOME DO REQUERIDO</w:t>
      </w:r>
      <w:r w:rsidRPr="00ED24C0">
        <w:rPr>
          <w:rFonts w:ascii="Arial" w:hAnsi="Arial" w:cs="Arial"/>
          <w:sz w:val="24"/>
          <w:szCs w:val="24"/>
        </w:rPr>
        <w:t>, nacionalidade, estado civil (união estável), profissão, inscrito no CPF sob nº 000.000.000-00, portador do RG nº 000000 SSP/DF, endereço eletrônico ciclano_silva@gmail.com, residente e domiciliado à Rua..., filiação desconhecida, pelos fatos e fundamentos a seguir delineados.</w:t>
      </w:r>
    </w:p>
    <w:p w:rsid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b w:val="0"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I - DA GRATUIDADE DE JUSTIÇA:</w:t>
      </w:r>
    </w:p>
    <w:p w:rsidR="00A17273" w:rsidRPr="00ED24C0" w:rsidRDefault="00ED24C0" w:rsidP="00ED24C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17273" w:rsidRPr="00ED24C0" w:rsidRDefault="00ED24C0" w:rsidP="00ED24C0">
      <w:pPr>
        <w:pStyle w:val="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 w:val="23"/>
          <w:szCs w:val="23"/>
        </w:rPr>
        <w:t>A Parte Autora</w:t>
      </w:r>
      <w:r w:rsidRPr="00AB22FF">
        <w:rPr>
          <w:rFonts w:cs="Arial"/>
          <w:sz w:val="23"/>
          <w:szCs w:val="23"/>
        </w:rPr>
        <w:t xml:space="preserve"> faz jus à gratuidade da justiça por não possuir condições de suportar despesas com custas processuais e os ônus de sucumbência sem prejuízo da própria subsistência e de sua família, nos termos da Lei 1.060/50 e do art. 98 e seguintes da Lei 13.105/2015</w:t>
      </w:r>
      <w:r>
        <w:rPr>
          <w:rFonts w:cs="Arial"/>
          <w:sz w:val="23"/>
          <w:szCs w:val="23"/>
        </w:rPr>
        <w:t>.</w:t>
      </w: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II - DOS FATOS</w:t>
      </w:r>
    </w:p>
    <w:p w:rsidR="00A17273" w:rsidRPr="00ED24C0" w:rsidRDefault="00A17273" w:rsidP="00ED24C0">
      <w:pPr>
        <w:spacing w:after="120"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"/>
        <w:spacing w:after="120" w:line="360" w:lineRule="auto"/>
        <w:rPr>
          <w:rFonts w:cs="Arial"/>
          <w:szCs w:val="24"/>
        </w:rPr>
      </w:pP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O autor possui um cartão de débito relativo a conta poupança mantida com a empresa ré, o qual é utilizado  para realizar o pagamento de compras, visto que não possui talão de cheques.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No dia 05/12/2</w:t>
      </w:r>
      <w:r w:rsidR="00D70FDA" w:rsidRPr="00ED24C0">
        <w:rPr>
          <w:rFonts w:cs="Arial"/>
          <w:szCs w:val="24"/>
        </w:rPr>
        <w:t>017</w:t>
      </w:r>
      <w:r w:rsidR="00A17273" w:rsidRPr="00ED24C0">
        <w:rPr>
          <w:rFonts w:cs="Arial"/>
          <w:szCs w:val="24"/>
        </w:rPr>
        <w:t xml:space="preserve">, o autor juntamente com sua mãe e avó, foram ao shopping </w:t>
      </w:r>
      <w:smartTag w:uri="urn:schemas-microsoft-com:office:smarttags" w:element="PersonName">
        <w:smartTagPr>
          <w:attr w:name="ProductID" w:val="em Campo Grande"/>
        </w:smartTagPr>
        <w:r w:rsidR="00A17273" w:rsidRPr="00ED24C0">
          <w:rPr>
            <w:rFonts w:cs="Arial"/>
            <w:szCs w:val="24"/>
          </w:rPr>
          <w:t>em Campo Grande</w:t>
        </w:r>
      </w:smartTag>
      <w:r w:rsidR="00A17273" w:rsidRPr="00ED24C0">
        <w:rPr>
          <w:rFonts w:cs="Arial"/>
          <w:szCs w:val="24"/>
        </w:rPr>
        <w:t xml:space="preserve"> e no caminho abasteceu o veículo com R$ 50,00 (cinqüenta reais) pagos em seu cartão de débito da ré.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No shopping, dirigiu-se a um Banco2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 xml:space="preserve">Horas para verificar o saldo disponível e sacar algum dinheiro. 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Constatou através da tela do terminal 2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>Horas que ainda tinha disponível R$ 950,00 (novecentos e cinqüenta reais).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Após a constatação do limite disponível, dirigiu-se a Casas Bahia e adquiriu um aparelho celular no valor de R$ 699,00 (seiscentos e noventa e nove reais), sendo pago R$ 3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>0,00 (trezentos e quarenta reais) com seu cartão de débito e o restante financiado em 5 vezes.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Após a compra do celular, dirigiu-se ao calçadão de Campo Grande onde fez compras em um estabelecimento no valor de R$ 355,10 (trezentos e cinqüenta e cinco reais e dez centavos). No momento em que o autor tentou efetuar o pagamento com o cartão de débito, o mesmo foi recusado por não ter limite suficiente para a operação. O autor pediu para que repassasse o cartão, pois tinha certeza que havia limite em sua conta, haja vista os gastos anteriores.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Ocorre que após diversas tentativas infrutíferas, a funcionária da loja ligou para a ré para confirmar o saldo, obtendo como resposta que realmente o autor possuía saldo em sua conta.</w:t>
      </w:r>
      <w:r w:rsidRPr="00ED24C0">
        <w:rPr>
          <w:rFonts w:cs="Arial"/>
          <w:szCs w:val="24"/>
        </w:rPr>
        <w:t xml:space="preserve"> </w:t>
      </w:r>
      <w:r w:rsidR="00A17273" w:rsidRPr="00ED24C0">
        <w:rPr>
          <w:rFonts w:cs="Arial"/>
          <w:szCs w:val="24"/>
        </w:rPr>
        <w:t>Então, a funcionária da loja explicou que o cartão estava sendo recusado perguntando se havia algum problema no sistema. Em resposta tomou conhecimento que o cartão tem um limite de 1.000,00 (mil reais) mas por ser uma conta universitária, o autor só poderia utilizar R$ 700,00 (setecentos reais), limite este que até a própria funcionária da loja desconhecia.</w:t>
      </w:r>
    </w:p>
    <w:p w:rsidR="00D70FDA" w:rsidRPr="00ED24C0" w:rsidRDefault="00D70FDA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Sendo assim, apesar de estar muito indignado e revoltado e depois de mais de 1 (uma) hora de espera pagou R$ 300,00 (trezentos reais) no débito pois era o limite que lhe seria permitido conforme informações do banco naquela ocasião e pediu emprestado R$ 55,10 (cinqüenta e cinco reais e dez centavos) para poder pagar as compras realizadas.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Destaca-se a humilhação que o autor passou perante seus familiares, clientes e funcionários da loja, pois ficou atravancando a fila do caixa pelo motivo de recusa de seu cartão, dando a primeira impressão de que realmente não havia dinheiro e estava tentando fazer compras, além de ter que pedir emprestado dinheiro para pagar a compra, sendo certo que possuía tal dinheiro em conta.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Ao chegar em casa, procurou toda documentação referente a aquisição do cartão de débito para verificar se existia alguma clausula contratual que previsse tal limite para conta universitária, sendo que não encontrou nenhuma clausula neste sentido.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Dirigiu-se a ré para saber o motivo de tal limite, tendo em vista que não foi avisado de tal limitação e que não há nenhuma clausula no contrato com tal previsão. Como resposta, tomou conhecimento que trata-se de uma norma interna da ré, e que não pode ser fornecida ao cliente.</w:t>
      </w:r>
    </w:p>
    <w:p w:rsidR="00A17273" w:rsidRPr="00ED24C0" w:rsidRDefault="00A17273" w:rsidP="00ED24C0">
      <w:pPr>
        <w:pStyle w:val="Blockquote"/>
        <w:tabs>
          <w:tab w:val="left" w:pos="3544"/>
        </w:tabs>
        <w:spacing w:after="120" w:line="360" w:lineRule="auto"/>
        <w:ind w:left="0" w:right="5" w:firstLine="1700"/>
        <w:jc w:val="both"/>
        <w:rPr>
          <w:rFonts w:ascii="Arial" w:hAnsi="Arial" w:cs="Arial"/>
          <w:snapToGrid/>
          <w:szCs w:val="24"/>
        </w:rPr>
      </w:pPr>
      <w:r w:rsidRPr="00ED24C0">
        <w:rPr>
          <w:rFonts w:ascii="Arial" w:hAnsi="Arial" w:cs="Arial"/>
          <w:snapToGrid/>
          <w:szCs w:val="24"/>
        </w:rPr>
        <w:t xml:space="preserve">Pelo exposto, é clara a falta de comunicação ao autor de sua limitação de compras com o cartão de débito, demonstrando a falha na prestação do serviço com uma conduta desrespeitosa e indigna com seus clientes. Portanto, requer a V. S ª a cominação da reparação por dano moral em patamar suficiente,  pelo dano sofrido pela parte autora, por seu caráter educativo e pedagógico do instituto e ainda que seja também arbitrado em seu caráter punitivo, o que configura-se em abuso de direito e  desrespeito ao consumidor. </w:t>
      </w:r>
    </w:p>
    <w:p w:rsidR="00D70FDA" w:rsidRPr="00ED24C0" w:rsidRDefault="00D70FDA" w:rsidP="00ED24C0">
      <w:pPr>
        <w:pStyle w:val="Blockquote"/>
        <w:tabs>
          <w:tab w:val="left" w:pos="3544"/>
        </w:tabs>
        <w:spacing w:after="120" w:line="360" w:lineRule="auto"/>
        <w:ind w:left="0" w:right="5" w:firstLine="1700"/>
        <w:jc w:val="both"/>
        <w:rPr>
          <w:rFonts w:ascii="Arial" w:hAnsi="Arial" w:cs="Arial"/>
          <w:snapToGrid/>
          <w:szCs w:val="24"/>
        </w:rPr>
      </w:pPr>
    </w:p>
    <w:p w:rsidR="00D70FDA" w:rsidRPr="00ED24C0" w:rsidRDefault="00D70FDA" w:rsidP="00ED24C0">
      <w:pPr>
        <w:pStyle w:val="Blockquote"/>
        <w:tabs>
          <w:tab w:val="left" w:pos="3544"/>
        </w:tabs>
        <w:spacing w:after="120" w:line="360" w:lineRule="auto"/>
        <w:ind w:left="0" w:right="5" w:firstLine="1700"/>
        <w:jc w:val="both"/>
        <w:rPr>
          <w:rFonts w:ascii="Arial" w:hAnsi="Arial" w:cs="Arial"/>
          <w:snapToGrid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III - DO DIREITO</w:t>
      </w:r>
    </w:p>
    <w:p w:rsidR="00A17273" w:rsidRPr="00ED24C0" w:rsidRDefault="00A17273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2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17273" w:rsidRPr="00ED24C0">
        <w:rPr>
          <w:rFonts w:ascii="Arial" w:hAnsi="Arial" w:cs="Arial"/>
          <w:sz w:val="24"/>
          <w:szCs w:val="24"/>
        </w:rPr>
        <w:t xml:space="preserve">Resta evidenciada a relação de consumo existente entre as partes, tendo o autor como consumidor e a ré como fornecedora de serviços, motivo pelo qual deve ser aplicada à hipótese dos autos o “Código de Defesa do Consumidor” que disciplina tal relação, principalmente ao ser constatado o descumprimento dos deveres das práticas comerciais e contratuais de boa-fé, lealdade, de prestar corretas informações e serviço adequado e eficiente ao consumidor. </w:t>
      </w:r>
    </w:p>
    <w:p w:rsidR="00A17273" w:rsidRPr="00ED24C0" w:rsidRDefault="00ED24C0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É cediço que o “C.D.C.” protege o consumidor não só na celebração e/ou execução do contrato, o que não foi honrado pela parte ré, uma vez que sequer forneceu ao consumidor, ora autor, justificativa plausível, e por escrito de alguma solução que poderia ser tomada para sanar o problema da maneira menos gravosa possível, infringindo as regras mais comezinhas da lei consumerista.</w:t>
      </w:r>
    </w:p>
    <w:p w:rsidR="00A17273" w:rsidRPr="00ED24C0" w:rsidRDefault="00A17273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  <w:r w:rsidRPr="00ED24C0">
        <w:rPr>
          <w:rFonts w:cs="Arial"/>
          <w:szCs w:val="24"/>
        </w:rPr>
        <w:t>“Artigo 6º - São direitos básicos do consumidor:</w:t>
      </w: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ED24C0">
        <w:rPr>
          <w:rFonts w:ascii="Arial" w:hAnsi="Arial" w:cs="Arial"/>
          <w:szCs w:val="24"/>
        </w:rPr>
        <w:t>(...)</w:t>
      </w: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ED24C0">
        <w:rPr>
          <w:rFonts w:ascii="Arial" w:hAnsi="Arial" w:cs="Arial"/>
          <w:szCs w:val="24"/>
        </w:rPr>
        <w:t>IV -  a proteção contra a publicidade enganosa e abusiva, métodos comerciais coercitivos e desleais, bem como contra práticas e clausulas abusivas ou impostas no fornecimento de produtos e serviços.”</w:t>
      </w: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</w:p>
    <w:p w:rsidR="00A17273" w:rsidRPr="00ED24C0" w:rsidRDefault="00ED24C0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Sem mencionar que a responsabilidade do fornecedor de serviços expressada na Lei n.º 8.078/90, já assinalada, é OBJETIVA, não sendo, pois, necessária a demonstração da culpa da ré na prestação de tais serviços, nos moldes abaixo transcritos:</w:t>
      </w:r>
    </w:p>
    <w:p w:rsidR="00A17273" w:rsidRPr="00ED24C0" w:rsidRDefault="00A17273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ED24C0">
        <w:rPr>
          <w:rFonts w:ascii="Arial" w:hAnsi="Arial" w:cs="Arial"/>
          <w:szCs w:val="24"/>
        </w:rPr>
        <w:t>“Artigo 1</w:t>
      </w:r>
      <w:r w:rsidR="005C6696" w:rsidRPr="00ED24C0">
        <w:rPr>
          <w:rFonts w:ascii="Arial" w:hAnsi="Arial" w:cs="Arial"/>
          <w:szCs w:val="24"/>
        </w:rPr>
        <w:t>8</w:t>
      </w:r>
      <w:r w:rsidRPr="00ED24C0">
        <w:rPr>
          <w:rFonts w:ascii="Arial" w:hAnsi="Arial" w:cs="Arial"/>
          <w:szCs w:val="24"/>
        </w:rPr>
        <w:t xml:space="preserve"> - </w:t>
      </w:r>
      <w:r w:rsidRPr="00ED24C0">
        <w:rPr>
          <w:rFonts w:ascii="Arial" w:hAnsi="Arial" w:cs="Arial"/>
          <w:b/>
          <w:szCs w:val="24"/>
          <w:u w:val="single"/>
        </w:rPr>
        <w:t>O fornecedor de serviços responde</w:t>
      </w:r>
      <w:r w:rsidRPr="00ED24C0">
        <w:rPr>
          <w:rFonts w:ascii="Arial" w:hAnsi="Arial" w:cs="Arial"/>
          <w:szCs w:val="24"/>
        </w:rPr>
        <w:t xml:space="preserve">, INDEPENDENTEMENTE DA EXISTÊNCIA DE CULPA, </w:t>
      </w:r>
      <w:r w:rsidRPr="00ED24C0">
        <w:rPr>
          <w:rFonts w:ascii="Arial" w:hAnsi="Arial" w:cs="Arial"/>
          <w:b/>
          <w:szCs w:val="24"/>
          <w:u w:val="single"/>
        </w:rPr>
        <w:t>pela reparação dos danos causados aos consumidores por defeitos relativos à prestação dos serviços</w:t>
      </w:r>
      <w:r w:rsidRPr="00ED24C0">
        <w:rPr>
          <w:rFonts w:ascii="Arial" w:hAnsi="Arial" w:cs="Arial"/>
          <w:szCs w:val="24"/>
        </w:rPr>
        <w:t xml:space="preserve">, </w:t>
      </w:r>
      <w:r w:rsidRPr="00ED24C0">
        <w:rPr>
          <w:rFonts w:ascii="Arial" w:hAnsi="Arial" w:cs="Arial"/>
          <w:b/>
          <w:szCs w:val="24"/>
          <w:u w:val="single"/>
        </w:rPr>
        <w:t>bem como por informações insuficientes ou inadequadas sobre sua fruição e riscos.”</w:t>
      </w:r>
    </w:p>
    <w:p w:rsidR="00A17273" w:rsidRPr="00ED24C0" w:rsidRDefault="00A17273" w:rsidP="00ED24C0">
      <w:pPr>
        <w:pStyle w:val="Pargraf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 xml:space="preserve">§ 1º - </w:t>
      </w:r>
      <w:r w:rsidRPr="00ED24C0">
        <w:rPr>
          <w:rFonts w:cs="Arial"/>
          <w:b/>
          <w:color w:val="auto"/>
          <w:sz w:val="24"/>
          <w:szCs w:val="24"/>
        </w:rPr>
        <w:t>O serviço é defeituoso quando não fornece a SEGURANÇA que o consumidor dele pode esperar</w:t>
      </w:r>
      <w:r w:rsidRPr="00ED24C0">
        <w:rPr>
          <w:rFonts w:cs="Arial"/>
          <w:color w:val="auto"/>
          <w:sz w:val="24"/>
          <w:szCs w:val="24"/>
        </w:rPr>
        <w:t>, levando-se em consideração as circunstâncias relevantes, entre as quais:</w:t>
      </w:r>
    </w:p>
    <w:p w:rsidR="00A17273" w:rsidRPr="00ED24C0" w:rsidRDefault="00A17273" w:rsidP="00ED24C0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>I - o modo de seu fornecimento;</w:t>
      </w:r>
    </w:p>
    <w:p w:rsidR="00A17273" w:rsidRPr="00ED24C0" w:rsidRDefault="00A17273" w:rsidP="00ED24C0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>II - o resultado e os riscos que razoavelmente dele se esperam;</w:t>
      </w:r>
    </w:p>
    <w:p w:rsidR="00A17273" w:rsidRPr="00ED24C0" w:rsidRDefault="00A17273" w:rsidP="00ED24C0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>III - a época em que foi fornecido.</w:t>
      </w:r>
    </w:p>
    <w:p w:rsidR="00A17273" w:rsidRPr="00ED24C0" w:rsidRDefault="00A17273" w:rsidP="00ED24C0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 xml:space="preserve">Ademais, visto que a responsabilidade do fornecedor do serviço é objetiva, nas palavras do Ilustre Mestre </w:t>
      </w:r>
      <w:r w:rsidR="00A17273" w:rsidRPr="00ED24C0">
        <w:rPr>
          <w:rFonts w:cs="Arial"/>
          <w:b/>
          <w:szCs w:val="24"/>
        </w:rPr>
        <w:t>SÉRGIO CAVALIERI FILHO</w:t>
      </w:r>
      <w:r w:rsidR="00A17273" w:rsidRPr="00ED24C0">
        <w:rPr>
          <w:rFonts w:cs="Arial"/>
          <w:szCs w:val="24"/>
        </w:rPr>
        <w:t>, comentando o artigo 1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 xml:space="preserve">, acima transcrito: </w:t>
      </w:r>
    </w:p>
    <w:p w:rsidR="00A17273" w:rsidRPr="00ED24C0" w:rsidRDefault="00A17273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  <w:r w:rsidRPr="00ED24C0">
        <w:rPr>
          <w:rFonts w:cs="Arial"/>
          <w:szCs w:val="24"/>
        </w:rPr>
        <w:t>“O consumidor , portanto, como nos demais casos de responsabilidade objetiva já examinados, tem, apenas, que provar o dano e o nexo causal.  A discussão da culpa é inteiramente estranha às relações de consumo. Mesmo  em relação ao dano e ao nexo causal pode vir a ser beneficiado com a inversão do ônus da prova (art. 6</w:t>
      </w:r>
      <w:r w:rsidRPr="00ED24C0">
        <w:rPr>
          <w:rFonts w:cs="Arial"/>
          <w:szCs w:val="24"/>
          <w:vertAlign w:val="superscript"/>
        </w:rPr>
        <w:t>o</w:t>
      </w:r>
      <w:r w:rsidRPr="00ED24C0">
        <w:rPr>
          <w:rFonts w:cs="Arial"/>
          <w:szCs w:val="24"/>
        </w:rPr>
        <w:t xml:space="preserve">, VIII)” ( </w:t>
      </w:r>
      <w:r w:rsidRPr="00ED24C0">
        <w:rPr>
          <w:rFonts w:cs="Arial"/>
          <w:szCs w:val="24"/>
          <w:u w:val="single"/>
        </w:rPr>
        <w:t>in</w:t>
      </w:r>
      <w:r w:rsidRPr="00ED24C0">
        <w:rPr>
          <w:rFonts w:cs="Arial"/>
          <w:szCs w:val="24"/>
        </w:rPr>
        <w:t xml:space="preserve"> “Programa de Responsabilidade Civil”, 2</w:t>
      </w:r>
      <w:r w:rsidRPr="00ED24C0">
        <w:rPr>
          <w:rFonts w:cs="Arial"/>
          <w:szCs w:val="24"/>
          <w:vertAlign w:val="superscript"/>
        </w:rPr>
        <w:t>a</w:t>
      </w:r>
      <w:r w:rsidRPr="00ED24C0">
        <w:rPr>
          <w:rFonts w:cs="Arial"/>
          <w:szCs w:val="24"/>
        </w:rPr>
        <w:t xml:space="preserve"> ed., p.366 e 367).</w:t>
      </w: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Desse modo, resta patente a obrigação da parte ré, e o seu total descumprimento, o que deve ensejar a procedência do presente pedido.</w:t>
      </w:r>
    </w:p>
    <w:p w:rsid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Style w:val="Typewriter"/>
          <w:rFonts w:ascii="Arial" w:hAnsi="Arial" w:cs="Arial"/>
          <w:sz w:val="24"/>
          <w:szCs w:val="24"/>
        </w:rPr>
      </w:pP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IV – DOS DANOS MORAIS</w:t>
      </w:r>
    </w:p>
    <w:p w:rsidR="00A17273" w:rsidRPr="00ED24C0" w:rsidRDefault="00A17273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É inegável que este fato gerou dano moral, uma vez que, por conta da omissão da ré o autor passou por um grande constrangimento perante seus familiares, funcionários e clientes da loja, pois para as pessoas que não estavam esperando na fila para pagamento, imaginaram que o autor estava tentando lesionar a loja.</w:t>
      </w: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 xml:space="preserve">Pelo exposto, requer a V. S ª a cominação da reparação por dano moral em patamar suficiente,  pelo dano sofrido pela autora, pela expectativa frustada em conseguir sanar de uma vez o problema e porque este fato gerou reflexos negativos em seu emprego, no qual recebeu 2 (duas) advertências, levando-se em conta o caráter educativo e pedagógico do instituto e ainda que seja também arbitrado em seu caráter punitivo. </w:t>
      </w:r>
    </w:p>
    <w:p w:rsidR="00A17273" w:rsidRPr="00ED24C0" w:rsidRDefault="00A17273" w:rsidP="00ED24C0">
      <w:pPr>
        <w:pStyle w:val="Corpodetexto"/>
        <w:spacing w:line="360" w:lineRule="auto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A17273" w:rsidRPr="00ED24C0">
        <w:rPr>
          <w:rFonts w:ascii="Arial" w:hAnsi="Arial" w:cs="Arial"/>
          <w:b/>
          <w:sz w:val="24"/>
          <w:szCs w:val="24"/>
        </w:rPr>
        <w:t xml:space="preserve">Assim, no tocante ao dano moral, o autor deve ser compensado por todo o constrangimento, transtornos e aborrecimentos sofridos neste período, pois, tais SUPERAM, e MUITO, os limites do que se entende por razoável no cotidiano de um ser humano, em razão do descaso da ré. </w:t>
      </w: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  <w:r w:rsidRPr="00ED24C0">
        <w:rPr>
          <w:rStyle w:val="Typewriter"/>
          <w:rFonts w:ascii="Arial" w:hAnsi="Arial" w:cs="Arial"/>
          <w:sz w:val="24"/>
          <w:szCs w:val="24"/>
        </w:rPr>
        <w:t xml:space="preserve">Como ensina o eminente e saudoso civilista </w:t>
      </w:r>
      <w:r w:rsidRPr="00ED24C0">
        <w:rPr>
          <w:rStyle w:val="Typewriter"/>
          <w:rFonts w:ascii="Arial" w:hAnsi="Arial" w:cs="Arial"/>
          <w:b/>
          <w:sz w:val="24"/>
          <w:szCs w:val="24"/>
        </w:rPr>
        <w:t>CAIO MÁRIO DA SILVA PEREIR</w:t>
      </w:r>
      <w:r w:rsidRPr="00ED24C0">
        <w:rPr>
          <w:rStyle w:val="Typewriter"/>
          <w:rFonts w:ascii="Arial" w:hAnsi="Arial" w:cs="Arial"/>
          <w:sz w:val="24"/>
          <w:szCs w:val="24"/>
        </w:rPr>
        <w:t xml:space="preserve">A, quando se cuida de dano moral, o fulcro do conceito ressarcitório acha-se deslocado para a convergência de duas forças: </w:t>
      </w: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</w:p>
    <w:p w:rsidR="00D70FDA" w:rsidRDefault="00D70FDA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202DD2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  <w:r>
        <w:rPr>
          <w:rStyle w:val="Typewriter"/>
          <w:rFonts w:ascii="Arial" w:hAnsi="Arial" w:cs="Arial"/>
          <w:sz w:val="24"/>
          <w:szCs w:val="24"/>
        </w:rPr>
        <w:t>“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caráter punitivo</w:t>
      </w:r>
      <w:r>
        <w:rPr>
          <w:rStyle w:val="Typewriter"/>
          <w:rFonts w:ascii="Arial" w:hAnsi="Arial" w:cs="Arial"/>
          <w:sz w:val="24"/>
          <w:szCs w:val="24"/>
        </w:rPr>
        <w:t>”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 xml:space="preserve">, para que o causador do dano, pelo fato da condenação, se veja castigado pela ofensa que praticou; e o </w:t>
      </w:r>
      <w:r>
        <w:rPr>
          <w:rStyle w:val="Typewriter"/>
          <w:rFonts w:ascii="Arial" w:hAnsi="Arial" w:cs="Arial"/>
          <w:sz w:val="24"/>
          <w:szCs w:val="24"/>
        </w:rPr>
        <w:t>“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caráter compensatório</w:t>
      </w:r>
      <w:r>
        <w:rPr>
          <w:rStyle w:val="Typewriter"/>
          <w:rFonts w:ascii="Arial" w:hAnsi="Arial" w:cs="Arial"/>
          <w:sz w:val="24"/>
          <w:szCs w:val="24"/>
        </w:rPr>
        <w:t>”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 xml:space="preserve"> para a vítima, que receberá uma soma que lhe proporcione prazeres como contrapartida do mal sofrido” (</w:t>
      </w:r>
      <w:r w:rsidR="00A17273" w:rsidRPr="00ED24C0">
        <w:rPr>
          <w:rFonts w:cs="Arial"/>
          <w:szCs w:val="24"/>
        </w:rPr>
        <w:t>Responsabilidade civil, Rio de Janeiro, Forense, 1.990, p. 62).</w:t>
      </w:r>
    </w:p>
    <w:p w:rsidR="00D70FDA" w:rsidRPr="00ED24C0" w:rsidRDefault="00D70FDA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</w:p>
    <w:p w:rsidR="00A17273" w:rsidRPr="00ED24C0" w:rsidRDefault="00A17273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</w:p>
    <w:p w:rsidR="00A17273" w:rsidRPr="00ED24C0" w:rsidRDefault="00202DD2" w:rsidP="00202DD2">
      <w:pPr>
        <w:pStyle w:val="Corpodetexto"/>
        <w:spacing w:line="360" w:lineRule="auto"/>
        <w:rPr>
          <w:rStyle w:val="Typewriter"/>
          <w:rFonts w:ascii="Arial" w:hAnsi="Arial" w:cs="Arial"/>
          <w:sz w:val="24"/>
          <w:szCs w:val="24"/>
        </w:rPr>
      </w:pP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É exatamente isso que se pretende com a presente ação: uma satisfação, uma compensação pelo sofrimento que experimentou o autor com o abuso na cobrança e inobservância às regras mais comezinhas do direito do CONSUMIDOR, isso nada mais é do que uma contrapartida do mal sofrido, com caráter satisfativo para</w:t>
      </w:r>
      <w:r w:rsidR="00D70FDA" w:rsidRPr="00ED24C0">
        <w:rPr>
          <w:rStyle w:val="Typewriter"/>
          <w:rFonts w:ascii="Arial" w:hAnsi="Arial" w:cs="Arial"/>
          <w:sz w:val="24"/>
          <w:szCs w:val="24"/>
        </w:rPr>
        <w:t xml:space="preserve"> CARATER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 xml:space="preserve"> punitivo para a ré, causadora do dano, para que se abstenha de realizar essa conduta lesiva com outros consumidores.</w:t>
      </w:r>
    </w:p>
    <w:p w:rsidR="00A17273" w:rsidRPr="00ED24C0" w:rsidRDefault="00A17273" w:rsidP="00ED24C0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202DD2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VI - DO PEDIDO</w:t>
      </w: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  <w:r w:rsidRPr="00ED24C0">
        <w:rPr>
          <w:rFonts w:cs="Arial"/>
          <w:szCs w:val="24"/>
        </w:rPr>
        <w:t>Pelo exposto requer:</w:t>
      </w: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</w:p>
    <w:p w:rsidR="00A17273" w:rsidRPr="00ED24C0" w:rsidRDefault="00A17273" w:rsidP="00ED24C0">
      <w:pPr>
        <w:pStyle w:val="Lista2"/>
        <w:numPr>
          <w:ilvl w:val="0"/>
          <w:numId w:val="3"/>
        </w:numPr>
        <w:tabs>
          <w:tab w:val="clear" w:pos="360"/>
          <w:tab w:val="num" w:pos="2800"/>
        </w:tabs>
        <w:spacing w:line="360" w:lineRule="auto"/>
        <w:ind w:left="2800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sz w:val="24"/>
          <w:szCs w:val="24"/>
        </w:rPr>
        <w:t xml:space="preserve">Concessão do benefício da </w:t>
      </w:r>
      <w:r w:rsidRPr="00ED24C0">
        <w:rPr>
          <w:rFonts w:ascii="Arial" w:hAnsi="Arial" w:cs="Arial"/>
          <w:b/>
          <w:sz w:val="24"/>
          <w:szCs w:val="24"/>
        </w:rPr>
        <w:t>gratuidade de justiça</w:t>
      </w:r>
      <w:r w:rsidRPr="00ED24C0">
        <w:rPr>
          <w:rFonts w:ascii="Arial" w:hAnsi="Arial" w:cs="Arial"/>
          <w:sz w:val="24"/>
          <w:szCs w:val="24"/>
        </w:rPr>
        <w:t>;</w:t>
      </w:r>
    </w:p>
    <w:p w:rsidR="00A17273" w:rsidRPr="00ED24C0" w:rsidRDefault="00A17273" w:rsidP="00ED24C0">
      <w:pPr>
        <w:pStyle w:val="Lista2"/>
        <w:numPr>
          <w:ilvl w:val="0"/>
          <w:numId w:val="3"/>
        </w:numPr>
        <w:tabs>
          <w:tab w:val="clear" w:pos="360"/>
          <w:tab w:val="num" w:pos="2800"/>
        </w:tabs>
        <w:spacing w:line="360" w:lineRule="auto"/>
        <w:ind w:left="2800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b/>
          <w:sz w:val="24"/>
          <w:szCs w:val="24"/>
        </w:rPr>
        <w:t>citação da empresa ré</w:t>
      </w:r>
      <w:r w:rsidRPr="00ED24C0">
        <w:rPr>
          <w:rFonts w:ascii="Arial" w:hAnsi="Arial" w:cs="Arial"/>
          <w:sz w:val="24"/>
          <w:szCs w:val="24"/>
        </w:rPr>
        <w:t>, para querendo, apresentar CONTESTAÇÃO sob pena de revelia e confissão;</w:t>
      </w:r>
    </w:p>
    <w:p w:rsidR="00A17273" w:rsidRPr="00ED24C0" w:rsidRDefault="00A17273" w:rsidP="00ED24C0">
      <w:pPr>
        <w:pStyle w:val="Lista2"/>
        <w:numPr>
          <w:ilvl w:val="0"/>
          <w:numId w:val="3"/>
        </w:numPr>
        <w:tabs>
          <w:tab w:val="clear" w:pos="360"/>
          <w:tab w:val="num" w:pos="2800"/>
        </w:tabs>
        <w:spacing w:line="360" w:lineRule="auto"/>
        <w:ind w:left="2800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sz w:val="24"/>
          <w:szCs w:val="24"/>
        </w:rPr>
        <w:t xml:space="preserve">que o pedido seja </w:t>
      </w:r>
      <w:r w:rsidRPr="00ED24C0">
        <w:rPr>
          <w:rFonts w:ascii="Arial" w:hAnsi="Arial" w:cs="Arial"/>
          <w:b/>
          <w:sz w:val="24"/>
          <w:szCs w:val="24"/>
        </w:rPr>
        <w:t xml:space="preserve">JULGADO PROCEDENTE </w:t>
      </w:r>
      <w:r w:rsidRPr="00ED24C0">
        <w:rPr>
          <w:rFonts w:ascii="Arial" w:hAnsi="Arial" w:cs="Arial"/>
          <w:sz w:val="24"/>
          <w:szCs w:val="24"/>
        </w:rPr>
        <w:t xml:space="preserve">para condenar a ré ao pagamento de </w:t>
      </w:r>
      <w:r w:rsidRPr="00ED24C0">
        <w:rPr>
          <w:rFonts w:ascii="Arial" w:hAnsi="Arial" w:cs="Arial"/>
          <w:b/>
          <w:sz w:val="24"/>
          <w:szCs w:val="24"/>
        </w:rPr>
        <w:t>danos morais</w:t>
      </w:r>
      <w:r w:rsidRPr="00ED24C0">
        <w:rPr>
          <w:rFonts w:ascii="Arial" w:hAnsi="Arial" w:cs="Arial"/>
          <w:sz w:val="24"/>
          <w:szCs w:val="24"/>
        </w:rPr>
        <w:t xml:space="preserve"> no valor de</w:t>
      </w:r>
      <w:r w:rsidR="00202DD2">
        <w:rPr>
          <w:rFonts w:ascii="Arial" w:hAnsi="Arial" w:cs="Arial"/>
          <w:sz w:val="24"/>
          <w:szCs w:val="24"/>
        </w:rPr>
        <w:t xml:space="preserve"> XXXXXX.</w:t>
      </w:r>
    </w:p>
    <w:p w:rsidR="00A17273" w:rsidRPr="00ED24C0" w:rsidRDefault="00A17273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</w:p>
    <w:p w:rsidR="00A17273" w:rsidRPr="00ED24C0" w:rsidRDefault="00A17273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 w:rsidRPr="00ED24C0">
        <w:rPr>
          <w:rFonts w:cs="Arial"/>
          <w:szCs w:val="24"/>
        </w:rPr>
        <w:t>Requer a produção de prova documental superveniente e testemunhal, e o depoimento pessoal do representante legal da ré, sob pena de confesso.</w:t>
      </w: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02DD2" w:rsidRDefault="00A17273" w:rsidP="00202DD2">
      <w:pPr>
        <w:pStyle w:val="Recuodecorpodetexto"/>
        <w:spacing w:line="360" w:lineRule="auto"/>
        <w:rPr>
          <w:rFonts w:cs="Arial"/>
          <w:szCs w:val="24"/>
        </w:rPr>
      </w:pPr>
      <w:r w:rsidRPr="00ED24C0">
        <w:rPr>
          <w:rFonts w:cs="Arial"/>
          <w:szCs w:val="24"/>
        </w:rPr>
        <w:t>Dá-se a presente o valor de R$</w:t>
      </w:r>
      <w:r w:rsidR="00D70FDA" w:rsidRPr="00ED24C0">
        <w:rPr>
          <w:rFonts w:cs="Arial"/>
          <w:szCs w:val="24"/>
        </w:rPr>
        <w:t>.....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>Termos em que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>Pede deferimento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>Local e data.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D70FDA" w:rsidP="00202DD2">
      <w:pPr>
        <w:pStyle w:val="Recuodecorpodetexto"/>
        <w:ind w:firstLine="0"/>
        <w:jc w:val="center"/>
        <w:rPr>
          <w:rFonts w:cs="Arial"/>
          <w:szCs w:val="24"/>
        </w:rPr>
      </w:pPr>
      <w:r w:rsidRPr="00ED24C0">
        <w:rPr>
          <w:rFonts w:cs="Arial"/>
          <w:szCs w:val="24"/>
        </w:rPr>
        <w:t>ADVOGADO</w:t>
      </w:r>
    </w:p>
    <w:p w:rsidR="00A17273" w:rsidRPr="00ED24C0" w:rsidRDefault="00D70FDA" w:rsidP="00202DD2">
      <w:pPr>
        <w:pStyle w:val="Recuodecorpodetexto"/>
        <w:ind w:firstLine="0"/>
        <w:jc w:val="center"/>
        <w:rPr>
          <w:rFonts w:cs="Arial"/>
          <w:szCs w:val="24"/>
        </w:rPr>
      </w:pPr>
      <w:r w:rsidRPr="00ED24C0">
        <w:rPr>
          <w:rFonts w:cs="Arial"/>
          <w:szCs w:val="24"/>
        </w:rPr>
        <w:t>OAB</w:t>
      </w:r>
    </w:p>
    <w:p w:rsidR="00A17273" w:rsidRPr="00ED24C0" w:rsidRDefault="00A17273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  <w:r w:rsidRPr="00ED24C0">
        <w:rPr>
          <w:rFonts w:cs="Arial"/>
          <w:szCs w:val="24"/>
        </w:rPr>
        <w:t>CIDADE .... DIA ..... MÊS ..... ANO ........</w:t>
      </w:r>
    </w:p>
    <w:sectPr w:rsidR="00D70FDA" w:rsidRPr="00ED24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278" w:right="1134" w:bottom="1080" w:left="1701" w:header="720" w:footer="4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46D2" w:rsidRDefault="002246D2">
      <w:r>
        <w:separator/>
      </w:r>
    </w:p>
  </w:endnote>
  <w:endnote w:type="continuationSeparator" w:id="0">
    <w:p w:rsidR="002246D2" w:rsidRDefault="0022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7273" w:rsidRDefault="00A1727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17273" w:rsidRDefault="00A1727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7273" w:rsidRPr="006E1462" w:rsidRDefault="006E1462" w:rsidP="006E1462">
    <w:pPr>
      <w:pStyle w:val="Rodap"/>
      <w:ind w:right="360"/>
      <w:jc w:val="center"/>
      <w:rPr>
        <w:color w:val="000000"/>
        <w:lang w:val="en-US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462" w:rsidRDefault="006E14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46D2" w:rsidRDefault="002246D2">
      <w:r>
        <w:separator/>
      </w:r>
    </w:p>
  </w:footnote>
  <w:footnote w:type="continuationSeparator" w:id="0">
    <w:p w:rsidR="002246D2" w:rsidRDefault="00224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462" w:rsidRDefault="006E14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462" w:rsidRPr="006E1462" w:rsidRDefault="006E1462" w:rsidP="006E146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462" w:rsidRDefault="006E14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5FBA"/>
    <w:multiLevelType w:val="singleLevel"/>
    <w:tmpl w:val="6C7AE806"/>
    <w:lvl w:ilvl="0">
      <w:start w:val="1"/>
      <w:numFmt w:val="lowerLetter"/>
      <w:lvlText w:val="%1)"/>
      <w:lvlJc w:val="left"/>
      <w:pPr>
        <w:tabs>
          <w:tab w:val="num" w:pos="3400"/>
        </w:tabs>
        <w:ind w:left="3400" w:hanging="360"/>
      </w:pPr>
      <w:rPr>
        <w:rFonts w:hint="default"/>
      </w:rPr>
    </w:lvl>
  </w:abstractNum>
  <w:abstractNum w:abstractNumId="1" w15:restartNumberingAfterBreak="0">
    <w:nsid w:val="2E215936"/>
    <w:multiLevelType w:val="singleLevel"/>
    <w:tmpl w:val="49B894E8"/>
    <w:lvl w:ilvl="0">
      <w:start w:val="1"/>
      <w:numFmt w:val="decimal"/>
      <w:lvlText w:val="%1-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2" w15:restartNumberingAfterBreak="0">
    <w:nsid w:val="34C77767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0D2FBC"/>
    <w:multiLevelType w:val="singleLevel"/>
    <w:tmpl w:val="F678233E"/>
    <w:lvl w:ilvl="0">
      <w:start w:val="6"/>
      <w:numFmt w:val="upperRoman"/>
      <w:lvlText w:val="%1- "/>
      <w:legacy w:legacy="1" w:legacySpace="0" w:legacyIndent="283"/>
      <w:lvlJc w:val="left"/>
      <w:pPr>
        <w:ind w:left="38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6E587998"/>
    <w:multiLevelType w:val="singleLevel"/>
    <w:tmpl w:val="6C323066"/>
    <w:lvl w:ilvl="0">
      <w:start w:val="1"/>
      <w:numFmt w:val="upperLetter"/>
      <w:pStyle w:val="Ttulo1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5" w15:restartNumberingAfterBreak="0">
    <w:nsid w:val="78970EB3"/>
    <w:multiLevelType w:val="singleLevel"/>
    <w:tmpl w:val="5BA41E18"/>
    <w:lvl w:ilvl="0">
      <w:start w:val="1"/>
      <w:numFmt w:val="lowerLetter"/>
      <w:lvlText w:val="%1)"/>
      <w:lvlJc w:val="left"/>
      <w:pPr>
        <w:tabs>
          <w:tab w:val="num" w:pos="3160"/>
        </w:tabs>
        <w:ind w:left="3160" w:hanging="360"/>
      </w:pPr>
      <w:rPr>
        <w:rFonts w:hint="default"/>
      </w:rPr>
    </w:lvl>
  </w:abstractNum>
  <w:num w:numId="1" w16cid:durableId="831680870">
    <w:abstractNumId w:val="3"/>
  </w:num>
  <w:num w:numId="2" w16cid:durableId="347566220">
    <w:abstractNumId w:val="1"/>
  </w:num>
  <w:num w:numId="3" w16cid:durableId="1751852686">
    <w:abstractNumId w:val="2"/>
  </w:num>
  <w:num w:numId="4" w16cid:durableId="1561088996">
    <w:abstractNumId w:val="4"/>
  </w:num>
  <w:num w:numId="5" w16cid:durableId="516308076">
    <w:abstractNumId w:val="0"/>
  </w:num>
  <w:num w:numId="6" w16cid:durableId="795368379">
    <w:abstractNumId w:val="4"/>
  </w:num>
  <w:num w:numId="7" w16cid:durableId="1633055986">
    <w:abstractNumId w:val="4"/>
  </w:num>
  <w:num w:numId="8" w16cid:durableId="802119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00C"/>
    <w:rsid w:val="00202DD2"/>
    <w:rsid w:val="002246D2"/>
    <w:rsid w:val="005C6696"/>
    <w:rsid w:val="006B55C4"/>
    <w:rsid w:val="006E1462"/>
    <w:rsid w:val="00963976"/>
    <w:rsid w:val="00A17273"/>
    <w:rsid w:val="00AC6067"/>
    <w:rsid w:val="00B6500C"/>
    <w:rsid w:val="00D70FDA"/>
    <w:rsid w:val="00E26436"/>
    <w:rsid w:val="00ED24C0"/>
    <w:rsid w:val="00F1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5121"/>
    <o:shapelayout v:ext="edit">
      <o:idmap v:ext="edit" data="1"/>
    </o:shapelayout>
  </w:shapeDefaults>
  <w:decimalSymbol w:val=","/>
  <w:listSeparator w:val=";"/>
  <w15:chartTrackingRefBased/>
  <w15:docId w15:val="{CDB27938-05FA-4969-94C4-E9B1BC08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7"/>
      </w:numPr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ind w:firstLine="1700"/>
      <w:jc w:val="both"/>
      <w:outlineLvl w:val="2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Artigo">
    <w:name w:val="Artigo"/>
    <w:pPr>
      <w:spacing w:before="72" w:after="72"/>
      <w:jc w:val="both"/>
    </w:pPr>
    <w:rPr>
      <w:rFonts w:ascii="Arial" w:hAnsi="Arial"/>
      <w:color w:val="000000"/>
    </w:rPr>
  </w:style>
  <w:style w:type="paragraph" w:customStyle="1" w:styleId="Pargrafo">
    <w:name w:val="Par‡grafo"/>
    <w:pPr>
      <w:spacing w:before="40" w:after="85"/>
      <w:ind w:left="396"/>
      <w:jc w:val="both"/>
    </w:pPr>
    <w:rPr>
      <w:rFonts w:ascii="Arial" w:hAnsi="Arial"/>
      <w:color w:val="000000"/>
    </w:rPr>
  </w:style>
  <w:style w:type="paragraph" w:customStyle="1" w:styleId="Inciso">
    <w:name w:val="Inciso"/>
    <w:pPr>
      <w:spacing w:before="27" w:after="27"/>
      <w:ind w:left="794"/>
      <w:jc w:val="both"/>
    </w:pPr>
    <w:rPr>
      <w:rFonts w:ascii="Arial" w:hAnsi="Arial"/>
      <w:color w:val="000000"/>
    </w:rPr>
  </w:style>
  <w:style w:type="paragraph" w:styleId="Recuodecorpodetexto">
    <w:name w:val="Body Text Indent"/>
    <w:basedOn w:val="Normal"/>
    <w:pPr>
      <w:widowControl w:val="0"/>
      <w:tabs>
        <w:tab w:val="left" w:pos="2268"/>
      </w:tabs>
      <w:ind w:firstLine="2268"/>
      <w:jc w:val="both"/>
    </w:pPr>
    <w:rPr>
      <w:rFonts w:ascii="Arial" w:hAnsi="Arial"/>
      <w:sz w:val="24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Corpodetexto2">
    <w:name w:val="Body Text 2"/>
    <w:basedOn w:val="Normal"/>
    <w:rPr>
      <w:sz w:val="28"/>
    </w:rPr>
  </w:style>
  <w:style w:type="paragraph" w:customStyle="1" w:styleId="BodyText22">
    <w:name w:val="Body Text 22"/>
    <w:basedOn w:val="Normal"/>
    <w:pPr>
      <w:widowControl w:val="0"/>
      <w:jc w:val="both"/>
    </w:pPr>
    <w:rPr>
      <w:rFonts w:ascii="Arial" w:hAnsi="Arial"/>
      <w:snapToGrid w:val="0"/>
      <w:spacing w:val="40"/>
      <w:sz w:val="24"/>
    </w:rPr>
  </w:style>
  <w:style w:type="paragraph" w:styleId="Recuodecorpodetexto2">
    <w:name w:val="Body Text Indent 2"/>
    <w:basedOn w:val="Normal"/>
    <w:rPr>
      <w:noProof/>
    </w:rPr>
  </w:style>
  <w:style w:type="paragraph" w:styleId="Recuodecorpodetexto3">
    <w:name w:val="Body Text Indent 3"/>
    <w:basedOn w:val="Normal"/>
    <w:pPr>
      <w:ind w:firstLine="1701"/>
      <w:jc w:val="both"/>
    </w:pPr>
    <w:rPr>
      <w:rFonts w:ascii="Courier New" w:hAnsi="Courier New"/>
      <w:sz w:val="24"/>
    </w:rPr>
  </w:style>
  <w:style w:type="paragraph" w:styleId="NormalWeb">
    <w:name w:val="Normal (Web)"/>
    <w:basedOn w:val="Normal"/>
    <w:pPr>
      <w:spacing w:before="100" w:after="100"/>
    </w:pPr>
    <w:rPr>
      <w:sz w:val="24"/>
    </w:rPr>
  </w:style>
  <w:style w:type="character" w:styleId="Nmerodepgina">
    <w:name w:val="page number"/>
    <w:basedOn w:val="Fontepargpadro"/>
  </w:style>
  <w:style w:type="character" w:styleId="Hyperlink">
    <w:name w:val="Hyperlink"/>
    <w:rPr>
      <w:color w:val="0000FF"/>
      <w:u w:val="single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paragraph" w:styleId="Corpodetexto3">
    <w:name w:val="Body Text 3"/>
    <w:basedOn w:val="Normal"/>
    <w:pPr>
      <w:jc w:val="both"/>
    </w:pPr>
    <w:rPr>
      <w:rFonts w:ascii="Tahoma" w:hAnsi="Tahoma"/>
      <w:b/>
      <w:sz w:val="24"/>
    </w:rPr>
  </w:style>
  <w:style w:type="paragraph" w:styleId="Lista2">
    <w:name w:val="List 2"/>
    <w:basedOn w:val="Normal"/>
    <w:pPr>
      <w:ind w:left="566" w:hanging="283"/>
    </w:pPr>
  </w:style>
  <w:style w:type="paragraph" w:styleId="Encerramento">
    <w:name w:val="Closing"/>
    <w:basedOn w:val="Normal"/>
    <w:pPr>
      <w:ind w:left="4252"/>
    </w:pPr>
  </w:style>
  <w:style w:type="paragraph" w:styleId="Assinatura">
    <w:name w:val="Signature"/>
    <w:basedOn w:val="Normal"/>
    <w:pPr>
      <w:ind w:left="42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1600</Words>
  <Characters>8644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>EXMO</vt:lpstr>
      <vt:lpstr/>
      <vt:lpstr>I - DA GRATUIDADE DE JUSTIÇA:</vt:lpstr>
      <vt:lpstr/>
      <vt:lpstr>II - DOS FATOS</vt:lpstr>
      <vt:lpstr>III - DO DIREITO</vt:lpstr>
      <vt:lpstr/>
      <vt:lpstr>IV – DOS DANOS MORAIS</vt:lpstr>
      <vt:lpstr>VI - DO PEDIDO</vt:lpstr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ATENAS</dc:creator>
  <cp:keywords/>
  <cp:lastModifiedBy>Anderson Chile</cp:lastModifiedBy>
  <cp:revision>3</cp:revision>
  <cp:lastPrinted>2007-01-02T18:46:00Z</cp:lastPrinted>
  <dcterms:created xsi:type="dcterms:W3CDTF">2023-11-05T16:10:00Z</dcterms:created>
  <dcterms:modified xsi:type="dcterms:W3CDTF">2023-11-05T21:27:00Z</dcterms:modified>
</cp:coreProperties>
</file>