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RETIRADA DOS AUTOS PARA CONTESTAR A AÇÃO - NOVO CPC</w:t>
      </w: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Nome completo do Requerido, nacionalidade, estado civil, profissão, portador da cédula de identidade RG nº e devidamente incrito no CPF/MF nº, residente e domiciliado endereço completo, nos autos da Ação especificar, que lhe move Nome completo do Requerente, em trâmite por esse r. Juízo e respectivo Cartório por seu procurador signatário, vem, respeitosamente, perante Vossa Excelência, comunicar que, em dia, mês e ano, foi citado para responder os termos desta demanda, motivo pelo qual requer vista dos autos com a finalidade de formular sua defesa.</w:t>
      </w: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A54D2" w:rsidRDefault="005A54D2">
      <w:pPr>
        <w:widowControl/>
        <w:rPr>
          <w:lang w:val="en-US"/>
        </w:rPr>
      </w:pPr>
    </w:p>
    <w:p w:rsidR="005A54D2" w:rsidRDefault="005A54D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A54D2" w:rsidRDefault="005A54D2">
      <w:pPr>
        <w:widowControl/>
        <w:rPr>
          <w:lang w:val="en-US"/>
        </w:rPr>
      </w:pPr>
    </w:p>
    <w:sectPr w:rsidR="005A54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2160" w:rsidRDefault="00402160" w:rsidP="00402160">
      <w:r>
        <w:separator/>
      </w:r>
    </w:p>
  </w:endnote>
  <w:endnote w:type="continuationSeparator" w:id="0">
    <w:p w:rsidR="00402160" w:rsidRDefault="00402160" w:rsidP="00402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2160" w:rsidRDefault="004021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2160" w:rsidRPr="00402160" w:rsidRDefault="00402160" w:rsidP="0040216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2160" w:rsidRDefault="004021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2160" w:rsidRDefault="00402160" w:rsidP="00402160">
      <w:r>
        <w:separator/>
      </w:r>
    </w:p>
  </w:footnote>
  <w:footnote w:type="continuationSeparator" w:id="0">
    <w:p w:rsidR="00402160" w:rsidRDefault="00402160" w:rsidP="00402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2160" w:rsidRDefault="004021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2160" w:rsidRPr="00402160" w:rsidRDefault="00402160" w:rsidP="0040216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2160" w:rsidRDefault="0040216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A54D2"/>
    <w:rsid w:val="00402160"/>
    <w:rsid w:val="005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021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216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021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216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705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2023-11-05T21:27:00Z</dcterms:modified>
</cp:coreProperties>
</file>