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A7D" w:rsidRDefault="00C44A7D" w:rsidP="00C44A7D">
      <w:pPr>
        <w:widowControl w:val="0"/>
        <w:autoSpaceDE w:val="0"/>
        <w:autoSpaceDN w:val="0"/>
        <w:adjustRightInd w:val="0"/>
        <w:spacing w:line="282" w:lineRule="atLeast"/>
        <w:jc w:val="center"/>
        <w:rPr>
          <w:rFonts w:ascii="Arial Black" w:hAnsi="Arial Black"/>
        </w:rPr>
      </w:pPr>
      <w:r>
        <w:rPr>
          <w:rFonts w:ascii="Arial Black" w:hAnsi="Arial Black"/>
        </w:rPr>
        <w:t>INTERDIÇÃO COM PEDIDO DE TUTELA ANTECIPADA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</w:pPr>
      <w:r>
        <w:t>Exmo. Sr. Dr. Juiz de Direito da Comarca de ..............................................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(nome, qualificação, endereço e n.º do CPF), por seu advogado </w:t>
      </w:r>
      <w:r>
        <w:rPr>
          <w:i/>
        </w:rPr>
        <w:t>in fine</w:t>
      </w:r>
      <w:r>
        <w:t xml:space="preserve"> assinado, </w:t>
      </w:r>
      <w:r>
        <w:rPr>
          <w:i/>
        </w:rPr>
        <w:t>ut</w:t>
      </w:r>
      <w:r>
        <w:t xml:space="preserve"> instrumento de procuração em anexo, vem, respeitosamente, promover o presente pleito de </w:t>
      </w:r>
      <w:r>
        <w:rPr>
          <w:b/>
        </w:rPr>
        <w:t>INTERDIÇÃO COM PEDIDO DE TUTELA ANTECIPADA DO SEU IRMÃO</w:t>
      </w:r>
      <w:r>
        <w:t xml:space="preserve"> (nome, qualificação e endereço), com fincas nos arts. 273, 1.177 </w:t>
      </w:r>
      <w:r>
        <w:rPr>
          <w:i/>
        </w:rPr>
        <w:t>usque</w:t>
      </w:r>
      <w:r>
        <w:t xml:space="preserve"> 1.186 do CPC, mediante as razões de fato e direito adiante articuladas: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01. O autor é irmão do interditando, pelo que sobressai sua legitimidade ativa para o presente pleito (CPC, art. 1.177, II), conforme certidão de nascimento e carteira de identidade anexados.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02. O interditando padece de anomalia psíquica irreversível, com plena incapacidade para reger os seus atos e administrar os seus bens.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03. Através de “Laudo Médico da Previdência Social”, realizado por psiquiatras do INSS, foi constatado que o interditando é portador de “DOENÇA MENTAL - CID:,,,”, sem condições psicológicas de se expressar com normalidade, estando incapacitado para o desempenho das atividades da vida cotidiana e para o trabalho, não tendo reabilitação para quaisquer outras atividades.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03. Cabe ressaltar que o interditando se encontra há vários anos neste estado psicológico, sempre amparado por enfermeiras e auxiliares para que pudesse realizar até as atividades mais básicas como alimentação e higiene.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04. O autor não tem condições financeiras para sustentar as despesas do interditando, embora seja uma pessoa honesta e trabalhadora.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05. Restou demonstrado de forma inequívoca que o irmão do requerente é maior de idade, mas portador de doença mental irreversível e completamente dependente de cuidados especializados. Em virtude das suas gravidades lesões psíquica e física, o interditando necessita de um bom plano de saúde para assistir-lhe, vez que o tratamento particular é extremamente caro.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06. O requerente possui o plano de saúde ......, e poderia incluir o interditando como seu dependente e sob sua responsabilidade. Porem, para ser o interditando imediatamente seu dependente, e utilizar dos benefícios do aludido plano de saúde, necessária a situação de que por força de determinação judicial, o requerente fosse considerado curador/tutor do interditando.  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07. Emerge daí a indispensabilidade da concessão da tutela antecipada, deferindo a curatela ao requerente nesta fase preambular do pedido, pois o interditando está sem cobertura de plano de saúde e necessitando de urgente tratamento psiquiátrico.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08. Encontram-se preenchidos </w:t>
      </w:r>
      <w:r>
        <w:rPr>
          <w:i/>
        </w:rPr>
        <w:t>ad sations</w:t>
      </w:r>
      <w:r>
        <w:t xml:space="preserve"> aos requisitos do art. 273 do CPC, pois indiscutível a verdadeira situação psíquica e física do interditando, e caso não seja tratado com a máxima urgência poderá sofrer prejuízos mentais irreparáveis.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09. Ademais, a concessão da tutela em nada prejudicará o interditando, muito ao contrário, lhe beneficiará para ter um tratamento mais condigno de sua saúde mental e física.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10. </w:t>
      </w:r>
      <w:r>
        <w:rPr>
          <w:i/>
        </w:rPr>
        <w:t>Ex positis</w:t>
      </w:r>
      <w:r>
        <w:t>, diante das urgentes e necessárias providências a serem tomadas em relação à vida pessoal do interditando, o autor requer: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a) a CONCESSÃO DA TUTELA ANTECIPADA, para fins de autorizar-lhe a CURATELA PROVISÓRIA DO INTERDITANDO, até julgamento final desta ação, expedindo-se alvará neste sentido e para os fins de direito; </w:t>
      </w:r>
    </w:p>
    <w:p w:rsidR="00C44A7D" w:rsidRDefault="00C44A7D" w:rsidP="00C44A7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lastRenderedPageBreak/>
        <w:t>b) a citação do interditando no endereço registrado no preâmbulo, para em dia e hora designado por V. Exa., seja examinado e interrogado, a fim de averiguar seu estado mental, abrindo-lhe a seguir o prazo de 05 (cinco) dias, para, querendo, impugnar o pedido;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c) seja nomeado perito psiquiatra para proceder ao exame do interditando, e , após juntado o laudo aos autos, que V. Exa. designe audiência de instrução e julgamento, acaso haja necessidade de prova oral;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d) seja ao final decretada a interdição de (nome, qualificação e endereço), nomeando-lhe curador o requerente (nome, qualificação e endereço), oficiando-se ao Cartório de Registro de Pessoas Naturais de ......., livro......., com a publicação por 03 (três) vezes dos editais previstos no art. 1.184, lavrando-se o termo de curatela após registrada a sentença no aludido cartório (LRP, art. 93, parágrafo único);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e) a produção de provas em direito admitidas.</w:t>
      </w: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ind w:firstLine="850"/>
        <w:jc w:val="both"/>
      </w:pPr>
      <w:r>
        <w:t>Dá-se à causa o valor de R$ ..............</w:t>
      </w:r>
    </w:p>
    <w:p w:rsidR="00C44A7D" w:rsidRDefault="00C44A7D" w:rsidP="00C44A7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ind w:right="2"/>
        <w:jc w:val="both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 xml:space="preserve">(local e data) </w:t>
      </w: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</w:p>
    <w:p w:rsidR="00C44A7D" w:rsidRDefault="00C44A7D" w:rsidP="00C44A7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C44A7D" w:rsidRDefault="00C44A7D"/>
    <w:sectPr w:rsidR="00C44A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75F6" w:rsidRDefault="00FB75F6" w:rsidP="00FB75F6">
      <w:r>
        <w:separator/>
      </w:r>
    </w:p>
  </w:endnote>
  <w:endnote w:type="continuationSeparator" w:id="0">
    <w:p w:rsidR="00FB75F6" w:rsidRDefault="00FB75F6" w:rsidP="00FB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Default="00FB75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Pr="00FB75F6" w:rsidRDefault="00FB75F6" w:rsidP="00FB75F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Default="00FB75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75F6" w:rsidRDefault="00FB75F6" w:rsidP="00FB75F6">
      <w:r>
        <w:separator/>
      </w:r>
    </w:p>
  </w:footnote>
  <w:footnote w:type="continuationSeparator" w:id="0">
    <w:p w:rsidR="00FB75F6" w:rsidRDefault="00FB75F6" w:rsidP="00FB7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Default="00FB75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Pr="00FB75F6" w:rsidRDefault="00FB75F6" w:rsidP="00FB75F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75F6" w:rsidRDefault="00FB75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A7D"/>
    <w:rsid w:val="00C44A7D"/>
    <w:rsid w:val="00FB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75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75F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B75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75F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2008-03-18T18:35:00Z</dcterms:created>
  <dcterms:modified xsi:type="dcterms:W3CDTF">2023-11-06T00:02:00Z</dcterms:modified>
</cp:coreProperties>
</file>