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94F0D" w:rsidRDefault="0082048B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  <w:tab w:val="left" w:pos="708"/>
        </w:tabs>
        <w:spacing w:line="240" w:lineRule="auto"/>
        <w:ind w:left="0" w:hanging="2"/>
        <w:jc w:val="both"/>
        <w:rPr>
          <w:color w:val="000000"/>
          <w:sz w:val="26"/>
          <w:szCs w:val="26"/>
        </w:rPr>
      </w:pPr>
      <w:r>
        <w:rPr>
          <w:b/>
          <w:smallCaps/>
          <w:color w:val="000000"/>
        </w:rPr>
        <w:t>EXMO SR.DR XXXXXXXXXXXX DE DIREITO DO MM. XI XXXXXXXXXXXXADO ESPECIAL CÍVEL DA REGIONAL DA LEOPOLDINA/RJ</w:t>
      </w:r>
      <w:r>
        <w:rPr>
          <w:smallCaps/>
          <w:color w:val="000000"/>
          <w:sz w:val="28"/>
          <w:szCs w:val="28"/>
        </w:rPr>
        <w:t>.</w:t>
      </w:r>
    </w:p>
    <w:p w14:paraId="00000002" w14:textId="77777777" w:rsidR="00B94F0D" w:rsidRDefault="00B94F0D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  <w:tab w:val="left" w:pos="708"/>
        </w:tabs>
        <w:spacing w:line="240" w:lineRule="auto"/>
        <w:ind w:left="0" w:right="-1" w:hanging="2"/>
        <w:rPr>
          <w:color w:val="000000"/>
          <w:sz w:val="18"/>
          <w:szCs w:val="18"/>
        </w:rPr>
      </w:pPr>
    </w:p>
    <w:p w14:paraId="00000003" w14:textId="77777777" w:rsidR="00B94F0D" w:rsidRDefault="00B94F0D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  <w:tab w:val="left" w:pos="708"/>
        </w:tabs>
        <w:spacing w:line="240" w:lineRule="auto"/>
        <w:ind w:left="0" w:right="-1" w:hanging="2"/>
        <w:rPr>
          <w:color w:val="000000"/>
          <w:sz w:val="18"/>
          <w:szCs w:val="18"/>
        </w:rPr>
      </w:pPr>
    </w:p>
    <w:p w14:paraId="00000004" w14:textId="77777777" w:rsidR="00B94F0D" w:rsidRDefault="00B94F0D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  <w:tab w:val="left" w:pos="708"/>
        </w:tabs>
        <w:spacing w:line="240" w:lineRule="auto"/>
        <w:ind w:left="0" w:right="-1" w:hanging="2"/>
        <w:rPr>
          <w:color w:val="000000"/>
          <w:sz w:val="18"/>
          <w:szCs w:val="18"/>
        </w:rPr>
      </w:pPr>
    </w:p>
    <w:p w14:paraId="00000005" w14:textId="77777777" w:rsidR="00B94F0D" w:rsidRDefault="00B94F0D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  <w:tab w:val="left" w:pos="708"/>
        </w:tabs>
        <w:spacing w:line="240" w:lineRule="auto"/>
        <w:ind w:left="0" w:right="-1" w:hanging="2"/>
        <w:rPr>
          <w:color w:val="000000"/>
          <w:sz w:val="18"/>
          <w:szCs w:val="18"/>
        </w:rPr>
      </w:pPr>
    </w:p>
    <w:p w14:paraId="00000006" w14:textId="77777777" w:rsidR="00B94F0D" w:rsidRDefault="00B94F0D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  <w:tab w:val="left" w:pos="708"/>
        </w:tabs>
        <w:spacing w:line="240" w:lineRule="auto"/>
        <w:ind w:left="1" w:right="-1" w:hanging="3"/>
        <w:rPr>
          <w:color w:val="000000"/>
          <w:sz w:val="26"/>
          <w:szCs w:val="26"/>
        </w:rPr>
      </w:pPr>
    </w:p>
    <w:p w14:paraId="00000007" w14:textId="77777777" w:rsidR="00B94F0D" w:rsidRDefault="00B94F0D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  <w:tab w:val="left" w:pos="708"/>
        </w:tabs>
        <w:spacing w:line="240" w:lineRule="auto"/>
        <w:ind w:left="1" w:right="-1" w:hanging="3"/>
        <w:rPr>
          <w:color w:val="000000"/>
          <w:sz w:val="26"/>
          <w:szCs w:val="26"/>
        </w:rPr>
      </w:pPr>
    </w:p>
    <w:p w14:paraId="00000008" w14:textId="77777777" w:rsidR="00B94F0D" w:rsidRDefault="0082048B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  <w:tab w:val="left" w:pos="708"/>
        </w:tabs>
        <w:spacing w:line="240" w:lineRule="auto"/>
        <w:ind w:left="1" w:right="-1" w:hanging="3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REF: PROCESSO: </w:t>
      </w:r>
    </w:p>
    <w:p w14:paraId="00000009" w14:textId="77777777" w:rsidR="00B94F0D" w:rsidRDefault="00B94F0D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  <w:tab w:val="left" w:pos="708"/>
        </w:tabs>
        <w:spacing w:line="240" w:lineRule="auto"/>
        <w:ind w:left="1" w:right="-1" w:hanging="3"/>
        <w:rPr>
          <w:color w:val="000000"/>
          <w:sz w:val="26"/>
          <w:szCs w:val="26"/>
        </w:rPr>
      </w:pPr>
    </w:p>
    <w:p w14:paraId="0000000A" w14:textId="77777777" w:rsidR="00B94F0D" w:rsidRDefault="00B94F0D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  <w:tab w:val="left" w:pos="708"/>
        </w:tabs>
        <w:spacing w:line="240" w:lineRule="auto"/>
        <w:ind w:left="1" w:right="-1" w:hanging="3"/>
        <w:rPr>
          <w:color w:val="000000"/>
          <w:sz w:val="26"/>
          <w:szCs w:val="26"/>
        </w:rPr>
      </w:pPr>
    </w:p>
    <w:p w14:paraId="0000000B" w14:textId="77777777" w:rsidR="00B94F0D" w:rsidRDefault="0082048B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</w:rPr>
      </w:pPr>
      <w:r>
        <w:rPr>
          <w:color w:val="000000"/>
        </w:rPr>
        <w:t xml:space="preserve">, já devidamente qualificado nos autos da presente demanda que move em face de </w:t>
      </w:r>
      <w:r>
        <w:rPr>
          <w:b/>
          <w:color w:val="000000"/>
        </w:rPr>
        <w:t>BANCO SANTANDER S/A</w:t>
      </w:r>
      <w:r>
        <w:rPr>
          <w:color w:val="000000"/>
        </w:rPr>
        <w:t xml:space="preserve">, vem, por intermédio de seu advogado abaixo assinado, </w:t>
      </w:r>
      <w:r>
        <w:rPr>
          <w:b/>
          <w:color w:val="000000"/>
        </w:rPr>
        <w:t>inconformado com a decisão do juízo</w:t>
      </w:r>
      <w:r>
        <w:rPr>
          <w:color w:val="000000"/>
        </w:rPr>
        <w:t xml:space="preserve"> </w:t>
      </w:r>
      <w:r>
        <w:rPr>
          <w:b/>
          <w:color w:val="000000"/>
        </w:rPr>
        <w:t>leigo</w:t>
      </w:r>
      <w:r>
        <w:rPr>
          <w:color w:val="000000"/>
        </w:rPr>
        <w:t xml:space="preserve"> que JULGOU PROCEDENTE EM PARTE A PRESENTE AÇÃO, interpor, tempestivamente, o presente </w:t>
      </w:r>
      <w:r>
        <w:rPr>
          <w:b/>
          <w:color w:val="000000"/>
          <w:u w:val="single"/>
        </w:rPr>
        <w:t>RECURSO INOMINADO,</w:t>
      </w:r>
      <w:r>
        <w:rPr>
          <w:color w:val="000000"/>
        </w:rPr>
        <w:t xml:space="preserve"> de acordo com a exposição dos fatos, de direito e das razões do pedido de reforma da decisão abaixo a seguir.</w:t>
      </w:r>
    </w:p>
    <w:p w14:paraId="0000000C" w14:textId="77777777" w:rsidR="00B94F0D" w:rsidRDefault="00B94F0D">
      <w:pPr>
        <w:ind w:left="0" w:hanging="2"/>
      </w:pPr>
    </w:p>
    <w:p w14:paraId="0000000D" w14:textId="77777777" w:rsidR="00B94F0D" w:rsidRDefault="0082048B">
      <w:pPr>
        <w:keepNext/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1" w:color="000000"/>
          <w:between w:val="nil"/>
        </w:pBdr>
        <w:shd w:val="clear" w:color="auto" w:fill="DFDFDF"/>
        <w:spacing w:line="240" w:lineRule="auto"/>
        <w:ind w:left="1" w:right="1701" w:hanging="3"/>
        <w:jc w:val="center"/>
        <w:rPr>
          <w:b/>
          <w:color w:val="000000"/>
          <w:sz w:val="28"/>
          <w:szCs w:val="28"/>
        </w:rPr>
      </w:pPr>
      <w:r>
        <w:rPr>
          <w:b/>
          <w:smallCaps/>
          <w:color w:val="000000"/>
          <w:sz w:val="28"/>
          <w:szCs w:val="28"/>
        </w:rPr>
        <w:t>P r e l i m i n a r m e n t e</w:t>
      </w:r>
    </w:p>
    <w:p w14:paraId="0000000E" w14:textId="77777777" w:rsidR="00B94F0D" w:rsidRDefault="00B94F0D">
      <w:pPr>
        <w:widowControl w:val="0"/>
        <w:tabs>
          <w:tab w:val="left" w:pos="2840"/>
        </w:tabs>
        <w:ind w:left="0" w:hanging="2"/>
        <w:rPr>
          <w:rFonts w:ascii="Garamond" w:eastAsia="Garamond" w:hAnsi="Garamond" w:cs="Garamond"/>
          <w:sz w:val="16"/>
          <w:szCs w:val="16"/>
        </w:rPr>
      </w:pPr>
    </w:p>
    <w:p w14:paraId="0000000F" w14:textId="77777777" w:rsidR="00B94F0D" w:rsidRDefault="0082048B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40" w:lineRule="auto"/>
        <w:ind w:left="0" w:right="-1" w:hanging="2"/>
        <w:jc w:val="both"/>
        <w:rPr>
          <w:rFonts w:ascii="Batang" w:eastAsia="Batang" w:hAnsi="Batang" w:cs="Batang"/>
          <w:b/>
          <w:color w:val="000000"/>
        </w:rPr>
      </w:pPr>
      <w:r>
        <w:rPr>
          <w:rFonts w:ascii="Batang" w:eastAsia="Batang" w:hAnsi="Batang" w:cs="Batang"/>
          <w:color w:val="000000"/>
        </w:rPr>
        <w:t xml:space="preserve">Inicialmente, Sirvo-me da presente para Declarar Judicialmente perante o D. Juízo Cível da MM.  Vara Cível da Comarca da Capital/RJ, que em razão de ser pobre juridicamente, estou necessitando dos amparos contidos na </w:t>
      </w:r>
      <w:r>
        <w:rPr>
          <w:rFonts w:ascii="Batang" w:eastAsia="Batang" w:hAnsi="Batang" w:cs="Batang"/>
          <w:b/>
          <w:color w:val="000000"/>
        </w:rPr>
        <w:t xml:space="preserve">Lei nº 1.060/50, com a nova redação da Lei nº 7.510/86, </w:t>
      </w:r>
      <w:r>
        <w:rPr>
          <w:rFonts w:ascii="Batang" w:eastAsia="Batang" w:hAnsi="Batang" w:cs="Batang"/>
          <w:color w:val="000000"/>
        </w:rPr>
        <w:t>o que afirmo sob as penas da Lei., bem como, não possuo condições de arcar com as custas judiciais,  sem o prejuízo de meu próprio sustento e de minha família, ciente meu patrono</w:t>
      </w:r>
      <w:r>
        <w:rPr>
          <w:rFonts w:ascii="Batang" w:eastAsia="Batang" w:hAnsi="Batang" w:cs="Batang"/>
          <w:b/>
          <w:color w:val="000000"/>
        </w:rPr>
        <w:t>.</w:t>
      </w:r>
    </w:p>
    <w:p w14:paraId="00000010" w14:textId="77777777" w:rsidR="00B94F0D" w:rsidRDefault="00B94F0D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40" w:lineRule="auto"/>
        <w:ind w:left="0" w:right="-1" w:hanging="2"/>
        <w:jc w:val="both"/>
        <w:rPr>
          <w:rFonts w:ascii="Batang" w:eastAsia="Batang" w:hAnsi="Batang" w:cs="Batang"/>
          <w:b/>
          <w:color w:val="000000"/>
        </w:rPr>
      </w:pPr>
    </w:p>
    <w:p w14:paraId="00000011" w14:textId="77777777" w:rsidR="00B94F0D" w:rsidRDefault="0082048B">
      <w:pPr>
        <w:keepNext/>
        <w:pBdr>
          <w:top w:val="single" w:sz="6" w:space="0" w:color="000000"/>
          <w:left w:val="single" w:sz="6" w:space="0" w:color="000000"/>
          <w:bottom w:val="single" w:sz="6" w:space="1" w:color="000000"/>
          <w:right w:val="single" w:sz="6" w:space="1" w:color="000000"/>
          <w:between w:val="nil"/>
        </w:pBdr>
        <w:shd w:val="clear" w:color="auto" w:fill="DFDFDF"/>
        <w:tabs>
          <w:tab w:val="left" w:pos="9214"/>
        </w:tabs>
        <w:spacing w:line="240" w:lineRule="auto"/>
        <w:ind w:left="0" w:right="1752" w:hanging="2"/>
        <w:jc w:val="center"/>
        <w:rPr>
          <w:b/>
          <w:color w:val="000000"/>
        </w:rPr>
      </w:pPr>
      <w:r>
        <w:rPr>
          <w:b/>
          <w:color w:val="000000"/>
        </w:rPr>
        <w:t>Das Publicações e Intimações</w:t>
      </w:r>
    </w:p>
    <w:p w14:paraId="00000012" w14:textId="77777777" w:rsidR="00B94F0D" w:rsidRDefault="00B94F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b/>
          <w:color w:val="000000"/>
        </w:rPr>
      </w:pPr>
    </w:p>
    <w:p w14:paraId="00000013" w14:textId="77777777" w:rsidR="00B94F0D" w:rsidRDefault="0082048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</w:rPr>
      </w:pPr>
      <w:r>
        <w:rPr>
          <w:color w:val="000000"/>
        </w:rPr>
        <w:t xml:space="preserve">Inicialmente, requer que todas as publicações e intimações referentes a presente ação sejam feitas necessariamente em nome do </w:t>
      </w:r>
      <w:r>
        <w:rPr>
          <w:b/>
          <w:color w:val="000000"/>
          <w:u w:val="single"/>
        </w:rPr>
        <w:t>Dr.</w:t>
      </w:r>
      <w:r>
        <w:rPr>
          <w:color w:val="000000"/>
        </w:rPr>
        <w:t>, para o mais efetivo controle dos atos processuais advindos deste D. Juízo.</w:t>
      </w:r>
    </w:p>
    <w:p w14:paraId="00000014" w14:textId="77777777" w:rsidR="00B94F0D" w:rsidRDefault="00B94F0D">
      <w:pPr>
        <w:ind w:left="0" w:hanging="2"/>
      </w:pPr>
    </w:p>
    <w:p w14:paraId="00000015" w14:textId="77777777" w:rsidR="00B94F0D" w:rsidRDefault="0082048B">
      <w:pPr>
        <w:spacing w:line="360" w:lineRule="auto"/>
        <w:ind w:left="0" w:hanging="2"/>
        <w:jc w:val="both"/>
        <w:rPr>
          <w:u w:val="single"/>
        </w:rPr>
      </w:pPr>
      <w:r>
        <w:rPr>
          <w:b/>
        </w:rPr>
        <w:t>Requer</w:t>
      </w:r>
      <w:r>
        <w:t xml:space="preserve">, para tanto, que após os tramites legais, sejam as presentes razões de recorrente remetida à </w:t>
      </w:r>
      <w:r>
        <w:rPr>
          <w:b/>
          <w:u w:val="single"/>
        </w:rPr>
        <w:t>INSTÂNCIA SUPERIOR, com as homenagens de estilo.</w:t>
      </w:r>
      <w:r>
        <w:rPr>
          <w:u w:val="single"/>
        </w:rPr>
        <w:t xml:space="preserve"> </w:t>
      </w:r>
    </w:p>
    <w:p w14:paraId="00000016" w14:textId="77777777" w:rsidR="00B94F0D" w:rsidRDefault="00B94F0D">
      <w:pPr>
        <w:spacing w:line="360" w:lineRule="auto"/>
        <w:jc w:val="both"/>
        <w:rPr>
          <w:sz w:val="14"/>
          <w:szCs w:val="14"/>
          <w:u w:val="single"/>
        </w:rPr>
      </w:pPr>
    </w:p>
    <w:p w14:paraId="00000017" w14:textId="77777777" w:rsidR="00B94F0D" w:rsidRDefault="0082048B">
      <w:pPr>
        <w:ind w:left="0" w:hanging="2"/>
        <w:jc w:val="both"/>
      </w:pPr>
      <w:r>
        <w:tab/>
      </w:r>
      <w:r>
        <w:tab/>
      </w:r>
      <w:r>
        <w:tab/>
        <w:t xml:space="preserve">       Termos em que,</w:t>
      </w:r>
    </w:p>
    <w:p w14:paraId="00000018" w14:textId="77777777" w:rsidR="00B94F0D" w:rsidRDefault="0082048B">
      <w:pPr>
        <w:ind w:left="0" w:hanging="2"/>
        <w:jc w:val="both"/>
      </w:pPr>
      <w:r>
        <w:tab/>
      </w:r>
      <w:r>
        <w:tab/>
      </w:r>
      <w:r>
        <w:tab/>
        <w:t xml:space="preserve">       E. Deferimento.</w:t>
      </w:r>
    </w:p>
    <w:p w14:paraId="00000019" w14:textId="77777777" w:rsidR="00B94F0D" w:rsidRDefault="00B94F0D">
      <w:pPr>
        <w:ind w:left="0" w:hanging="2"/>
        <w:jc w:val="both"/>
      </w:pPr>
    </w:p>
    <w:p w14:paraId="0000001A" w14:textId="77777777" w:rsidR="00B94F0D" w:rsidRDefault="0082048B">
      <w:pPr>
        <w:ind w:left="0" w:hanging="2"/>
        <w:jc w:val="both"/>
        <w:rPr>
          <w:sz w:val="20"/>
          <w:szCs w:val="20"/>
        </w:rPr>
      </w:pPr>
      <w:r>
        <w:t xml:space="preserve">Rio de Janeiro, </w:t>
      </w:r>
    </w:p>
    <w:p w14:paraId="0000001B" w14:textId="77777777" w:rsidR="00B94F0D" w:rsidRDefault="00B94F0D">
      <w:pPr>
        <w:ind w:left="1" w:hanging="3"/>
        <w:rPr>
          <w:sz w:val="28"/>
          <w:szCs w:val="28"/>
        </w:rPr>
      </w:pPr>
    </w:p>
    <w:p w14:paraId="0000001C" w14:textId="77777777" w:rsidR="00B94F0D" w:rsidRDefault="0082048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b/>
          <w:color w:val="000000"/>
        </w:rPr>
      </w:pPr>
      <w:r>
        <w:rPr>
          <w:b/>
          <w:color w:val="000000"/>
        </w:rPr>
        <w:t>EXMO. SR. DR. XXXXXXXXXXXX DE DIREITO DA TURMA RECURSAL DO XXXXXXXXXXXXADO ESPECIAL CÍVEL DO TRIBUNAL DE JUSTIÇA DO ESTADO DO RIO DE JANEIRO/RJ.</w:t>
      </w:r>
    </w:p>
    <w:p w14:paraId="0000001D" w14:textId="77777777" w:rsidR="00B94F0D" w:rsidRDefault="00B94F0D">
      <w:pPr>
        <w:ind w:left="0" w:hanging="2"/>
      </w:pPr>
    </w:p>
    <w:p w14:paraId="0000001E" w14:textId="77777777" w:rsidR="00B94F0D" w:rsidRDefault="00B94F0D">
      <w:pPr>
        <w:ind w:left="0" w:hanging="2"/>
      </w:pPr>
    </w:p>
    <w:p w14:paraId="0000001F" w14:textId="77777777" w:rsidR="00B94F0D" w:rsidRDefault="00B94F0D">
      <w:pPr>
        <w:ind w:left="0" w:hanging="2"/>
      </w:pPr>
    </w:p>
    <w:p w14:paraId="00000020" w14:textId="77777777" w:rsidR="00B94F0D" w:rsidRDefault="00B94F0D">
      <w:pPr>
        <w:ind w:left="0" w:hanging="2"/>
      </w:pPr>
    </w:p>
    <w:p w14:paraId="00000021" w14:textId="77777777" w:rsidR="00B94F0D" w:rsidRDefault="00B94F0D">
      <w:pPr>
        <w:ind w:left="0" w:hanging="2"/>
      </w:pPr>
    </w:p>
    <w:p w14:paraId="00000022" w14:textId="77777777" w:rsidR="00B94F0D" w:rsidRDefault="0082048B">
      <w:pPr>
        <w:spacing w:line="360" w:lineRule="auto"/>
        <w:ind w:left="0" w:hanging="2"/>
        <w:rPr>
          <w:u w:val="single"/>
        </w:rPr>
      </w:pPr>
      <w:r>
        <w:rPr>
          <w:b/>
          <w:u w:val="single"/>
        </w:rPr>
        <w:t>RECORRENTE:</w:t>
      </w:r>
      <w:r>
        <w:rPr>
          <w:b/>
        </w:rPr>
        <w:t xml:space="preserve"> </w:t>
      </w:r>
    </w:p>
    <w:p w14:paraId="00000023" w14:textId="77777777" w:rsidR="00B94F0D" w:rsidRDefault="0082048B">
      <w:pPr>
        <w:ind w:left="0" w:hanging="2"/>
        <w:rPr>
          <w:u w:val="single"/>
        </w:rPr>
      </w:pPr>
      <w:r>
        <w:rPr>
          <w:b/>
          <w:u w:val="single"/>
        </w:rPr>
        <w:t>RECORRIDA: BANCO SANTANDER S/A</w:t>
      </w:r>
    </w:p>
    <w:p w14:paraId="00000024" w14:textId="77777777" w:rsidR="00B94F0D" w:rsidRDefault="00B94F0D">
      <w:pPr>
        <w:ind w:left="0" w:hanging="2"/>
        <w:rPr>
          <w:u w:val="single"/>
        </w:rPr>
      </w:pPr>
    </w:p>
    <w:p w14:paraId="00000025" w14:textId="77777777" w:rsidR="00B94F0D" w:rsidRDefault="00B94F0D">
      <w:pPr>
        <w:ind w:left="0" w:hanging="2"/>
        <w:rPr>
          <w:u w:val="single"/>
        </w:rPr>
      </w:pPr>
    </w:p>
    <w:p w14:paraId="00000026" w14:textId="77777777" w:rsidR="00B94F0D" w:rsidRDefault="00B94F0D">
      <w:pPr>
        <w:ind w:left="0" w:hanging="2"/>
        <w:rPr>
          <w:u w:val="single"/>
        </w:rPr>
      </w:pPr>
    </w:p>
    <w:p w14:paraId="00000027" w14:textId="77777777" w:rsidR="00B94F0D" w:rsidRDefault="00B94F0D">
      <w:pPr>
        <w:ind w:left="0" w:hanging="2"/>
        <w:rPr>
          <w:u w:val="single"/>
        </w:rPr>
      </w:pPr>
    </w:p>
    <w:p w14:paraId="00000028" w14:textId="77777777" w:rsidR="00B94F0D" w:rsidRDefault="0082048B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240" w:lineRule="auto"/>
        <w:ind w:left="0" w:hanging="2"/>
        <w:rPr>
          <w:b/>
          <w:color w:val="000000"/>
          <w:u w:val="single"/>
        </w:rPr>
      </w:pPr>
      <w:r>
        <w:rPr>
          <w:b/>
          <w:color w:val="000000"/>
        </w:rPr>
        <w:t xml:space="preserve">                          </w:t>
      </w:r>
      <w:r>
        <w:rPr>
          <w:b/>
          <w:color w:val="000000"/>
          <w:u w:val="single"/>
        </w:rPr>
        <w:t>R A Z Õ E S  D E  R E C O R R E N T E</w:t>
      </w:r>
    </w:p>
    <w:p w14:paraId="00000029" w14:textId="77777777" w:rsidR="00B94F0D" w:rsidRDefault="00B94F0D">
      <w:pPr>
        <w:tabs>
          <w:tab w:val="left" w:pos="1440"/>
        </w:tabs>
        <w:ind w:left="0" w:hanging="2"/>
      </w:pPr>
    </w:p>
    <w:p w14:paraId="0000002A" w14:textId="77777777" w:rsidR="00B94F0D" w:rsidRDefault="00B94F0D">
      <w:pPr>
        <w:tabs>
          <w:tab w:val="left" w:pos="1440"/>
        </w:tabs>
        <w:ind w:left="0" w:hanging="2"/>
      </w:pPr>
    </w:p>
    <w:p w14:paraId="0000002B" w14:textId="77777777" w:rsidR="00B94F0D" w:rsidRDefault="00B94F0D">
      <w:pPr>
        <w:tabs>
          <w:tab w:val="left" w:pos="1440"/>
        </w:tabs>
        <w:ind w:left="0" w:hanging="2"/>
      </w:pPr>
    </w:p>
    <w:p w14:paraId="0000002C" w14:textId="77777777" w:rsidR="00B94F0D" w:rsidRDefault="00B94F0D">
      <w:pPr>
        <w:tabs>
          <w:tab w:val="left" w:pos="1440"/>
        </w:tabs>
        <w:ind w:left="0" w:hanging="2"/>
      </w:pPr>
    </w:p>
    <w:p w14:paraId="0000002D" w14:textId="77777777" w:rsidR="00B94F0D" w:rsidRDefault="0082048B">
      <w:pPr>
        <w:tabs>
          <w:tab w:val="left" w:pos="1440"/>
        </w:tabs>
        <w:ind w:left="0" w:hanging="2"/>
      </w:pPr>
      <w:r>
        <w:rPr>
          <w:b/>
        </w:rPr>
        <w:t>EGREGIA TURMA;</w:t>
      </w:r>
    </w:p>
    <w:p w14:paraId="0000002E" w14:textId="77777777" w:rsidR="00B94F0D" w:rsidRDefault="00B94F0D">
      <w:pPr>
        <w:tabs>
          <w:tab w:val="left" w:pos="1440"/>
        </w:tabs>
        <w:ind w:left="0" w:hanging="2"/>
      </w:pPr>
    </w:p>
    <w:p w14:paraId="0000002F" w14:textId="77777777" w:rsidR="00B94F0D" w:rsidRDefault="0082048B">
      <w:pPr>
        <w:tabs>
          <w:tab w:val="left" w:pos="1440"/>
        </w:tabs>
        <w:ind w:left="0" w:hanging="2"/>
        <w:jc w:val="both"/>
      </w:pPr>
      <w:r>
        <w:rPr>
          <w:b/>
        </w:rPr>
        <w:t>Merece reforma</w:t>
      </w:r>
      <w:r>
        <w:t xml:space="preserve"> “</w:t>
      </w:r>
      <w:r>
        <w:rPr>
          <w:b/>
        </w:rPr>
        <w:t>in totum</w:t>
      </w:r>
      <w:r>
        <w:t xml:space="preserve"> </w:t>
      </w:r>
      <w:r>
        <w:rPr>
          <w:b/>
        </w:rPr>
        <w:t>o decisum”</w:t>
      </w:r>
      <w:r>
        <w:t xml:space="preserve">, </w:t>
      </w:r>
      <w:r>
        <w:rPr>
          <w:b/>
        </w:rPr>
        <w:t>proferido pelo MM. Juízo do XI XXXXXXXXXXXXado Especial Cível da Regional da Leopoldina, senão vejamos</w:t>
      </w:r>
      <w:r>
        <w:t>:</w:t>
      </w:r>
    </w:p>
    <w:p w14:paraId="00000030" w14:textId="77777777" w:rsidR="00B94F0D" w:rsidRDefault="00B94F0D">
      <w:pPr>
        <w:tabs>
          <w:tab w:val="left" w:pos="1440"/>
        </w:tabs>
        <w:ind w:left="0" w:hanging="2"/>
        <w:jc w:val="both"/>
      </w:pPr>
    </w:p>
    <w:p w14:paraId="00000031" w14:textId="77777777" w:rsidR="00B94F0D" w:rsidRDefault="0082048B">
      <w:pPr>
        <w:tabs>
          <w:tab w:val="left" w:pos="1440"/>
        </w:tabs>
        <w:ind w:left="0" w:hanging="2"/>
        <w:jc w:val="both"/>
        <w:rPr>
          <w:u w:val="single"/>
        </w:rPr>
      </w:pPr>
      <w:r>
        <w:t xml:space="preserve">1 – A Recorrente </w:t>
      </w:r>
      <w:r>
        <w:rPr>
          <w:b/>
        </w:rPr>
        <w:t xml:space="preserve">inconformada, discorda </w:t>
      </w:r>
      <w:r>
        <w:t>da decisão, que foi prolatada em Sentença  pela Juíza Leiga, porque, depois de ter reconhecido que o RECORRIDO não comprovou a existência de nenhum novo contrato firmado com a RECORRENTE</w:t>
      </w:r>
      <w:r>
        <w:rPr>
          <w:u w:val="single"/>
        </w:rPr>
        <w:t xml:space="preserve">, </w:t>
      </w:r>
      <w:r>
        <w:rPr>
          <w:b/>
          <w:u w:val="single"/>
        </w:rPr>
        <w:t>não utilizou corretamente o princípio básico que norteia nosso direito pátrio, mencionado pelo XXXXXXXXXXXX Leigo, que é o princípio da</w:t>
      </w:r>
      <w:r>
        <w:rPr>
          <w:u w:val="single"/>
        </w:rPr>
        <w:t xml:space="preserve"> </w:t>
      </w:r>
      <w:r>
        <w:rPr>
          <w:b/>
          <w:u w:val="single"/>
        </w:rPr>
        <w:t xml:space="preserve">razoabilidade, </w:t>
      </w:r>
      <w:r>
        <w:rPr>
          <w:u w:val="single"/>
        </w:rPr>
        <w:t>quando diz:</w:t>
      </w:r>
    </w:p>
    <w:p w14:paraId="00000032" w14:textId="77777777" w:rsidR="00B94F0D" w:rsidRDefault="00B94F0D">
      <w:pPr>
        <w:tabs>
          <w:tab w:val="left" w:pos="1440"/>
        </w:tabs>
        <w:ind w:left="0" w:hanging="2"/>
        <w:jc w:val="both"/>
      </w:pPr>
    </w:p>
    <w:p w14:paraId="00000033" w14:textId="77777777" w:rsidR="00B94F0D" w:rsidRDefault="0082048B">
      <w:pPr>
        <w:ind w:left="0" w:right="1800" w:hanging="2"/>
        <w:jc w:val="both"/>
      </w:pPr>
      <w:r>
        <w:rPr>
          <w:b/>
        </w:rPr>
        <w:t>“</w:t>
      </w:r>
      <w:r>
        <w:rPr>
          <w:b/>
          <w:i/>
        </w:rPr>
        <w:t xml:space="preserve">A razoabilidade está contemplada ante as conseqüências do fato e a duração do evento. Devem se levar em conta as condições socioeconômicas das partes e ser fixado em patamar capaz de produzir no causador do dano, impacto bastante para dissuadi-lo de igual e novo atentado”. </w:t>
      </w:r>
    </w:p>
    <w:p w14:paraId="00000034" w14:textId="77777777" w:rsidR="00B94F0D" w:rsidRDefault="00B94F0D">
      <w:pPr>
        <w:tabs>
          <w:tab w:val="left" w:pos="1440"/>
        </w:tabs>
        <w:ind w:left="0" w:hanging="2"/>
        <w:jc w:val="both"/>
      </w:pPr>
    </w:p>
    <w:p w14:paraId="00000035" w14:textId="77777777" w:rsidR="00B94F0D" w:rsidRDefault="00B94F0D">
      <w:pPr>
        <w:tabs>
          <w:tab w:val="left" w:pos="1440"/>
        </w:tabs>
        <w:ind w:left="0" w:hanging="2"/>
        <w:jc w:val="both"/>
      </w:pPr>
    </w:p>
    <w:p w14:paraId="00000036" w14:textId="77777777" w:rsidR="00B94F0D" w:rsidRDefault="0082048B">
      <w:pPr>
        <w:tabs>
          <w:tab w:val="left" w:pos="1440"/>
        </w:tabs>
        <w:ind w:left="0" w:hanging="2"/>
        <w:jc w:val="both"/>
        <w:rPr>
          <w:u w:val="single"/>
        </w:rPr>
      </w:pPr>
      <w:r>
        <w:t xml:space="preserve">2 – </w:t>
      </w:r>
      <w:r>
        <w:rPr>
          <w:u w:val="single"/>
        </w:rPr>
        <w:t xml:space="preserve">COLENDA TURMA RECURSAL, se este foi realmente o entendimento do D.Juízo Leigo, utilizando-se do princípio da RAZOABILIDADE, e da PROPORCIONALIDADE, deveria o RECORRIDO, ser condenado a pagar ao RECORRENTE, o mesmo valor que indevidamente vem lhe cobrando por mais de dois anos, e que causou imenso constrangimento, dissabor e amargura a RECORRENTE, sentindo-se impotente ante a inegável diferença de poder socioeconômico em ralação a Recorrida, que implacavelmente lhe cobrava  por dois longos anos. </w:t>
      </w:r>
    </w:p>
    <w:p w14:paraId="00000037" w14:textId="77777777" w:rsidR="00B94F0D" w:rsidRDefault="00B94F0D">
      <w:pPr>
        <w:tabs>
          <w:tab w:val="left" w:pos="1440"/>
        </w:tabs>
        <w:ind w:left="0" w:hanging="2"/>
        <w:jc w:val="both"/>
      </w:pPr>
    </w:p>
    <w:p w14:paraId="00000038" w14:textId="77777777" w:rsidR="00B94F0D" w:rsidRDefault="0082048B">
      <w:pPr>
        <w:tabs>
          <w:tab w:val="left" w:pos="1440"/>
        </w:tabs>
        <w:ind w:left="0" w:hanging="2"/>
        <w:jc w:val="both"/>
      </w:pPr>
      <w:r>
        <w:t xml:space="preserve">3 – </w:t>
      </w:r>
      <w:r>
        <w:rPr>
          <w:smallCaps/>
        </w:rPr>
        <w:t xml:space="preserve">EGRÉGIA TURMA, </w:t>
      </w:r>
      <w:r>
        <w:t xml:space="preserve"> se por mais de dois anos a RECORRENTE vem sofrendo com tais cobranças, tendo seu nome lançado nos órgãos controladores de crédito,  sendo-lhe imputada  uma cobrança indevida no </w:t>
      </w:r>
      <w:r>
        <w:rPr>
          <w:b/>
          <w:u w:val="single"/>
        </w:rPr>
        <w:t>valor de R$ 5.536,67</w:t>
      </w:r>
      <w:r>
        <w:t xml:space="preserve">, por todos esses anos, mesmo comprovando com documentos junto a RECORRIDA que nada devia, esta, continuou insistindo na cobrança, que culminou provado agora junto ao D.Juízo Leigo, que nada devia, portanto, </w:t>
      </w:r>
      <w:r>
        <w:rPr>
          <w:b/>
          <w:u w:val="single"/>
        </w:rPr>
        <w:t>entende a RECORRENTE, que este deveria ser o valor a ser pago pela RECORRIDA,</w:t>
      </w:r>
      <w:r>
        <w:t xml:space="preserve"> quando não co</w:t>
      </w:r>
      <w:r>
        <w:t>nseguiu em juízo, provar que tais débitos existissem. Por esta razão Eminente Relator, utilizando-</w:t>
      </w:r>
      <w:r>
        <w:lastRenderedPageBreak/>
        <w:t xml:space="preserve">se dos princípios básicos que norteia nosso direito pátrio como o da PROPORCIONALIDADE E DA RAZOABILIDADE, discorda veementemente do </w:t>
      </w:r>
      <w:r>
        <w:rPr>
          <w:b/>
        </w:rPr>
        <w:t xml:space="preserve">PÍFIO </w:t>
      </w:r>
      <w:r>
        <w:t>valor</w:t>
      </w:r>
      <w:r>
        <w:rPr>
          <w:b/>
        </w:rPr>
        <w:t xml:space="preserve"> de R$ 800,00</w:t>
      </w:r>
      <w:r>
        <w:t xml:space="preserve"> (Oitocentos reais) da condenação, porque não serve para reparar e nem minimizar o dano causado no psique de quem experimentou o dano, entendendo que o  </w:t>
      </w:r>
      <w:r>
        <w:rPr>
          <w:b/>
        </w:rPr>
        <w:t>EXÍGUO</w:t>
      </w:r>
      <w:r>
        <w:t xml:space="preserve"> valor de condenação, fere drasticamente o mais intimo sentimento da RECORRENTE, entendendo ainda </w:t>
      </w:r>
      <w:r>
        <w:t xml:space="preserve">ferir de morte a dignidade da JUSTIÇA, quando não repara de forma adequada e consistente aquele que experimentou o evento danoso. </w:t>
      </w:r>
    </w:p>
    <w:p w14:paraId="00000039" w14:textId="77777777" w:rsidR="00B94F0D" w:rsidRDefault="00B94F0D">
      <w:pPr>
        <w:tabs>
          <w:tab w:val="left" w:pos="1440"/>
        </w:tabs>
        <w:ind w:left="0" w:hanging="2"/>
        <w:jc w:val="both"/>
      </w:pPr>
    </w:p>
    <w:p w14:paraId="0000003A" w14:textId="77777777" w:rsidR="00B94F0D" w:rsidRDefault="0082048B">
      <w:pPr>
        <w:tabs>
          <w:tab w:val="left" w:pos="1440"/>
        </w:tabs>
        <w:ind w:left="0" w:hanging="2"/>
        <w:jc w:val="both"/>
        <w:rPr>
          <w:u w:val="single"/>
        </w:rPr>
      </w:pPr>
      <w:r>
        <w:t xml:space="preserve">2 – </w:t>
      </w:r>
      <w:r>
        <w:rPr>
          <w:b/>
        </w:rPr>
        <w:t>EGRÉGIA TURMA RECURSAL</w:t>
      </w:r>
      <w:r>
        <w:t xml:space="preserve">, merece reforma </w:t>
      </w:r>
      <w:r>
        <w:rPr>
          <w:b/>
        </w:rPr>
        <w:t>“</w:t>
      </w:r>
      <w:r>
        <w:rPr>
          <w:b/>
          <w:i/>
        </w:rPr>
        <w:t>in totum”</w:t>
      </w:r>
      <w:r>
        <w:rPr>
          <w:i/>
        </w:rPr>
        <w:t xml:space="preserve"> </w:t>
      </w:r>
      <w:r>
        <w:t xml:space="preserve">a R. Sentença do Juízo Leigo por não reparar de maneira adequada o dano causado, que teve como justificativa </w:t>
      </w:r>
      <w:r>
        <w:rPr>
          <w:b/>
        </w:rPr>
        <w:t xml:space="preserve">o PÍFIO </w:t>
      </w:r>
      <w:r>
        <w:t xml:space="preserve">valor de R$ 800,00 (oitocentos reais) como condenação, porque a RECORRENTE, possuía outros apontamentos nos cadastros de inadimplentes, </w:t>
      </w:r>
      <w:r>
        <w:rPr>
          <w:u w:val="single"/>
        </w:rPr>
        <w:t>COM A DEVIDA VÊNIA, entendimento completamente errôneo, pois não levou em consideração que o mesmo fato poderia estar acontecendo com a RECORRENTE, em outra situação parecida, portanto não deveria ter proferido sua decisão em fatos que não são inerentes ao pr</w:t>
      </w:r>
      <w:r>
        <w:rPr>
          <w:u w:val="single"/>
        </w:rPr>
        <w:t>ocesso</w:t>
      </w:r>
      <w:r>
        <w:t xml:space="preserve">, mas sim, de caráter pessoal da RECORRENTE, </w:t>
      </w:r>
      <w:r>
        <w:rPr>
          <w:u w:val="single"/>
        </w:rPr>
        <w:t>sendo certo que este não é e nem foi o objeto da presente demanda</w:t>
      </w:r>
      <w:r>
        <w:t xml:space="preserve">, </w:t>
      </w:r>
      <w:r>
        <w:rPr>
          <w:u w:val="single"/>
        </w:rPr>
        <w:t>portanto não deveria ser considerado para prolatar uma sentença que ao invés de reparar, causou enorme sentimento de impotência, quando recorre ao Judiciário para ter reparado um erro social e reconhecido pelo D. Juízo na pessoa do ESTADO, e recebe como premio o nefasto valor de         R$ 800,00 (oitocentos reais), como reparação. Isto não é fazer JUSTIÇA.</w:t>
      </w:r>
    </w:p>
    <w:p w14:paraId="0000003B" w14:textId="77777777" w:rsidR="00B94F0D" w:rsidRDefault="00B94F0D">
      <w:pPr>
        <w:tabs>
          <w:tab w:val="left" w:pos="1440"/>
        </w:tabs>
        <w:ind w:left="0" w:hanging="2"/>
        <w:jc w:val="both"/>
      </w:pPr>
    </w:p>
    <w:p w14:paraId="0000003C" w14:textId="77777777" w:rsidR="00B94F0D" w:rsidRDefault="0082048B">
      <w:pPr>
        <w:tabs>
          <w:tab w:val="left" w:pos="1440"/>
        </w:tabs>
        <w:ind w:left="0" w:hanging="2"/>
        <w:jc w:val="both"/>
        <w:rPr>
          <w:u w:val="single"/>
        </w:rPr>
      </w:pPr>
      <w:r>
        <w:t xml:space="preserve"> 3 – </w:t>
      </w:r>
      <w:r>
        <w:rPr>
          <w:b/>
        </w:rPr>
        <w:t>COLENDA TURMA</w:t>
      </w:r>
      <w:r>
        <w:t xml:space="preserve">, </w:t>
      </w:r>
      <w:r>
        <w:rPr>
          <w:b/>
          <w:u w:val="single"/>
        </w:rPr>
        <w:t>o fato de julgar inexistente o débito, também não serve como reparação, pois tal débito nunca existiu, e isso restou provado em juízo</w:t>
      </w:r>
      <w:r>
        <w:t xml:space="preserve">, assim </w:t>
      </w:r>
      <w:r>
        <w:rPr>
          <w:b/>
        </w:rPr>
        <w:t xml:space="preserve">requer </w:t>
      </w:r>
      <w:r>
        <w:t xml:space="preserve">a esta </w:t>
      </w:r>
      <w:r>
        <w:rPr>
          <w:b/>
        </w:rPr>
        <w:t>Egrégia Turma</w:t>
      </w:r>
      <w:r>
        <w:t xml:space="preserve"> a </w:t>
      </w:r>
      <w:r>
        <w:rPr>
          <w:b/>
        </w:rPr>
        <w:t>reforma “in totum</w:t>
      </w:r>
      <w:r>
        <w:t xml:space="preserve">”, </w:t>
      </w:r>
      <w:r>
        <w:rPr>
          <w:b/>
          <w:u w:val="single"/>
        </w:rPr>
        <w:t>da Sentença leiga, para condenar a ré no mesmo valor de R$ 5.536,67 ( Cinco mil quinhentos e trinta e seis reais e sessenta e sete centavos) que implacavelmente vinha cobrando da RECORRENTE durante esses anos, sem que tivesse provado que tais débitos existissem.</w:t>
      </w:r>
    </w:p>
    <w:p w14:paraId="0000003D" w14:textId="77777777" w:rsidR="00B94F0D" w:rsidRDefault="00B94F0D">
      <w:pPr>
        <w:tabs>
          <w:tab w:val="left" w:pos="1440"/>
        </w:tabs>
        <w:ind w:left="0" w:hanging="2"/>
        <w:jc w:val="both"/>
      </w:pPr>
    </w:p>
    <w:p w14:paraId="0000003E" w14:textId="77777777" w:rsidR="00B94F0D" w:rsidRDefault="0082048B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240" w:lineRule="auto"/>
        <w:ind w:left="0" w:hanging="2"/>
        <w:jc w:val="both"/>
        <w:rPr>
          <w:color w:val="000000"/>
        </w:rPr>
      </w:pPr>
      <w:r>
        <w:rPr>
          <w:color w:val="000000"/>
        </w:rPr>
        <w:tab/>
        <w:t xml:space="preserve">Diante do exposto, e a mercê da argumentação expendida e tudo o mais que possa ser dito, espera e requer a RECORRENTE, </w:t>
      </w:r>
      <w:r>
        <w:rPr>
          <w:b/>
          <w:color w:val="000000"/>
        </w:rPr>
        <w:t>seja conhecido e provido o presente</w:t>
      </w:r>
      <w:r>
        <w:rPr>
          <w:color w:val="000000"/>
        </w:rPr>
        <w:t xml:space="preserve"> </w:t>
      </w:r>
      <w:r>
        <w:rPr>
          <w:b/>
          <w:color w:val="000000"/>
        </w:rPr>
        <w:t>RECURSO INOMINADO</w:t>
      </w:r>
      <w:r>
        <w:rPr>
          <w:color w:val="000000"/>
        </w:rPr>
        <w:t xml:space="preserve">, para no mérito reformar a Sentença Recorrida, julgando procedente a Ação, na forma dos pedidos, acima descritos, condenando ainda a RECORRIDA em custas e honorários advocatícios estes à razão de 20% do valor da condenação. Por ser medida da mais lídima e salutar </w:t>
      </w:r>
      <w:r>
        <w:rPr>
          <w:b/>
          <w:color w:val="000000"/>
        </w:rPr>
        <w:t>JUSTIÇA.</w:t>
      </w:r>
    </w:p>
    <w:p w14:paraId="0000003F" w14:textId="77777777" w:rsidR="00B94F0D" w:rsidRDefault="00B94F0D">
      <w:pPr>
        <w:tabs>
          <w:tab w:val="left" w:pos="1440"/>
        </w:tabs>
        <w:ind w:left="0" w:hanging="2"/>
        <w:jc w:val="both"/>
      </w:pPr>
    </w:p>
    <w:p w14:paraId="00000040" w14:textId="77777777" w:rsidR="00B94F0D" w:rsidRDefault="0082048B">
      <w:pPr>
        <w:tabs>
          <w:tab w:val="left" w:pos="1440"/>
        </w:tabs>
        <w:spacing w:line="360" w:lineRule="auto"/>
        <w:ind w:left="0" w:hanging="2"/>
        <w:jc w:val="both"/>
      </w:pPr>
      <w:r>
        <w:tab/>
      </w:r>
      <w:r>
        <w:tab/>
      </w:r>
      <w:r>
        <w:tab/>
      </w:r>
      <w:r>
        <w:tab/>
        <w:t>Termos em que;</w:t>
      </w:r>
    </w:p>
    <w:p w14:paraId="00000041" w14:textId="77777777" w:rsidR="00B94F0D" w:rsidRDefault="0082048B">
      <w:pPr>
        <w:tabs>
          <w:tab w:val="left" w:pos="1440"/>
        </w:tabs>
        <w:spacing w:line="360" w:lineRule="auto"/>
        <w:ind w:left="0" w:hanging="2"/>
        <w:jc w:val="both"/>
      </w:pPr>
      <w:r>
        <w:tab/>
      </w:r>
      <w:r>
        <w:tab/>
      </w:r>
      <w:r>
        <w:tab/>
      </w:r>
      <w:r>
        <w:tab/>
        <w:t xml:space="preserve"> E. Deferimento.</w:t>
      </w:r>
    </w:p>
    <w:p w14:paraId="00000042" w14:textId="77777777" w:rsidR="00B94F0D" w:rsidRDefault="0082048B">
      <w:pPr>
        <w:tabs>
          <w:tab w:val="left" w:pos="1440"/>
        </w:tabs>
        <w:spacing w:line="360" w:lineRule="auto"/>
        <w:ind w:left="0" w:hanging="2"/>
        <w:jc w:val="both"/>
        <w:rPr>
          <w:sz w:val="16"/>
          <w:szCs w:val="16"/>
        </w:rPr>
      </w:pPr>
      <w:r>
        <w:tab/>
      </w:r>
      <w:r>
        <w:tab/>
        <w:t xml:space="preserve">         Rio de Janeiro, </w:t>
      </w:r>
    </w:p>
    <w:sectPr w:rsidR="00B94F0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64" w:right="900" w:bottom="1417" w:left="1800" w:header="180" w:footer="37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CC0FBB" w14:textId="77777777" w:rsidR="0082048B" w:rsidRDefault="0082048B">
      <w:pPr>
        <w:spacing w:line="240" w:lineRule="auto"/>
        <w:ind w:left="0" w:hanging="2"/>
      </w:pPr>
      <w:r>
        <w:separator/>
      </w:r>
    </w:p>
  </w:endnote>
  <w:endnote w:type="continuationSeparator" w:id="0">
    <w:p w14:paraId="6ACE88E8" w14:textId="77777777" w:rsidR="0082048B" w:rsidRDefault="0082048B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84A15" w14:textId="77777777" w:rsidR="0082048B" w:rsidRDefault="0082048B">
    <w:pPr>
      <w:pStyle w:val="Rodap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44" w14:textId="1E8F90D8" w:rsidR="00B94F0D" w:rsidRPr="0082048B" w:rsidRDefault="0082048B" w:rsidP="0082048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0" w:hanging="2"/>
      <w:jc w:val="center"/>
      <w:rPr>
        <w:color w:val="000000"/>
      </w:rPr>
    </w:pPr>
    <w:r>
      <w:rPr>
        <w:color w:val="000000"/>
        <w:sz w:val="16"/>
        <w:szCs w:val="16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45" w14:textId="77777777" w:rsidR="00B94F0D" w:rsidRDefault="00B94F0D">
    <w:pPr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B2F668" w14:textId="77777777" w:rsidR="0082048B" w:rsidRDefault="0082048B">
      <w:pPr>
        <w:spacing w:line="240" w:lineRule="auto"/>
        <w:ind w:left="0" w:hanging="2"/>
      </w:pPr>
      <w:r>
        <w:separator/>
      </w:r>
    </w:p>
  </w:footnote>
  <w:footnote w:type="continuationSeparator" w:id="0">
    <w:p w14:paraId="11DDAD5A" w14:textId="77777777" w:rsidR="0082048B" w:rsidRDefault="0082048B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440A4" w14:textId="77777777" w:rsidR="0082048B" w:rsidRDefault="0082048B">
    <w:pPr>
      <w:pStyle w:val="Cabealho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14FFF" w14:textId="678CC5DD" w:rsidR="0082048B" w:rsidRPr="0082048B" w:rsidRDefault="0082048B" w:rsidP="0082048B">
    <w:pPr>
      <w:pStyle w:val="Cabealho"/>
      <w:ind w:left="0" w:hanging="2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46" w14:textId="77777777" w:rsidR="00B94F0D" w:rsidRDefault="00B94F0D">
    <w:pPr>
      <w:ind w:left="0" w:hanging="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F0D"/>
    <w:rsid w:val="0082048B"/>
    <w:rsid w:val="00B94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Ttulo1">
    <w:name w:val="heading 1"/>
    <w:basedOn w:val="Normal"/>
    <w:next w:val="Normal"/>
    <w:uiPriority w:val="9"/>
    <w:qFormat/>
    <w:pPr>
      <w:keepNext/>
    </w:pPr>
    <w:rPr>
      <w:rFonts w:ascii="Garamond" w:hAnsi="Garamond"/>
      <w:b/>
      <w:bCs/>
      <w:sz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2" w:color="auto" w:fill="auto"/>
      <w:ind w:right="112"/>
      <w:jc w:val="center"/>
      <w:outlineLvl w:val="1"/>
    </w:pPr>
    <w:rPr>
      <w:rFonts w:ascii="Footlight MT Light" w:hAnsi="Footlight MT Light"/>
      <w:b/>
      <w:sz w:val="32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orpodetexto">
    <w:name w:val="Body Text"/>
    <w:basedOn w:val="Normal"/>
    <w:rPr>
      <w:rFonts w:ascii="Garamond" w:hAnsi="Garamond"/>
      <w:b/>
      <w:bCs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Corpodetexto2">
    <w:name w:val="Body Text 2"/>
    <w:basedOn w:val="Normal"/>
    <w:pPr>
      <w:jc w:val="both"/>
    </w:pPr>
    <w:rPr>
      <w:b/>
      <w:bCs/>
    </w:rPr>
  </w:style>
  <w:style w:type="paragraph" w:styleId="Corpodetexto3">
    <w:name w:val="Body Text 3"/>
    <w:basedOn w:val="Normal"/>
    <w:pPr>
      <w:tabs>
        <w:tab w:val="left" w:pos="1440"/>
      </w:tabs>
      <w:jc w:val="both"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gCzL2IaY8cIp651Wm6aqANHdT3A==">AMUW2mWMbm4D2Ts0vfQdlnVpGQh6jMYfstTQyI2heQflAQENlSD6SDdK7xqfu5QJM67AMg/sB/yPY/c9xEV3dR823df8kZ/x/WvlomRx6MTgBnZWYLSgPVc=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981</Words>
  <Characters>5299</Characters>
  <Application>Microsoft Office Word</Application>
  <DocSecurity>0</DocSecurity>
  <Lines>44</Lines>
  <Paragraphs>12</Paragraphs>
  <ScaleCrop>false</ScaleCrop>
  <Company/>
  <LinksUpToDate>false</LinksUpToDate>
  <CharactersWithSpaces>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</dc:creator>
  <cp:lastModifiedBy>Anderson Chile</cp:lastModifiedBy>
  <cp:revision>2</cp:revision>
  <dcterms:created xsi:type="dcterms:W3CDTF">2013-09-18T23:31:00Z</dcterms:created>
  <dcterms:modified xsi:type="dcterms:W3CDTF">2023-11-06T00:01:00Z</dcterms:modified>
</cp:coreProperties>
</file>