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7A01F" w14:textId="77777777" w:rsidR="00FF7893" w:rsidRPr="00FF7893" w:rsidRDefault="00FF7893">
      <w:pPr>
        <w:widowControl w:val="0"/>
        <w:autoSpaceDE w:val="0"/>
        <w:autoSpaceDN w:val="0"/>
        <w:adjustRightInd w:val="0"/>
        <w:spacing w:after="113" w:line="232" w:lineRule="atLeast"/>
        <w:jc w:val="both"/>
        <w:rPr>
          <w:rFonts w:ascii="Cambria" w:hAnsi="Cambria" w:cs="Times"/>
          <w:caps/>
          <w:color w:val="000000"/>
          <w:kern w:val="0"/>
          <w:sz w:val="23"/>
          <w:szCs w:val="23"/>
        </w:rPr>
      </w:pPr>
      <w:r w:rsidRPr="00FF7893">
        <w:rPr>
          <w:rFonts w:ascii="Cambria" w:hAnsi="Cambria" w:cs="Times"/>
          <w:caps/>
          <w:color w:val="000000"/>
          <w:kern w:val="0"/>
          <w:sz w:val="23"/>
          <w:szCs w:val="23"/>
        </w:rPr>
        <w:t>23. AGRAVo REGIMENTAL</w:t>
      </w:r>
    </w:p>
    <w:p w14:paraId="7C16A0E5" w14:textId="77777777" w:rsidR="00FF7893" w:rsidRPr="00FF7893" w:rsidRDefault="00FF7893">
      <w:pPr>
        <w:widowControl w:val="0"/>
        <w:autoSpaceDE w:val="0"/>
        <w:autoSpaceDN w:val="0"/>
        <w:adjustRightInd w:val="0"/>
        <w:spacing w:before="170" w:after="57" w:line="208" w:lineRule="atLeast"/>
        <w:ind w:left="397"/>
        <w:jc w:val="both"/>
        <w:rPr>
          <w:rFonts w:ascii="Cambria" w:hAnsi="Cambria" w:cs="Times"/>
          <w:kern w:val="0"/>
          <w:sz w:val="19"/>
          <w:szCs w:val="19"/>
        </w:rPr>
      </w:pPr>
      <w:r w:rsidRPr="00FF7893">
        <w:rPr>
          <w:rFonts w:ascii="Cambria" w:hAnsi="Cambria" w:cs="Times"/>
          <w:caps/>
          <w:color w:val="000000"/>
          <w:kern w:val="0"/>
          <w:sz w:val="19"/>
          <w:szCs w:val="19"/>
        </w:rPr>
        <w:t>EXMo. SR. DR. MINISTRO PRESIDENTE DA 1</w:t>
      </w:r>
      <w:r w:rsidRPr="00FF7893">
        <w:rPr>
          <w:rFonts w:ascii="Cambria" w:hAnsi="Cambria" w:cs="Times"/>
          <w:strike/>
          <w:kern w:val="0"/>
          <w:sz w:val="19"/>
          <w:szCs w:val="19"/>
        </w:rPr>
        <w:t>ª</w:t>
      </w:r>
      <w:r w:rsidRPr="00FF7893">
        <w:rPr>
          <w:rFonts w:ascii="Cambria" w:hAnsi="Cambria" w:cs="Times"/>
          <w:caps/>
          <w:kern w:val="0"/>
          <w:sz w:val="19"/>
          <w:szCs w:val="19"/>
        </w:rPr>
        <w:t xml:space="preserve"> TURMA Do TRIBUNAL SUPERIOR Do TRABALHo.</w:t>
      </w:r>
    </w:p>
    <w:p w14:paraId="0B277704" w14:textId="77777777" w:rsidR="00FF7893" w:rsidRPr="00FF7893" w:rsidRDefault="00FF7893">
      <w:pPr>
        <w:widowControl w:val="0"/>
        <w:autoSpaceDE w:val="0"/>
        <w:autoSpaceDN w:val="0"/>
        <w:adjustRightInd w:val="0"/>
        <w:spacing w:after="0" w:line="20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</w:p>
    <w:p w14:paraId="040D97D1" w14:textId="77777777" w:rsidR="00FF7893" w:rsidRPr="00FF7893" w:rsidRDefault="00FF7893">
      <w:pPr>
        <w:widowControl w:val="0"/>
        <w:autoSpaceDE w:val="0"/>
        <w:autoSpaceDN w:val="0"/>
        <w:adjustRightInd w:val="0"/>
        <w:spacing w:after="113" w:line="20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F7893">
        <w:rPr>
          <w:rFonts w:ascii="Cambria" w:hAnsi="Cambria" w:cs="Times"/>
          <w:kern w:val="0"/>
          <w:sz w:val="19"/>
          <w:szCs w:val="19"/>
        </w:rPr>
        <w:t>Abreu &amp; Almeida Ltda., nos autos do Processo n. 1.356/84-TRT da 2</w:t>
      </w:r>
      <w:r w:rsidRPr="00FF7893">
        <w:rPr>
          <w:rFonts w:ascii="Cambria" w:hAnsi="Cambria" w:cs="Times"/>
          <w:strike/>
          <w:kern w:val="0"/>
          <w:sz w:val="19"/>
          <w:szCs w:val="19"/>
        </w:rPr>
        <w:t>ª</w:t>
      </w:r>
      <w:r w:rsidRPr="00FF7893">
        <w:rPr>
          <w:rFonts w:ascii="Cambria" w:hAnsi="Cambria" w:cs="Times"/>
          <w:kern w:val="0"/>
          <w:sz w:val="19"/>
          <w:szCs w:val="19"/>
        </w:rPr>
        <w:t xml:space="preserve"> Região, vem, mui respeitosamente, interpor </w:t>
      </w:r>
      <w:r w:rsidRPr="00FF7893">
        <w:rPr>
          <w:rFonts w:ascii="Cambria" w:hAnsi="Cambria" w:cs="Times"/>
          <w:i/>
          <w:iCs/>
          <w:kern w:val="0"/>
          <w:sz w:val="19"/>
          <w:szCs w:val="19"/>
        </w:rPr>
        <w:t>agravo regimental</w:t>
      </w:r>
      <w:r w:rsidRPr="00FF7893">
        <w:rPr>
          <w:rFonts w:ascii="Cambria" w:hAnsi="Cambria" w:cs="Times"/>
          <w:kern w:val="0"/>
          <w:sz w:val="19"/>
          <w:szCs w:val="19"/>
        </w:rPr>
        <w:t>,</w:t>
      </w:r>
      <w:r w:rsidRPr="00FF7893">
        <w:rPr>
          <w:rFonts w:ascii="Cambria" w:hAnsi="Cambria" w:cs="Times"/>
          <w:i/>
          <w:iCs/>
          <w:kern w:val="0"/>
          <w:sz w:val="19"/>
          <w:szCs w:val="19"/>
        </w:rPr>
        <w:t xml:space="preserve"> </w:t>
      </w:r>
      <w:r w:rsidRPr="00FF7893">
        <w:rPr>
          <w:rFonts w:ascii="Cambria" w:hAnsi="Cambria" w:cs="Times"/>
          <w:kern w:val="0"/>
          <w:sz w:val="19"/>
          <w:szCs w:val="19"/>
        </w:rPr>
        <w:t>fazendo-o com fundamento no art. 243, I, do Regimento Interno do Tribunal Superior do Trabalho, juntando à presente suas razões, como de direito.</w:t>
      </w:r>
    </w:p>
    <w:p w14:paraId="1885EBB8" w14:textId="77777777" w:rsidR="00FF7893" w:rsidRPr="00FF7893" w:rsidRDefault="00FF7893">
      <w:pPr>
        <w:widowControl w:val="0"/>
        <w:autoSpaceDE w:val="0"/>
        <w:autoSpaceDN w:val="0"/>
        <w:adjustRightInd w:val="0"/>
        <w:spacing w:after="113" w:line="20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F7893">
        <w:rPr>
          <w:rFonts w:ascii="Cambria" w:hAnsi="Cambria" w:cs="Times"/>
          <w:kern w:val="0"/>
          <w:sz w:val="19"/>
          <w:szCs w:val="19"/>
        </w:rPr>
        <w:t>P. Deferimento.</w:t>
      </w:r>
    </w:p>
    <w:p w14:paraId="64B0AD8F" w14:textId="77777777" w:rsidR="00FF7893" w:rsidRPr="00FF7893" w:rsidRDefault="00FF7893">
      <w:pPr>
        <w:widowControl w:val="0"/>
        <w:autoSpaceDE w:val="0"/>
        <w:autoSpaceDN w:val="0"/>
        <w:adjustRightInd w:val="0"/>
        <w:spacing w:after="113" w:line="208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F7893">
        <w:rPr>
          <w:rFonts w:ascii="Cambria" w:hAnsi="Cambria" w:cs="Times"/>
          <w:kern w:val="0"/>
          <w:sz w:val="19"/>
          <w:szCs w:val="19"/>
        </w:rPr>
        <w:t xml:space="preserve">Localidade e data </w:t>
      </w:r>
    </w:p>
    <w:p w14:paraId="68FF3E3C" w14:textId="77777777" w:rsidR="00FF7893" w:rsidRPr="00FF7893" w:rsidRDefault="00FF7893">
      <w:pPr>
        <w:widowControl w:val="0"/>
        <w:autoSpaceDE w:val="0"/>
        <w:autoSpaceDN w:val="0"/>
        <w:adjustRightInd w:val="0"/>
        <w:spacing w:after="113" w:line="20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F7893">
        <w:rPr>
          <w:rFonts w:ascii="Cambria" w:hAnsi="Cambria" w:cs="Times"/>
          <w:kern w:val="0"/>
          <w:sz w:val="19"/>
          <w:szCs w:val="19"/>
        </w:rPr>
        <w:t>Assinatura</w:t>
      </w:r>
    </w:p>
    <w:p w14:paraId="2303643B" w14:textId="77777777" w:rsidR="00FF7893" w:rsidRPr="00FF7893" w:rsidRDefault="00FF7893">
      <w:pPr>
        <w:widowControl w:val="0"/>
        <w:autoSpaceDE w:val="0"/>
        <w:autoSpaceDN w:val="0"/>
        <w:adjustRightInd w:val="0"/>
        <w:spacing w:after="227" w:line="20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F7893">
        <w:rPr>
          <w:rFonts w:ascii="Cambria" w:hAnsi="Cambria" w:cs="Times"/>
          <w:kern w:val="0"/>
          <w:sz w:val="19"/>
          <w:szCs w:val="19"/>
        </w:rPr>
        <w:t>Nome do Advogado e sua inscrição na OAB</w:t>
      </w:r>
    </w:p>
    <w:p w14:paraId="5428FC81" w14:textId="77777777" w:rsidR="00FF7893" w:rsidRPr="00FF7893" w:rsidRDefault="00FF7893">
      <w:pPr>
        <w:widowControl w:val="0"/>
        <w:autoSpaceDE w:val="0"/>
        <w:autoSpaceDN w:val="0"/>
        <w:adjustRightInd w:val="0"/>
        <w:spacing w:after="113" w:line="256" w:lineRule="atLeast"/>
        <w:jc w:val="both"/>
        <w:rPr>
          <w:rFonts w:ascii="Cambria" w:hAnsi="Cambria" w:cs="Times"/>
          <w:kern w:val="0"/>
          <w:sz w:val="23"/>
          <w:szCs w:val="23"/>
        </w:rPr>
      </w:pPr>
      <w:r w:rsidRPr="00FF7893">
        <w:rPr>
          <w:rFonts w:ascii="Cambria" w:hAnsi="Cambria" w:cs="Times"/>
          <w:i/>
          <w:iCs/>
          <w:kern w:val="0"/>
          <w:sz w:val="23"/>
          <w:szCs w:val="23"/>
        </w:rPr>
        <w:t>Razões do agravo regimental</w:t>
      </w:r>
    </w:p>
    <w:p w14:paraId="436BCF3C" w14:textId="77777777" w:rsidR="00FF7893" w:rsidRPr="00FF7893" w:rsidRDefault="00FF7893">
      <w:pPr>
        <w:widowControl w:val="0"/>
        <w:autoSpaceDE w:val="0"/>
        <w:autoSpaceDN w:val="0"/>
        <w:adjustRightInd w:val="0"/>
        <w:spacing w:after="113" w:line="256" w:lineRule="atLeast"/>
        <w:ind w:firstLine="454"/>
        <w:jc w:val="both"/>
        <w:rPr>
          <w:rFonts w:ascii="Cambria" w:hAnsi="Cambria" w:cs="Times"/>
          <w:kern w:val="0"/>
          <w:sz w:val="23"/>
          <w:szCs w:val="23"/>
        </w:rPr>
      </w:pPr>
      <w:r w:rsidRPr="00FF7893">
        <w:rPr>
          <w:rFonts w:ascii="Cambria" w:hAnsi="Cambria" w:cs="Times"/>
          <w:i/>
          <w:iCs/>
          <w:kern w:val="0"/>
          <w:sz w:val="23"/>
          <w:szCs w:val="23"/>
        </w:rPr>
        <w:t>b</w:t>
      </w:r>
      <w:r w:rsidRPr="00FF7893">
        <w:rPr>
          <w:rFonts w:ascii="Cambria" w:hAnsi="Cambria" w:cs="Times"/>
          <w:kern w:val="0"/>
          <w:sz w:val="23"/>
          <w:szCs w:val="23"/>
        </w:rPr>
        <w:t>) Razões que acompanham a petição acima transcrita:</w:t>
      </w:r>
    </w:p>
    <w:p w14:paraId="19F9F9A1" w14:textId="77777777" w:rsidR="00FF7893" w:rsidRPr="00FF7893" w:rsidRDefault="00FF7893">
      <w:pPr>
        <w:widowControl w:val="0"/>
        <w:autoSpaceDE w:val="0"/>
        <w:autoSpaceDN w:val="0"/>
        <w:adjustRightInd w:val="0"/>
        <w:spacing w:before="113" w:after="0" w:line="210" w:lineRule="atLeast"/>
        <w:ind w:left="397"/>
        <w:jc w:val="both"/>
        <w:rPr>
          <w:rFonts w:ascii="Cambria" w:hAnsi="Cambria" w:cs="Times"/>
          <w:kern w:val="0"/>
          <w:sz w:val="19"/>
          <w:szCs w:val="19"/>
        </w:rPr>
      </w:pPr>
      <w:r w:rsidRPr="00FF7893">
        <w:rPr>
          <w:rFonts w:ascii="Cambria" w:hAnsi="Cambria" w:cs="Times"/>
          <w:caps/>
          <w:kern w:val="0"/>
          <w:sz w:val="19"/>
          <w:szCs w:val="19"/>
        </w:rPr>
        <w:t>CoLENDo TRIBUNAL SUPERIOR Do TRABALHo.</w:t>
      </w:r>
    </w:p>
    <w:p w14:paraId="25EA5E3F" w14:textId="77777777" w:rsidR="00FF7893" w:rsidRPr="00FF7893" w:rsidRDefault="00FF7893">
      <w:pPr>
        <w:widowControl w:val="0"/>
        <w:autoSpaceDE w:val="0"/>
        <w:autoSpaceDN w:val="0"/>
        <w:adjustRightInd w:val="0"/>
        <w:spacing w:after="0" w:line="20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</w:p>
    <w:p w14:paraId="2B2E58AD" w14:textId="77777777" w:rsidR="00FF7893" w:rsidRPr="00FF7893" w:rsidRDefault="00FF7893">
      <w:pPr>
        <w:widowControl w:val="0"/>
        <w:autoSpaceDE w:val="0"/>
        <w:autoSpaceDN w:val="0"/>
        <w:adjustRightInd w:val="0"/>
        <w:spacing w:after="113" w:line="20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F7893">
        <w:rPr>
          <w:rFonts w:ascii="Cambria" w:hAnsi="Cambria" w:cs="Times"/>
          <w:kern w:val="0"/>
          <w:sz w:val="19"/>
          <w:szCs w:val="19"/>
        </w:rPr>
        <w:t>A Agravante interpôs embargos perante a 1</w:t>
      </w:r>
      <w:r w:rsidRPr="00FF7893">
        <w:rPr>
          <w:rFonts w:ascii="Cambria" w:hAnsi="Cambria" w:cs="Times"/>
          <w:strike/>
          <w:kern w:val="0"/>
          <w:sz w:val="19"/>
          <w:szCs w:val="19"/>
        </w:rPr>
        <w:t>ª</w:t>
      </w:r>
      <w:r w:rsidRPr="00FF7893">
        <w:rPr>
          <w:rFonts w:ascii="Cambria" w:hAnsi="Cambria" w:cs="Times"/>
          <w:kern w:val="0"/>
          <w:sz w:val="19"/>
          <w:szCs w:val="19"/>
        </w:rPr>
        <w:t xml:space="preserve"> Turma desta Corte, tendo o DD. Ministro que a preside indeferido o processamento, sob a alegação de não ter havido violação à jurisprudência dominante, inexistindo, assim, suporte fático à sua acolhida.</w:t>
      </w:r>
    </w:p>
    <w:p w14:paraId="2C0CAAC2" w14:textId="77777777" w:rsidR="00FF7893" w:rsidRPr="00FF7893" w:rsidRDefault="00FF7893">
      <w:pPr>
        <w:widowControl w:val="0"/>
        <w:autoSpaceDE w:val="0"/>
        <w:autoSpaceDN w:val="0"/>
        <w:adjustRightInd w:val="0"/>
        <w:spacing w:after="113" w:line="20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F7893">
        <w:rPr>
          <w:rFonts w:ascii="Cambria" w:hAnsi="Cambria" w:cs="Times"/>
          <w:kern w:val="0"/>
          <w:sz w:val="19"/>
          <w:szCs w:val="19"/>
        </w:rPr>
        <w:t>Contudo, fácil é verificar ter laborado em manifesto equívoco o DD. Julgador, visto que os embargos estão devidamente fundamentados com inúmeros acórdãos da mais Alta Corte Trabalhista, julgados estes que se encontram em perfeita consonância com os pronunciamentos iterativos e reiterados desta.</w:t>
      </w:r>
    </w:p>
    <w:p w14:paraId="7CFF9A02" w14:textId="77777777" w:rsidR="00FF7893" w:rsidRPr="00FF7893" w:rsidRDefault="00FF7893">
      <w:pPr>
        <w:widowControl w:val="0"/>
        <w:autoSpaceDE w:val="0"/>
        <w:autoSpaceDN w:val="0"/>
        <w:adjustRightInd w:val="0"/>
        <w:spacing w:after="113" w:line="20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F7893">
        <w:rPr>
          <w:rFonts w:ascii="Cambria" w:hAnsi="Cambria" w:cs="Times"/>
          <w:i/>
          <w:iCs/>
          <w:kern w:val="0"/>
          <w:sz w:val="19"/>
          <w:szCs w:val="19"/>
        </w:rPr>
        <w:t>Observação</w:t>
      </w:r>
      <w:r w:rsidRPr="00FF7893">
        <w:rPr>
          <w:rFonts w:ascii="Cambria" w:hAnsi="Cambria" w:cs="Times"/>
          <w:kern w:val="0"/>
          <w:sz w:val="19"/>
          <w:szCs w:val="19"/>
        </w:rPr>
        <w:t>:</w:t>
      </w:r>
      <w:r w:rsidRPr="00FF7893">
        <w:rPr>
          <w:rFonts w:ascii="Cambria" w:hAnsi="Cambria" w:cs="Times"/>
          <w:i/>
          <w:iCs/>
          <w:kern w:val="0"/>
          <w:sz w:val="19"/>
          <w:szCs w:val="19"/>
        </w:rPr>
        <w:t xml:space="preserve"> </w:t>
      </w:r>
      <w:r w:rsidRPr="00FF7893">
        <w:rPr>
          <w:rFonts w:ascii="Cambria" w:hAnsi="Cambria" w:cs="Times"/>
          <w:kern w:val="0"/>
          <w:sz w:val="19"/>
          <w:szCs w:val="19"/>
        </w:rPr>
        <w:t>transcrever os acórdãos, fundamentando devidamente o agravo.</w:t>
      </w:r>
      <w:r w:rsidRPr="00FF7893">
        <w:rPr>
          <w:rFonts w:ascii="Cambria" w:hAnsi="Cambria" w:cs="Times"/>
          <w:kern w:val="0"/>
          <w:sz w:val="19"/>
          <w:szCs w:val="19"/>
        </w:rPr>
        <w:softHyphen/>
      </w:r>
    </w:p>
    <w:p w14:paraId="74C42E24" w14:textId="77777777" w:rsidR="00FF7893" w:rsidRPr="00FF7893" w:rsidRDefault="00FF7893">
      <w:pPr>
        <w:widowControl w:val="0"/>
        <w:autoSpaceDE w:val="0"/>
        <w:autoSpaceDN w:val="0"/>
        <w:adjustRightInd w:val="0"/>
        <w:spacing w:after="113" w:line="20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F7893">
        <w:rPr>
          <w:rFonts w:ascii="Cambria" w:hAnsi="Cambria" w:cs="Times"/>
          <w:kern w:val="0"/>
          <w:sz w:val="19"/>
          <w:szCs w:val="19"/>
        </w:rPr>
        <w:t>Nessas condições, constatada a existência dos pressupostos básicos do agravo, espera a Agravante o seu deferimento, determinando-se o regular processamento dos embargos, como de direito.</w:t>
      </w:r>
    </w:p>
    <w:p w14:paraId="252B1F2E" w14:textId="77777777" w:rsidR="00FF7893" w:rsidRPr="00FF7893" w:rsidRDefault="00FF7893">
      <w:pPr>
        <w:widowControl w:val="0"/>
        <w:autoSpaceDE w:val="0"/>
        <w:autoSpaceDN w:val="0"/>
        <w:adjustRightInd w:val="0"/>
        <w:spacing w:after="113" w:line="20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F7893">
        <w:rPr>
          <w:rFonts w:ascii="Cambria" w:hAnsi="Cambria" w:cs="Times"/>
          <w:kern w:val="0"/>
          <w:sz w:val="19"/>
          <w:szCs w:val="19"/>
        </w:rPr>
        <w:t>P. Deferimento.</w:t>
      </w:r>
    </w:p>
    <w:p w14:paraId="0257E42F" w14:textId="77777777" w:rsidR="00FF7893" w:rsidRPr="00FF7893" w:rsidRDefault="00FF7893">
      <w:pPr>
        <w:widowControl w:val="0"/>
        <w:autoSpaceDE w:val="0"/>
        <w:autoSpaceDN w:val="0"/>
        <w:adjustRightInd w:val="0"/>
        <w:spacing w:after="113" w:line="20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F7893">
        <w:rPr>
          <w:rFonts w:ascii="Cambria" w:hAnsi="Cambria" w:cs="Times"/>
          <w:kern w:val="0"/>
          <w:sz w:val="19"/>
          <w:szCs w:val="19"/>
        </w:rPr>
        <w:t>Localidade e data</w:t>
      </w:r>
    </w:p>
    <w:p w14:paraId="00D98298" w14:textId="77777777" w:rsidR="00FF7893" w:rsidRPr="00FF7893" w:rsidRDefault="00FF7893">
      <w:pPr>
        <w:widowControl w:val="0"/>
        <w:autoSpaceDE w:val="0"/>
        <w:autoSpaceDN w:val="0"/>
        <w:adjustRightInd w:val="0"/>
        <w:spacing w:after="113" w:line="20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F7893">
        <w:rPr>
          <w:rFonts w:ascii="Cambria" w:hAnsi="Cambria" w:cs="Times"/>
          <w:kern w:val="0"/>
          <w:sz w:val="19"/>
          <w:szCs w:val="19"/>
        </w:rPr>
        <w:t>Assinatura</w:t>
      </w:r>
    </w:p>
    <w:p w14:paraId="3373B872" w14:textId="77777777" w:rsidR="00FF7893" w:rsidRPr="00FF7893" w:rsidRDefault="00FF7893">
      <w:pPr>
        <w:widowControl w:val="0"/>
        <w:autoSpaceDE w:val="0"/>
        <w:autoSpaceDN w:val="0"/>
        <w:adjustRightInd w:val="0"/>
        <w:spacing w:after="227" w:line="204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FF7893">
        <w:rPr>
          <w:rFonts w:ascii="Cambria" w:hAnsi="Cambria" w:cs="Times"/>
          <w:kern w:val="0"/>
          <w:sz w:val="19"/>
          <w:szCs w:val="19"/>
        </w:rPr>
        <w:t>Nome do Advogado e sua inscrição na OAB</w:t>
      </w:r>
    </w:p>
    <w:p w14:paraId="7977B2DD" w14:textId="77777777" w:rsidR="00FF7893" w:rsidRPr="00FF7893" w:rsidRDefault="00FF7893">
      <w:pPr>
        <w:widowControl w:val="0"/>
        <w:autoSpaceDE w:val="0"/>
        <w:autoSpaceDN w:val="0"/>
        <w:adjustRightInd w:val="0"/>
        <w:spacing w:after="113" w:line="232" w:lineRule="atLeast"/>
        <w:jc w:val="both"/>
        <w:rPr>
          <w:rFonts w:ascii="Cambria" w:hAnsi="Cambria" w:cs="Times"/>
          <w:kern w:val="0"/>
          <w:sz w:val="23"/>
          <w:szCs w:val="23"/>
        </w:rPr>
      </w:pPr>
    </w:p>
    <w:sectPr w:rsidR="00000000" w:rsidRPr="00FF789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328E3" w14:textId="77777777" w:rsidR="00FF7893" w:rsidRDefault="00FF7893" w:rsidP="00FF7893">
      <w:pPr>
        <w:spacing w:after="0" w:line="240" w:lineRule="auto"/>
      </w:pPr>
      <w:r>
        <w:separator/>
      </w:r>
    </w:p>
  </w:endnote>
  <w:endnote w:type="continuationSeparator" w:id="0">
    <w:p w14:paraId="2B9C275D" w14:textId="77777777" w:rsidR="00FF7893" w:rsidRDefault="00FF7893" w:rsidP="00FF7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BFEAF" w14:textId="77777777" w:rsidR="00FF7893" w:rsidRDefault="00FF78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3F387" w14:textId="030E5436" w:rsidR="00FF7893" w:rsidRPr="00FF7893" w:rsidRDefault="00FF7893" w:rsidP="00FF7893">
    <w:pPr>
      <w:pStyle w:val="Rodap"/>
      <w:jc w:val="center"/>
      <w:rPr>
        <w:color w:val="C0C0C0"/>
      </w:rPr>
    </w:pPr>
    <w:r w:rsidRPr="00FF7893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F53CA" w14:textId="77777777" w:rsidR="00FF7893" w:rsidRDefault="00FF78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3EFFF" w14:textId="77777777" w:rsidR="00FF7893" w:rsidRDefault="00FF7893" w:rsidP="00FF7893">
      <w:pPr>
        <w:spacing w:after="0" w:line="240" w:lineRule="auto"/>
      </w:pPr>
      <w:r>
        <w:separator/>
      </w:r>
    </w:p>
  </w:footnote>
  <w:footnote w:type="continuationSeparator" w:id="0">
    <w:p w14:paraId="364F6A50" w14:textId="77777777" w:rsidR="00FF7893" w:rsidRDefault="00FF7893" w:rsidP="00FF7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E34B7" w14:textId="77777777" w:rsidR="00FF7893" w:rsidRDefault="00FF78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11B05" w14:textId="064E4088" w:rsidR="00FF7893" w:rsidRPr="00FF7893" w:rsidRDefault="00FF7893" w:rsidP="00FF7893">
    <w:pPr>
      <w:pStyle w:val="Cabealho"/>
      <w:jc w:val="center"/>
      <w:rPr>
        <w:color w:val="C0C0C0"/>
      </w:rPr>
    </w:pPr>
    <w:r w:rsidRPr="00FF7893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0D6A1" w14:textId="77777777" w:rsidR="00FF7893" w:rsidRDefault="00FF789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F7893"/>
    <w:rsid w:val="00FF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0B4D04"/>
  <w14:defaultImageDpi w14:val="0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F7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F7893"/>
  </w:style>
  <w:style w:type="paragraph" w:styleId="Rodap">
    <w:name w:val="footer"/>
    <w:basedOn w:val="Normal"/>
    <w:link w:val="RodapChar"/>
    <w:uiPriority w:val="99"/>
    <w:unhideWhenUsed/>
    <w:rsid w:val="00FF7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F7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2</cp:revision>
  <dcterms:created xsi:type="dcterms:W3CDTF">2023-11-06T20:58:00Z</dcterms:created>
  <dcterms:modified xsi:type="dcterms:W3CDTF">2023-11-06T20:58:00Z</dcterms:modified>
</cp:coreProperties>
</file>