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92886" w14:textId="77777777" w:rsidR="00A35E3D" w:rsidRPr="00265B48" w:rsidRDefault="00A35E3D">
      <w:pPr>
        <w:pStyle w:val="NormalWeb"/>
        <w:rPr>
          <w:rFonts w:ascii="Cambria" w:hAnsi="Cambria"/>
        </w:rPr>
      </w:pPr>
      <w:r w:rsidRPr="00265B48">
        <w:rPr>
          <w:rFonts w:ascii="Cambria" w:hAnsi="Cambria"/>
          <w:b/>
          <w:bCs/>
          <w:color w:val="384880"/>
          <w:sz w:val="13"/>
          <w:szCs w:val="13"/>
        </w:rPr>
        <w:t>Contestação trabalhista negando vínculo entre cooperado e empresa tomadora de serviços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38"/>
      </w:tblGrid>
      <w:tr w:rsidR="00A35E3D" w:rsidRPr="00265B48" w14:paraId="291E45D3" w14:textId="77777777">
        <w:trPr>
          <w:tblCellSpacing w:w="0" w:type="dxa"/>
        </w:trPr>
        <w:tc>
          <w:tcPr>
            <w:tcW w:w="5000" w:type="pct"/>
            <w:vAlign w:val="center"/>
          </w:tcPr>
          <w:p w14:paraId="7A945F70" w14:textId="77777777" w:rsidR="00A35E3D" w:rsidRPr="00265B48" w:rsidRDefault="00A35E3D">
            <w:pPr>
              <w:jc w:val="right"/>
              <w:rPr>
                <w:rFonts w:ascii="Cambria" w:hAnsi="Cambria"/>
              </w:rPr>
            </w:pPr>
            <w:r w:rsidRPr="00265B48">
              <w:rPr>
                <w:rFonts w:ascii="Cambria" w:hAnsi="Cambria"/>
                <w:sz w:val="12"/>
                <w:szCs w:val="12"/>
              </w:rPr>
              <w:br/>
              <w:t>06/11/</w:t>
            </w:r>
            <w:r w:rsidR="003D124C" w:rsidRPr="00265B48">
              <w:rPr>
                <w:rFonts w:ascii="Cambria" w:hAnsi="Cambria"/>
                <w:sz w:val="12"/>
                <w:szCs w:val="12"/>
              </w:rPr>
              <w:t>2013</w:t>
            </w:r>
            <w:r w:rsidRPr="00265B48">
              <w:rPr>
                <w:rFonts w:ascii="Cambria" w:hAnsi="Cambria"/>
                <w:sz w:val="12"/>
                <w:szCs w:val="12"/>
              </w:rPr>
              <w:br/>
              <w:t> </w:t>
            </w:r>
          </w:p>
        </w:tc>
      </w:tr>
      <w:tr w:rsidR="00A35E3D" w:rsidRPr="00265B48" w14:paraId="2B7FB57D" w14:textId="77777777">
        <w:trPr>
          <w:tblCellSpacing w:w="0" w:type="dxa"/>
        </w:trPr>
        <w:tc>
          <w:tcPr>
            <w:tcW w:w="5000" w:type="pct"/>
            <w:vAlign w:val="center"/>
          </w:tcPr>
          <w:p w14:paraId="09696621" w14:textId="77777777" w:rsidR="00A35E3D" w:rsidRPr="00265B48" w:rsidRDefault="00A35E3D">
            <w:pPr>
              <w:spacing w:after="240"/>
              <w:jc w:val="right"/>
              <w:rPr>
                <w:rFonts w:ascii="Cambria" w:hAnsi="Cambria"/>
              </w:rPr>
            </w:pPr>
            <w:r w:rsidRPr="00265B48">
              <w:rPr>
                <w:rFonts w:ascii="Cambria" w:hAnsi="Cambria"/>
                <w:b/>
                <w:bCs/>
                <w:color w:val="333333"/>
                <w:sz w:val="12"/>
                <w:szCs w:val="12"/>
              </w:rPr>
              <w:t>Anna Claudia de Salles</w:t>
            </w:r>
            <w:r w:rsidRPr="00265B48">
              <w:rPr>
                <w:rFonts w:ascii="Cambria" w:hAnsi="Cambria"/>
                <w:b/>
                <w:bCs/>
                <w:color w:val="333333"/>
                <w:sz w:val="12"/>
                <w:szCs w:val="12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2"/>
                <w:szCs w:val="12"/>
              </w:rPr>
              <w:pict/>
            </w:r>
            <w:r w:rsidRPr="00265B48">
              <w:rPr>
                <w:rFonts w:ascii="Cambria" w:hAnsi="Cambria"/>
                <w:color w:val="707070"/>
                <w:sz w:val="12"/>
                <w:szCs w:val="12"/>
              </w:rPr>
              <w:t>Advogada Empresarial</w:t>
            </w:r>
            <w:r w:rsidRPr="00265B48">
              <w:rPr>
                <w:rFonts w:ascii="Cambria" w:hAnsi="Cambria"/>
                <w:color w:val="707070"/>
                <w:sz w:val="12"/>
                <w:szCs w:val="12"/>
              </w:rPr>
              <w:br/>
              <w:t>OAB/SP 115.826</w:t>
            </w:r>
            <w:r w:rsidRPr="00265B48">
              <w:rPr>
                <w:rFonts w:ascii="Cambria" w:hAnsi="Cambria"/>
                <w:color w:val="707070"/>
                <w:sz w:val="12"/>
                <w:szCs w:val="12"/>
              </w:rPr>
              <w:br/>
              <w:t>Formada pela Faculdade de Direito Mackenzie, em 1991</w:t>
            </w:r>
            <w:r w:rsidRPr="00265B48">
              <w:rPr>
                <w:rFonts w:ascii="Cambria" w:hAnsi="Cambria"/>
                <w:color w:val="707070"/>
                <w:sz w:val="12"/>
                <w:szCs w:val="12"/>
              </w:rPr>
              <w:br/>
              <w:t>Pós - graduada em Direito Empresarial</w:t>
            </w:r>
            <w:r w:rsidRPr="00265B48">
              <w:rPr>
                <w:rFonts w:ascii="Cambria" w:hAnsi="Cambria"/>
                <w:color w:val="707070"/>
                <w:sz w:val="12"/>
                <w:szCs w:val="12"/>
              </w:rPr>
              <w:br/>
            </w:r>
          </w:p>
        </w:tc>
      </w:tr>
      <w:tr w:rsidR="00A35E3D" w:rsidRPr="00265B48" w14:paraId="1ECD7B5C" w14:textId="77777777">
        <w:trPr>
          <w:tblCellSpacing w:w="0" w:type="dxa"/>
        </w:trPr>
        <w:tc>
          <w:tcPr>
            <w:tcW w:w="5000" w:type="pct"/>
            <w:vAlign w:val="center"/>
          </w:tcPr>
          <w:p w14:paraId="5D624A69" w14:textId="77777777" w:rsidR="00A35E3D" w:rsidRPr="00265B48" w:rsidRDefault="00A35E3D">
            <w:pPr>
              <w:pStyle w:val="NormalWeb"/>
              <w:rPr>
                <w:rFonts w:ascii="Cambria" w:hAnsi="Cambria"/>
              </w:rPr>
            </w:pP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* Esta contestação trabalhista nega o vínculo empregatício entre cooperado e empresa tomadora de serviços, levando-se em conta a supremacia do contrato de prestação de serviços firmado entre a cooperativa e a empresa tomadora de serviços, como forma de atender ao princípio da segurança jurídica entre as partes, impedindo que prestadores de serviços se locupletem da alegação de vínculo direto com a tomadora de serviços.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EXMO. SR. DR. JUIZ FEDERAL DA ... VARA DO TRABALHO DE SÃO PAULO.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PROCESSO ..........................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_______________ LTDA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inscrita no CNPJ sob n. _____________, com sede, nesta cidade de São Paulo 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docs ....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) ,representada por suas Sócias; vem, por sua advogada abaixo subscrita (Mandato em anexo/doc. 01), OAB/SP........., com escritório à .............................nesta Cidade de São Paulo, CEP.........., onde deverá receber todas as intimações, nos autos da Reclamatória Trabalhista que lhe move .................................... vem, respeitosamente, à presença de V.Exa, apresentar sua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CONTESTAÇÃO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pelas razões de fato e de direito, a seguir expostas.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PRELIMINARES: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DA CARÊNCIA DA AÇÃO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1) DA ILEGITIMIDADE DA PARTE.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O Autor, ASSOCIADO DA (Cooperativa) é carecedor da ação, já que nunca teve vínculo empregatício com a Reclamada ................................................ LTDA.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A Reclamada...... LTDA. firmou um contrato de prestação de serviços com a COOPERATIVA, pelo qual se comprometeu a prestar uma atividade profissional, sem finalidade de resultado, sem subordinação e com total autonomia e independência em sua prestação.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Portanto, não estão presentes aqui, os requisitos dos artigos 2º e 3º da CLT, não podendo se configurar a relação de emprego pretendida pelo Autor.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Ademais, o artigo 442 , parágrafo único da CLT, prevê que : "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t>Qualquer que seja o ramo da atividade da sociedade cooperativa, não existe vínculo empregatício entre ela e seus associados, nem entre estes e os tomadores de serviços daquela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Outrossim, o Autor é Associado da Cooperativa-Reclamada, e nunca foi contratado pela ................Ltda.,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nem tampouco foi demitido pela mesma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A Reclamada, .......... Ltda., firmou contrato de locação de serviços com a COOPERATIVA 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docs ....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), pelo qual a própria Cooperativa dirigiria a prestação de trabalhos nos estacionamentos da Reclamada ............. Ltda. e, sempre pagou devidamente à esta por seus serviços, como atestam os comprovantes juntados ao autos.(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docs....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Da mesma forma, a Reclamada COOPERATIVA em contrato firmado com a Reclamada .................... Ltda 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docs 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), em suas Claúsulas dispôs que: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Cláusula 1.2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: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 xml:space="preserve">"Nos termos legais,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  <w:u w:val="single"/>
              </w:rPr>
              <w:t>não existe qualquer vínculo empregatício entre os sócios da CONTRATADA e a CONTRATANTE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, correndo por conta da primeira todos os eventuais encargos decorrentes e inerentes aos serviços objeto do contrato, sejam eles de natureza fiscal, social, trabalhista ou previdenciária, inclusive o ISS correspondente, caso ele seja exigido."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Cláusula 1.3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: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 xml:space="preserve">"A CONTRATADA deverá, também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  <w:u w:val="single"/>
              </w:rPr>
              <w:t>planejar, organizar, orientar a execução dos serviços a serem prestados por intermédio de seus associados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, vislumbrando o completo desenvolvimento das atividades operacionais da CONTRATANTE"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Cláusula 1.4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: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"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  <w:u w:val="single"/>
              </w:rPr>
              <w:t>Os associados serão coordenados e supervisionados, diretamente e unicamente por preposto legalmente constituído pela CONTRATADA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, que também será necessariamente associado, devendo ser observado todas as normas de segurança, higiene e disponibilidade de acesso às instalações da CONTRATANTE 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Cláusula 1.5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: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"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  <w:u w:val="single"/>
              </w:rPr>
              <w:t>A CONTRATANTE, fiscalizará e controlará tão somente a qualidade dos serviços prestados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 xml:space="preserve">, podendo a seu livre arbítrio, exigir da CONTRATADA o imediato afastamento de qualquer associado que não corresponda às exigências da mesma, no que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lastRenderedPageBreak/>
              <w:t>diz respeito a disciplina e qualidade dos serviços"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Mais à frente, dispôs ainda, acerca das atribuições e responsabilidades exclusivas da Contratada Cooperativa, perante à Contratante ..................... Ltda.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CLÁUSULA SEXTA - OBRIGAÇÕES DA CONTRATADA: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6.1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Sem prejuízos das demais obrigações assumidas neste contrato ou em razão da lei, a CONTRATADA obriga-se a: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(...)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f)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 xml:space="preserve">supervisionar e coordenar o trabalho executado por seus associados,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através de um gestor de atividades cooperativas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que deverá atuar nas instalações da CONTRATANTE como interlocutor entre as partes, administrando e orientando os associados na realização do trabalho.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g)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prestar os serviços por sua própria conta e risco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eximindo a CONTRATANTE de quaisquer obrigações,assumindo assim, todos e quaisquer ônus e encargos decorrentes e inerentes a legislação, civil, penal,trabalhista, tributária, previdenciária, securitária e comercial, assim como todas as despesas, taxas e emolumentos necessários para a realização do contrato.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Pela análise de todas as cláusulas contratuais acima, podemos concluir que o contrato firmado entre as Reclamadas foi típico contrato de locação de serviços,, relação de trabalho, não relação de emprego, sujeita a CLT.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A Reclamada ............. LTDA. não pode ser considerada empregadora do Reclamante, pois nunca admitiu, assalariou ou dirigiu a prestação de serviço do mesmo. Nem ao menos o demitiu.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O que se sabe, é que a Reclamada recebeu outro associado, no lugar do reclamante, sem saber os motivos para tal substituição.Mas, como o trabalho não possuía a característica da pessoalidade, a Cooperativa-Reclamada poderia substituir seus prestadores de serviço, à sua livre iniciativa e necessidade, não importando obstáculo a prestação de serviços da CONTRATANTE.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Ressalte-se, ainda, que além de a Reclamada.......................... Ltda.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nunca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ter dirigido a prestação de serviços do Reclamante, a Cooperativa Reclamada possuía um gestor de atividades cooperativas, o qual era incumbido desta função.( cláusula 6ª, 6.1, "f").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Reafirme-se, novamente, que a Reclamada................................... Administradora de Estacionamentos ltda não dispensou o Reclamante de sua prestação de serviços. junto a seus estacionamentos.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Simplesmente, ele foi substituído pela Reclamada COOPERATIVA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e não cabia à Reclamada......................... Ltda. questionar tal decisão, devido à impessoalidade presente no contrato de prestação de serviços firmado entre esta e a Cooperativa.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Outrossim, a Reclamada ................. Ltda. nunca teve poder de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admitir, assalariar, dirigir ou demitir nenhum associado da cooperativa. Se nunca teve poder de demitir, transferir, substituir, nunca teve poder de admitir, pois todos decorrem deste direito.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 todo o exposto, requer-se a exclusão da Reclamada .................. LTDA., por total ilegitimidade de parte nesta lide, uma vez que o Reclamante pleiteia verbas decorrentes de vínculo de emprego, situação jamais configurada entre esta Reclamada e o Reclamante.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2) DA IMPOSSIBILIDADE JURÍDICA DO PEDIDO: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 xml:space="preserve">2a)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Pela natureza dos pedidos contrários à natureza do contrato firmado. (Proibição de Comportamento Contraditório/Ausência de boa-fé objetiva do Reclamante)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O Reclamante, como Associado da Cooperativa de Trabalhadores , firmou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CONTRATO DE PRESTAÇÃO DE SERVIÇOS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com a Reclamada ........ LTDA, visando atingir os fins comuns da Cooperativa através do trabalho de seus cooperados.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Não pode agora, ao seu bel prazer, ignorar a celebração deste contrato,a fim de se locupletar indevidamente da Reclamada............ LTDA, e esquecer sua condição de sócio e CONTRATADO do contrato principal.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O contrato, antes de tudo, é um negócio jurídico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, que se rege pelos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princípios da autonomia da vontade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(vontade livre de contratar), pelo da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obrigatoriedade das convenções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("pacta sunt servanda"), pelo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princípio do consensualismo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(acordo de vontades), pelo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princípio da relatividade dos efeitos dos contratos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(o contrato só produzirá efeitos entre as partes contraentes, nunca prejudicando terceiros) e pelo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PRINCÍPIO DA BOA-FÉ E DA PROBIDADE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, (descrito no artigo 422 do Código Civil) pelo qual : 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t>"Os contraentes são obrigados a guardar, assim, na conclusão do contrato, como em sua execução, os princípios de probidade e boa-fé"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.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Ou seja, o contrato foi firmado pela livre vontade dos contraentes, com uma finalidade específica, e não pode ser alterado pela má-fé de um dos contraentes,que no meio da execução do contrato,resolve mudar a natureza do mesmo, para se locupletar indevidamente e ilicitamente às custas do outro contraente que firmou o contrato provido de total BOA-FÉ.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(ASSOCIADO e Cooperado) ao firmar o contrato de prestação de serviços com a Reclamada, firmou-o como contrato civil de prestação de serviços, buscando com o mesmo, atingir as finalidades estipuladas no Contrato Social da COOPERATIVA, associação ao qual pertence. .Agora, deseja desvirtuar a natureza jurídica do contrato celebrado, a fim de tentar obter vantagens indevidas da Reclamada, às custas de falsas alegações.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A Reclamada ......... Ltda., firmou contrato de prestação de serviços com a Reclamada COOPERATIVA, e portanto, com seus Associados (RECLAMANTE) eivada de boa-fé, com 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animus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de cumprimento total das cláusulas nele pactuadas.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E, como bem preleciona Sílvio de Sálvio Venosa, em sua obra Teoria Geral das Obrigações e Teoria Geral dos Contratos, pág 377, na boa-fé objetiva existe a premissa de não haver comportamento contrário ao estipulado no contrato, como forma de garantir a segurança jurídica e credibilidade nos negócios jurídicos: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t xml:space="preserve">"PROIBIÇÃO DE COMPORTAMENTO CONTRADITÓRIO: 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lastRenderedPageBreak/>
              <w:t>(venire contra factum proprium).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br/>
              <w:t>No conceito de boa-fé objetiva, ingressa como forma de sua antítese, ou exemplo de má-fé objetiva, o que se denomina proibição de comportamento contraditório ou, na expressão latina "venire contra factum próprio".Trata-se da circunstância de um sujeito de direito buscar favorecer-se em processo judicial, assumindo conduta que contradiz outra que a precede no tempo e assim constitui um proceder injusto e portanto inadmissível."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Portanto, é que jaz impossível o pedido de verbas trabalhistas, por parte do Reclamante-Associado da Cooperativa, pela pré-existência de contrato civil de prestação de serviços, anteriormente firmado entre as partes, e a alegação contrária ao mesmo, caracteriza-se como uma conduta ilícita (art. 187 do Cód Civil), tanto pela finalidade de fraudar legislação trabalhista, como pela má-fé explícita do Reclamante/Contratada/COOPERATIVA.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2b) DA IMPOSSIBILIDADE JURÍDICA DO PEDIDO, por simulação de negócio jurídico visando violação ao ordenamento jurídico trabalhista.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alega em sua inicial, que a COOPERATIVA....................., da qual o mesmo é ASSOCIADO, firmou contrato de prestação de serviços, desvirtuando a relação de emprego, com o fim exclusivo de fraudar e burlar os direitos trabalhistas dos cooperados associados.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Bem, levando-se em conta que o CONTRATO de prestação de serviços, é, antes de tudo, um NEGÓCIO JURÍDICO, se acatarmos como verdade o alegado pelo Reclamante em sua inicial, teremos que: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1. O Contrato de prestação de Serviços, firmado pelo Reclamante-Associado (COOPERATIVA) e pela Reclamada............. LTDA, é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NULO de pleno direito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por ter sido celebrado com o objetivo de fraudar lei imperativa.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O artigo 9º da CLT dispõe que: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  <w:t>"Serão nulos de pleno direito os atos praticados com o objetivo de desvirtuar, impedir ou fraudar a aplicação de preceitos contidos na presente Consolidação".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Neste sentido também dispôs a legislação civilista, complementando a matéria: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O artigo 166 do Código Civil dispõe que: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  <w:t>"É nulo o negócio jurídico quando: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  <w:t xml:space="preserve">II -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for ilícito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, impossível ou indeterminado o seu objeto.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br/>
              <w:t xml:space="preserve">VI -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tiver por objetivo fraudar lei imperativa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Destarte, nas atividades ilícitas e que tiverem por finalidade fraudar a legislação trabalhista e previdenciária, o negócio jurídico (CONTRATO DE PRESTAÇÃO DE SERVIÇOS) e seus efeitos serão nulos de pleno direito.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é ASSOCIADO da COOPERATIVA há longa data, e tinha total conhecimento da atividade/finalidade da cooperativa na qual se associou.Basta se analisar os documentos da Cooperativa Reclamada, os quais a Reclamada ........... Ltda. não tem acesso, para se constatar que o reclamante é sócio da COOPERATIVA e não tem legitimidade para ingressar com a presente ação.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Consequentemente, agiu de total má-fé, seja se associando e firmando contratos para burlar legislação trabalhista, seja por ter atuado conjuntamente com a COOPERATIVA, através de simulação de negócio jurídico, que visava objetivo ilícito, (no caso de ser acatada a relação de emprego).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Conforme prevê o artigo 167 e 169 do Código Civil, são nulos os negócios jurídicos simulados e seus efeitos, não sendo os mesmos suscetíveis de confirmação, nem convalescem pelo decurso de tempo.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Portanto, o Reclamante tinha total conhecimento da atividade e finalidade da Cooperativa, tanto que se associou à ela,e, NÃO PODE AGORA, VALER-SE DE SUA PRÓPRIA TORPEZA, PARA ANULAR O CONTRATO DE PRESTAÇÃO DE SERVIÇOS FIRMADO INICIALMENTE("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t>nemo auditur turpitudinem allegans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"). Nem pode o reclamante, alegar que desconhecia a ilicitude da Cooperativa, pois, "ninguém se escusa de cumprir a lei, alegando que não a conhece". (art. 3º LICC)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E, no caso de sua alegação de relação de trabalho vir a ser acatada pelo D. Juízo, teremos conseqüentemente, a conclusão de que o Reclamante cooperado simulou com a Cooperativa a que pertence, um contrato de prestação de serviços visando fraudar a legislação trabalhista.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Se foi simulado o negócio jurídico (contrato de prestação de serviços),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a prestação de serviços junto à Reclamada ..................... é nula de pleno direito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,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não podendo gerar nenhum efeito, muito menos o de reconhecimento de qualquer vínculo de emprego entre o reclamante e a Reclamada ............... LTDA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Só para reforçar tal conclusão, relembre-se que o Direito estabelece regras para a forma e validade dos contratos, deste modo, o Código Civil determina os requisitos de validade do negócio jurídico (art.104), e a forma como as partes devem se manifestar (art. 107), sob pena de nulidade (art. 166, IV), todos do Código Civil.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Para que um contrato seja válido, são exigidos os seguintes requisitos (art. 104 do C.Civil): agente capaz,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objeto lícito, possível, determinado ou determinável e forma prescrita ou não defesa em lei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Quanto ao objeto lícito, este não deve ser proibido por lei, contrariar a moral, os bons costumes e a ordem pública.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Com relação ao objeto possível,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 xml:space="preserve">a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finalidade da norma é evitar contratações cujo objeto seja juridicamente impossível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 xml:space="preserve"> (o que ocorre quando o negócio viola de maneira permanente o ordenamento jurídico, como na hipótese de reconhecimento de simulação de negócio jurídico visando burlar a legislação trabalhista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3) FALTA DE INTERESSE PROCESSUAL.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Reclamante, como ASSOCIADO da Reclamada COOPERATIVA................... firmou contrato com a Reclamada ........... Ltda, o qual sempre foi devidamente cumprido pela mesma, conforme fazem prova todas as faturas pagas à COOPERATIVA, e acostadas nestes autos 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docs .....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 conseguinte, não há interesse processual do Reclamante quanto à Reclamada.............. LTDA, haja vista ter a mesma sempre cumprido com suas obrigações, não necessitando o mesmo de prestação jurisdicional alguma, quanto à esta Reclamada.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Portanto, requer-se a extinção do processo, sem julgamento do mérito, pela carência da ação, já que ausentes as condições da ação de: legitimidade de parte, possibilidade jurídica do pedido e de interesse processual (art. 267, VI do CPC) 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4) IMPUGNAÇÃO AO VALOR DA CAUSA: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atribuiu um valor da causa arbitrário, irreal e infundado, de R$ 54.599,00 (cinqüenta e quatro mil e quinhentos e noventa e nove reais), já que pleiteia valores que nunca lhe foram devidos.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Tal conduta é tipificada como a de Litigância de má-fé (art. 14, I, II e III do CPC), eis que ausentes a lealdade processual, a boa-fé e a exposição dos fatos conforme a verdade, norteadores de qualquer pretensão feita em juízo, e que devem ser coibidas ex officio pelo magistrado.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Nossa Jurisprudência tem decidido: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>"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t>Valor da Causa.</w:t>
            </w:r>
            <w:r w:rsidRPr="00265B48">
              <w:rPr>
                <w:rFonts w:ascii="Cambria" w:hAnsi="Cambria"/>
                <w:b/>
                <w:bCs/>
                <w:i/>
                <w:iCs/>
                <w:color w:val="333333"/>
                <w:sz w:val="13"/>
                <w:szCs w:val="13"/>
              </w:rPr>
              <w:br/>
              <w:t>Fixação pelo Juiz</w:t>
            </w:r>
            <w:r w:rsidRPr="00265B48">
              <w:rPr>
                <w:rFonts w:ascii="Cambria" w:hAnsi="Cambria"/>
                <w:i/>
                <w:iCs/>
                <w:color w:val="333333"/>
                <w:sz w:val="13"/>
                <w:szCs w:val="13"/>
              </w:rPr>
              <w:t xml:space="preserve"> - O valor não poderá ser lançado aleatoriamente pela parte.Deverá refletir aquilo que economicamente se pleiteia.Não existe valor para simples alçada ou custas.Ainda que não impugnado o valor, pode e deve o juiz intervir de ofício (Calmon de Passos) para corrigir defeitos de estimativa, pois que envolve matéria de ordem pública não sujeita à vontade das partes"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(TRT SP 02890187513 - Ac 4ª T. 4603/91 - Rel. Juiz Francisco Antonio de Oliveira - DJ, 12-4-911, in Boletim do TRT da 2ª R., n. 9/91, p. 121).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Pelo exposto, requer-se a V.Exa, que acolha a presente impugnação ao valor da causa, e fixe um valor da causa correto e justo, como forma de corrigir e impedir prejuízos à Reclamada .... .........ADM DE ESTAC.LTDA.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5) DA LITIGÂNCIA DE MÁ-FÉ: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agiu de incontestável má-fé, quando ingressou com esta Reclamatória trabalhista, pois havia firmado anteriormente, como Associado da COOPERATIVA............, um contrato de prestação de serviços entre esta e a Reclamada............ Ltda.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O Reclamante é associado da COOPERATIVA desde Janeiro de 2000, tendo prestado serviços para diversas empresas, desde então, como forma de alcançar os objetivos sociais estabelecidos no contrato social da Cooperativa que integra.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Como já dito anteriormente, tinha total conhecimento da atividade e finalidade da Cooperativa à que se associou, não podendo se escusar alegando desconhecimento da lei.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Ademais, caso a alegação do Reclamante, de vínculo empregatício venha a ser provada, ficará, por derradeira, comprovada a atuação do Reclamante como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agente partícipe ativo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da simulação de negócio jurídico, com o intuito de fraudar a legislação trabalhista e previdenciária, quando da elaboração do desencadeador contrato de prestação de serviços entre a Reclamada............. e a COOPERATIVA.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Destarte, pela má-fé do Reclamante em alegar simulação de negócio jurídico, do qual ele firmou anteriormente, já que é associado da Cooperativa .........., e que agora tenta valer-se de sua própria torpeza, dizendo-se empregado da Reclamada, a fim de se locupletar indevidamente da Reclamada ............ LTDA, como medida de justiça,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requer-se a condenação do Reclamante, conforme o artigo 18 do CPC, na redação da Lei n. 9668/98, condenando o litigante de má-fé a pagar multa de 1% sobre o valor da causa, acrescidos dos prejuízos que a Reclamada sofreu, computando-se os honorários advocatícios e demais despesas efetuadas cumulativamente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  <w:u w:val="single"/>
              </w:rPr>
              <w:t>NO MÉRITO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INEXISTÊNCIA DE VÍNCULO EMPREGATÍCIO ENTRE A RECLAMADA ........... LTDA E O RECLAMANTE.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6)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A Reclamada ........ ........ LTDA discute o mérito "ad cautelam",uma vez que conforme já esclarecido nos itens 1,2 e 3 desta CONTESTAÇÃO, a mesma é parte ilegítima para figurar no pólo passivo desta lide, não possuindo o Reclamante nenhum vínculo empregatício com a mesma, por total inexistência dos requisitos dos arts 2º e 3º da CLT.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7)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Alega o Reclamante, como data de admissão 13/11/2002 (sem o devido registro) e de rescisão 16/04/</w:t>
            </w:r>
            <w:r w:rsidR="003D124C" w:rsidRPr="00265B48">
              <w:rPr>
                <w:rFonts w:ascii="Cambria" w:hAnsi="Cambria"/>
                <w:color w:val="333333"/>
                <w:sz w:val="13"/>
                <w:szCs w:val="13"/>
              </w:rPr>
              <w:t>2013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, mediante remuneração alegada de R$ 1050,00 (hum mil e cinqüenta reais), jornada de trabalho de domingos às sextas das 20:00 hs às 8:00 hs e, que, a partir de abril de 2012 a jornada passou a ser de segundas às sextas, das 7:30 às 20:00hs, com meia hora de intervalo, folgando sábados e domingos.Alega ter trabalhado e recebido como horas normais, 4 horas extras diárias, pedindo então o adicional de horas extras e seus reflexos nas demais verbas. Pede também, o adicional de intervalo legal, acrescido de 50% de adicional pela não concessão, para todo o contrato de trabalho. Pede também, 13º salário e férias desde 2002, com as dobras devidas, folgas semanais e feriados não pagos, vale transporte para todo o período laboral, FGTS, verbas rescisórias, adicional noturno, multa do art. 477,indenização do seguro desemprego não concedido, reflexos nos DSRs, reconhecimento do vínculo empregatício, desde 13/11/2002 à 16/04/06, com as devidas anotações na CTPS.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8)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Diante do fato de o Reclamante jamais ter tido vínculo de emprego com a Reclamada .............. LTDA, mas mera locação de serviços, avençada por Contrato de prestação de serviços firmado entre esta e a COOPERATIVA, reclamada a qual o Reclamante é Associado, e que integra a mesma, como parte contratada do referido contrato de prestação de serviços, fica cerceada a defesa da Reclamada .................. LTDA, quanto aos pedidos da Inicial.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9)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Saliente-se, ainda, que é saltitante aos olhos, que o Reclamante e a Reclamada COOPERATIVA são a mesma pessoa CONTRATADA pela Reclamada ...... Administradora de Estacionamentos, já que o </w:t>
            </w:r>
            <w:r w:rsidRPr="00265B48">
              <w:rPr>
                <w:rFonts w:ascii="Cambria" w:hAnsi="Cambria"/>
                <w:color w:val="333333"/>
                <w:sz w:val="13"/>
                <w:szCs w:val="13"/>
                <w:u w:val="single"/>
              </w:rPr>
              <w:t>Reclamante é Associado da referida Cooperativa, e responde por todos os atos jurídicos e negociais firmados pela mesma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10)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Negar-se o caráter de Associado do Reclamante seria como permitir que todos os empresários que celebrassem contratos de prestação de serviços pudessem pleitear vínculo empregatício com seus tomadores de serviços, destruindo a segurança jurídica das relações avençadas em um verdadeiro caos jurídico e econômico.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11)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Por conseguinte, o Reclamante e a Reclamada são a mesma pessoa, pois o primeiro é o associado e a segunda é a associação, havendo, portanto, uma unificação de pessoas, onde, nenhuma das duas, por serem a mesma pessoa jurídica, poderiam pleitear vínculo empregatício à Reclamada ................... LTDA, pela pré-existência de contrato de prestação de serviços, anteriormente firmado pelas partes, e, pela total ausência dos requisitos constantes dos arts. 2º e 3º da CLT.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12)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Reafirmando, já de forma exaustiva, a Reclamada .......... LTDA, nunca admitiu, assalariou ou dirigiu o Reclamante em suas atividades.Como bem como, NUNCA DEMITIU o mesmo.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13)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Também nunca fiscalizou os horários em que o Reclamante prestava os seus serviços, encargo que era exclusivo do gestor da Cooperativa, segundo o contrato firmado entre as partes.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14)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O Reclamante sempre prestou seus serviços por conta própria e de forma autônoma, já que Associado da Cooperativa contratada pela Reclamada ....... LTDA.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15)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Nunca houve pessoalidade no contrato de prestação de serviços firmado entre a Reclamada .......... LTDA e os Associados/Cooperativa- Reclamada, haja vista que esta última sempre remanejou e substituiu seus associados, a seu livre critério e conveniência, sendo exatamente o que ocorreu, na saída do reclamante da Reclamada, houve uma SUBSTITUIÇÃO do mesmo, pela COOPERATIVA-RECLAMADA, a seu livre arbítrio e conveniência, e conforme resta assegurado à mesma, no contrato firmado entre as partes.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16)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À Reclamada ............. LTDA. não cabe discutir ou intervir nas substituições dos prestadores de serviços da Reclamada COOPERATIVA, razão pela qual, acatou silenciosamente a substituição do Reclamante, por outra pessoa, em seus estacionamentos, reafirmando que em nada participou, quanto à cessação dos serviços prestados pelo mesmo, em seus estabelecimentos. 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Nunca demitiu o reclamante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17)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Soube-se, algum tempo depois, por funcionários da Reclamada COOPERATIVA, que o Reclamante havia requerido à mesma, a sua retirada da Cooperativa, por motivos pessoais (</w:t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comprou um táxi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).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Muito conveniente, inclusive, este pedido de retirada de associado do Reclamante precedendo seu ingresso na Justiça do Trabalho, contra a Reclamada................ LTDA, e solidariamente quanto à segunda Reclamada, COOPERATIVA.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18)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Diante da total ausência de vínculo empregatício entre o Reclamante e a Reclamada ......... LTDA, a ora Reclamada não tem como apresentar defesa específica às verbas, fatos e pedidos da exordial. Assim, impugna expressamente as datas de admissão e demissão, salário, jornada declinada, horas extras e reflexos, adicionais de intervalo e noturno e reflexos, trabalhos em feriados e domingos.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19)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Vale notar que o Reclamante não anexou um só recibo de salário, firmado pela Reclamada ......... LTDA, nem tampouco provou ter sido assalariado pela mesma, o que comprova a sua litigância de má-fé e inexistência de salário com relação à esta.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20)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Todas as alegações ardilosamente elaboradas pelo Reclamante na exordial, não restaram comprovadas pelo mesmo,,já que o ônus da prova é de quem alega, principalmente, o vínculo trabalhista, do qual decorreriam os direitos celetistas pleiteados na Inicial..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21)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Impertinentes os pedidos de juros e correção monetária, posto que não existem verbas devidas ao Reclamante, pelos motivos supra- citados.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22)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Também, "ad argumentandum", no caso de eventual condenação, requer-se seja considerada a ruptura da relação de trabalho, como ABANDONO DE EMPREGO, por parte do Reclamante, já que nunca foi explicada ou justificada sua ausência dos estabelecimentos da Reclamada/Contratante ....... ADMINISTRADORA DE ESTACIONAMENTOS LTDA.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23)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Ainda "ad argumentandum", no caso de qualquer condenação, homenageando os princípios da economia e celeridade processual, a Reclamada........... LTDA, desde já requer seja autorizado por este Digno Juízo, a retenção dos valores referentes ao INSS e IR, do crédito que por ventura venha a ter direito o obreiro, pois, como é pacífico, cabe à empresa a responsabilidade somente quanto à arrecadação destes e não o seu ônus, sendo inteiramente de responsabilidade do empregado o seu recolhimento.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b/>
                <w:bCs/>
                <w:color w:val="333333"/>
                <w:sz w:val="13"/>
                <w:szCs w:val="13"/>
              </w:rPr>
              <w:t>24)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 xml:space="preserve"> Quanto ao pedido do Reclamante de Justiça Gratuita, incabível o mesmo, pois o Reclamante pôde arcar com os custos da contratação de seu advogado, não estando assistido pelo Sindicato de sua categoria, tal pedido não pode ser concedido ante a ausência dos requisitos legais para tanto.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Por todo o exposto, requer-se que a presente CONTESTAÇÃO seja recebida e ao final julgada provada, decretando-se a total improcedência do pedido, por ser fruto da má-fé do Reclamante, condenando o mesmo na indenização e prejuízos causados pela litigância de má-fé, constante do item 5 desta contestação, bem como, nas custas, honorários advocatícios e demais cominações legais.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Protesta-se por todos os meios em prova admitidos, tais como depoimento pessoal do Reclamante, da 2ª Reclamada, testemunhas, juntada de documentos, e demais que se fizerem necessárias.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REQUER-SE QUE CONSTE NA CAPA DO PROCESSO, O NOME DA Dra.................................. , COM ESCRITÓRIO À ................ CJ., , SÃO PAULO, CAPITAL, CEP, TEL:, A FIM DE FACILITAR O RECEBIMENTO DE PUBLICAÇÕES.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 xml:space="preserve">São Paulo, __ de Julho de </w:t>
            </w:r>
            <w:r w:rsidR="003D124C" w:rsidRPr="00265B48">
              <w:rPr>
                <w:rFonts w:ascii="Cambria" w:hAnsi="Cambria"/>
                <w:color w:val="333333"/>
                <w:sz w:val="13"/>
                <w:szCs w:val="13"/>
              </w:rPr>
              <w:t>2013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t>.</w:t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</w:r>
            <w:r w:rsidRPr="00265B48">
              <w:rPr>
                <w:rFonts w:ascii="Cambria" w:hAnsi="Cambria"/>
                <w:color w:val="333333"/>
                <w:sz w:val="13"/>
                <w:szCs w:val="13"/>
              </w:rPr>
              <w:br/>
              <w:t>_________________________</w:t>
            </w:r>
          </w:p>
        </w:tc>
      </w:tr>
    </w:tbl>
    <w:p w14:paraId="4C022A66" w14:textId="77777777" w:rsidR="00A35E3D" w:rsidRPr="00265B48" w:rsidRDefault="00A35E3D">
      <w:pPr>
        <w:rPr>
          <w:rFonts w:ascii="Cambria" w:hAnsi="Cambria"/>
        </w:rPr>
      </w:pPr>
    </w:p>
    <w:sectPr w:rsidR="00A35E3D" w:rsidRPr="00265B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246CE" w14:textId="77777777" w:rsidR="00A35E3D" w:rsidRDefault="00A35E3D">
      <w:r>
        <w:separator/>
      </w:r>
    </w:p>
  </w:endnote>
  <w:endnote w:type="continuationSeparator" w:id="0">
    <w:p w14:paraId="2D703ED0" w14:textId="77777777" w:rsidR="00A35E3D" w:rsidRDefault="00A35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221AC" w14:textId="77777777" w:rsidR="00265B48" w:rsidRDefault="00265B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6D9C5" w14:textId="4E7B05F9" w:rsidR="00265B48" w:rsidRPr="00265B48" w:rsidRDefault="00265B48" w:rsidP="00265B48">
    <w:pPr>
      <w:pStyle w:val="Rodap"/>
      <w:jc w:val="center"/>
      <w:rPr>
        <w:color w:val="C0C0C0"/>
      </w:rPr>
    </w:pPr>
    <w:r w:rsidRPr="00265B4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91AD1" w14:textId="77777777" w:rsidR="00265B48" w:rsidRDefault="00265B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16AD1" w14:textId="77777777" w:rsidR="00A35E3D" w:rsidRDefault="00A35E3D">
      <w:r>
        <w:separator/>
      </w:r>
    </w:p>
  </w:footnote>
  <w:footnote w:type="continuationSeparator" w:id="0">
    <w:p w14:paraId="391F830A" w14:textId="77777777" w:rsidR="00A35E3D" w:rsidRDefault="00A35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7036F" w14:textId="77777777" w:rsidR="00265B48" w:rsidRDefault="00265B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C745B" w14:textId="28368437" w:rsidR="00265B48" w:rsidRPr="00265B48" w:rsidRDefault="00265B48" w:rsidP="00265B48">
    <w:pPr>
      <w:pStyle w:val="Cabealho"/>
      <w:jc w:val="center"/>
      <w:rPr>
        <w:color w:val="C0C0C0"/>
      </w:rPr>
    </w:pPr>
    <w:r w:rsidRPr="00265B4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67B01" w14:textId="77777777" w:rsidR="00265B48" w:rsidRDefault="00265B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5E3D"/>
    <w:rsid w:val="00265B48"/>
    <w:rsid w:val="003D124C"/>
    <w:rsid w:val="00A3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EB833F"/>
  <w15:chartTrackingRefBased/>
  <w15:docId w15:val="{5BCFFA22-11FE-4B8C-9BD3-63ED4E24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Cabealho">
    <w:name w:val="header"/>
    <w:basedOn w:val="Normal"/>
    <w:rsid w:val="00A35E3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5E3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4165</Words>
  <Characters>22492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trabalhista negando vínculo entre cooperado e empresa tomadora de serviços</vt:lpstr>
    </vt:vector>
  </TitlesOfParts>
  <Company/>
  <LinksUpToDate>false</LinksUpToDate>
  <CharactersWithSpaces>26604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trabalhista negando vínculo entre cooperado e empresa tomadora de serviços</dc:title>
  <dc:subject/>
  <dc:creator>guilherme</dc:creator>
  <cp:keywords/>
  <dc:description/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