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42396D" w14:textId="77777777" w:rsidR="00C9087C" w:rsidRPr="00BB44CC" w:rsidRDefault="00C9087C" w:rsidP="00C9087C">
      <w:pPr>
        <w:rPr>
          <w:rFonts w:ascii="Cambria" w:hAnsi="Cambria"/>
          <w:b/>
          <w:lang w:val="pt-BR"/>
        </w:rPr>
      </w:pPr>
      <w:r w:rsidRPr="00BB44CC">
        <w:rPr>
          <w:rFonts w:ascii="Cambria" w:hAnsi="Cambria"/>
          <w:b/>
          <w:lang w:val="pt-BR"/>
        </w:rPr>
        <w:t xml:space="preserve">EXCELENTÍSSIMO SENHOR DOUTOR JUIZ DA ___ VARA DO TRABALHO DE ________. </w:t>
      </w:r>
    </w:p>
    <w:p w14:paraId="07A1B3BD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</w:t>
      </w:r>
    </w:p>
    <w:p w14:paraId="6179026C" w14:textId="77777777" w:rsidR="00C9087C" w:rsidRPr="00BB44CC" w:rsidRDefault="00C9087C" w:rsidP="00C9087C">
      <w:pPr>
        <w:rPr>
          <w:rFonts w:ascii="Cambria" w:hAnsi="Cambria"/>
          <w:b/>
          <w:lang w:val="pt-BR"/>
        </w:rPr>
      </w:pPr>
      <w:r w:rsidRPr="00BB44CC">
        <w:rPr>
          <w:rFonts w:ascii="Cambria" w:hAnsi="Cambria"/>
          <w:b/>
          <w:lang w:val="pt-BR"/>
        </w:rPr>
        <w:t xml:space="preserve">Processo n°. </w:t>
      </w:r>
    </w:p>
    <w:p w14:paraId="7A5ECA41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</w:t>
      </w:r>
    </w:p>
    <w:p w14:paraId="21821926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NOME DO RECLAMADO, qualificação e endereço completos, vem respeitosamente perante Vossa Excelência, por intermédio de seu advogado adiante assinado (PROCURAÇÃO ANEXA), com escritório profissional no endereço completo, onde recebe intimações e notificações, com fulcro no artigo 847 da CLT, OFERECER: </w:t>
      </w:r>
    </w:p>
    <w:p w14:paraId="170B9243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</w:t>
      </w:r>
    </w:p>
    <w:p w14:paraId="31F6C472" w14:textId="77777777" w:rsidR="00C9087C" w:rsidRPr="00BB44CC" w:rsidRDefault="00C9087C" w:rsidP="00C9087C">
      <w:pPr>
        <w:rPr>
          <w:rFonts w:ascii="Cambria" w:hAnsi="Cambria"/>
          <w:b/>
          <w:lang w:val="pt-BR"/>
        </w:rPr>
      </w:pPr>
      <w:r w:rsidRPr="00BB44CC">
        <w:rPr>
          <w:rFonts w:ascii="Cambria" w:hAnsi="Cambria"/>
          <w:b/>
          <w:lang w:val="pt-BR"/>
        </w:rPr>
        <w:t xml:space="preserve">CONTESTAÇÃO </w:t>
      </w:r>
    </w:p>
    <w:p w14:paraId="62DB146A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</w:t>
      </w:r>
    </w:p>
    <w:p w14:paraId="09AB1FE5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à Reclamatória Trabalhista que lhe move NOME DO RECLAMANTE, já qualificado nos autos em epígrafe, pelas razões de fato e de direito a seguir expostas. </w:t>
      </w:r>
    </w:p>
    <w:p w14:paraId="04F35190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</w:t>
      </w:r>
    </w:p>
    <w:p w14:paraId="058CABBA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I – PRELIMINAR DE MÉRITO </w:t>
      </w:r>
    </w:p>
    <w:p w14:paraId="00A4AAB5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</w:t>
      </w:r>
    </w:p>
    <w:p w14:paraId="483594B4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II – PREJUDICIAL DE MÉRITO </w:t>
      </w:r>
    </w:p>
    <w:p w14:paraId="4A96AB03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</w:t>
      </w:r>
    </w:p>
    <w:p w14:paraId="112B6D6E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a)      Prescrição Bienal </w:t>
      </w:r>
    </w:p>
    <w:p w14:paraId="4A11D88C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b)      Prescrição Quinquenal </w:t>
      </w:r>
    </w:p>
    <w:p w14:paraId="29AD468E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</w:t>
      </w:r>
    </w:p>
    <w:p w14:paraId="77788B4D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III – MÉRITO (os tópicos são exemplificativos, uma vez que o mérito depende da proposta). </w:t>
      </w:r>
    </w:p>
    <w:p w14:paraId="66850161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</w:t>
      </w:r>
    </w:p>
    <w:p w14:paraId="1792E28C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1. PEDIDO FORMULADO PELO AUTOR        </w:t>
      </w:r>
    </w:p>
    <w:p w14:paraId="7909D572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>FATO + PEDIDO</w:t>
      </w:r>
    </w:p>
    <w:p w14:paraId="094E6649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Diante do exposto, requer a improcedência do pedido do Reclamante.  </w:t>
      </w:r>
    </w:p>
    <w:p w14:paraId="1FB6B957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</w:t>
      </w:r>
    </w:p>
    <w:p w14:paraId="3FF108A3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IV – REQUERIMENTOS FINAIS                 </w:t>
      </w:r>
    </w:p>
    <w:p w14:paraId="1CE51A60" w14:textId="77777777" w:rsidR="005134F2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>Requer a produção de todos os meios de provas em direito admitidas, em especial o depoimento pessoal do Reclamante, sob pena de confissão.</w:t>
      </w:r>
    </w:p>
    <w:p w14:paraId="1C31A174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lastRenderedPageBreak/>
        <w:t xml:space="preserve">Por fim, requer o acolhimento da preliminar de mérito para … sucessivamente, o acolhimento da prejudicial de mérito para… e, sucessivamente, no mérito, a improcedência dos pedidos formulados pelo autor, condenando-o no pagamento de custas processuais. </w:t>
      </w:r>
    </w:p>
    <w:p w14:paraId="370BAB0B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</w:t>
      </w:r>
    </w:p>
    <w:p w14:paraId="55AD9EE9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Nesses Termos,   </w:t>
      </w:r>
    </w:p>
    <w:p w14:paraId="00B6294A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Pede deferimento.  </w:t>
      </w:r>
    </w:p>
    <w:p w14:paraId="675AAAC9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Local e data.            </w:t>
      </w:r>
    </w:p>
    <w:p w14:paraId="1C56D5FC" w14:textId="77777777" w:rsidR="00C9087C" w:rsidRPr="00BB44CC" w:rsidRDefault="00C9087C" w:rsidP="00C9087C">
      <w:pPr>
        <w:rPr>
          <w:rFonts w:ascii="Cambria" w:hAnsi="Cambria"/>
          <w:lang w:val="pt-BR"/>
        </w:rPr>
      </w:pPr>
      <w:r w:rsidRPr="00BB44CC">
        <w:rPr>
          <w:rFonts w:ascii="Cambria" w:hAnsi="Cambria"/>
          <w:lang w:val="pt-BR"/>
        </w:rPr>
        <w:t xml:space="preserve"> Advogado     OAB nº</w:t>
      </w:r>
    </w:p>
    <w:sectPr w:rsidR="00C9087C" w:rsidRPr="00BB44C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37857" w14:textId="77777777" w:rsidR="00BB44CC" w:rsidRDefault="00BB44CC" w:rsidP="00BB44CC">
      <w:pPr>
        <w:spacing w:after="0" w:line="240" w:lineRule="auto"/>
      </w:pPr>
      <w:r>
        <w:separator/>
      </w:r>
    </w:p>
  </w:endnote>
  <w:endnote w:type="continuationSeparator" w:id="0">
    <w:p w14:paraId="5964E544" w14:textId="77777777" w:rsidR="00BB44CC" w:rsidRDefault="00BB44CC" w:rsidP="00BB44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6CAC1" w14:textId="77777777" w:rsidR="00BB44CC" w:rsidRDefault="00BB44C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EDBF3" w14:textId="3AC2F334" w:rsidR="00BB44CC" w:rsidRPr="00BB44CC" w:rsidRDefault="00BB44CC" w:rsidP="00BB44CC">
    <w:pPr>
      <w:pStyle w:val="Rodap"/>
      <w:jc w:val="center"/>
      <w:rPr>
        <w:color w:val="C0C0C0"/>
      </w:rPr>
    </w:pPr>
    <w:r w:rsidRPr="00BB44CC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D5A45" w14:textId="77777777" w:rsidR="00BB44CC" w:rsidRDefault="00BB44C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32AD43" w14:textId="77777777" w:rsidR="00BB44CC" w:rsidRDefault="00BB44CC" w:rsidP="00BB44CC">
      <w:pPr>
        <w:spacing w:after="0" w:line="240" w:lineRule="auto"/>
      </w:pPr>
      <w:r>
        <w:separator/>
      </w:r>
    </w:p>
  </w:footnote>
  <w:footnote w:type="continuationSeparator" w:id="0">
    <w:p w14:paraId="04B36B7F" w14:textId="77777777" w:rsidR="00BB44CC" w:rsidRDefault="00BB44CC" w:rsidP="00BB44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CEBC8" w14:textId="77777777" w:rsidR="00BB44CC" w:rsidRDefault="00BB44C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43E33" w14:textId="40FCBBF1" w:rsidR="00BB44CC" w:rsidRPr="00BB44CC" w:rsidRDefault="00BB44CC" w:rsidP="00BB44CC">
    <w:pPr>
      <w:pStyle w:val="Cabealho"/>
      <w:jc w:val="center"/>
      <w:rPr>
        <w:color w:val="C0C0C0"/>
      </w:rPr>
    </w:pPr>
    <w:r w:rsidRPr="00BB44CC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C643D" w14:textId="77777777" w:rsidR="00BB44CC" w:rsidRDefault="00BB44C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4A0"/>
    <w:rsid w:val="003304A0"/>
    <w:rsid w:val="005134F2"/>
    <w:rsid w:val="009F61A9"/>
    <w:rsid w:val="00BB44CC"/>
    <w:rsid w:val="00C9087C"/>
    <w:rsid w:val="00D21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F383E"/>
  <w15:chartTrackingRefBased/>
  <w15:docId w15:val="{FAEB03C9-DA41-4949-81BD-B2C444B2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9087C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B44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B44CC"/>
  </w:style>
  <w:style w:type="paragraph" w:styleId="Rodap">
    <w:name w:val="footer"/>
    <w:basedOn w:val="Normal"/>
    <w:link w:val="RodapChar"/>
    <w:uiPriority w:val="99"/>
    <w:unhideWhenUsed/>
    <w:rsid w:val="00BB44C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4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221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Botelho</dc:creator>
  <cp:keywords/>
  <dc:description/>
  <cp:lastModifiedBy>Anderson Chile</cp:lastModifiedBy>
  <cp:revision>2</cp:revision>
  <dcterms:created xsi:type="dcterms:W3CDTF">2023-11-06T20:59:00Z</dcterms:created>
  <dcterms:modified xsi:type="dcterms:W3CDTF">2023-11-06T20:59:00Z</dcterms:modified>
</cp:coreProperties>
</file>