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2BA4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252B7C">
        <w:rPr>
          <w:rFonts w:ascii="Cambria" w:hAnsi="Cambria"/>
          <w:b/>
          <w:bCs/>
        </w:rPr>
        <w:t>EXCELENTÍSSIMO SENHOR DOUTOR JUIZ DA ___ VARA DO TRABALHO DA COMARCA DE ___________- UF</w:t>
      </w:r>
    </w:p>
    <w:p w14:paraId="420D2ECF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0EC99B56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758E770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58B3B28A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00D545D5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10E4ACDC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Processo nº _________</w:t>
      </w:r>
    </w:p>
    <w:p w14:paraId="2FC83B68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2F9BCEB3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075576EB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4BFD4F2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E59399D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400441A2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E56B898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ab/>
      </w:r>
      <w:r w:rsidRPr="00252B7C">
        <w:rPr>
          <w:rFonts w:ascii="Cambria" w:hAnsi="Cambria"/>
        </w:rPr>
        <w:tab/>
      </w:r>
      <w:r w:rsidRPr="00252B7C">
        <w:rPr>
          <w:rFonts w:ascii="Cambria" w:hAnsi="Cambria"/>
        </w:rPr>
        <w:tab/>
      </w:r>
      <w:r w:rsidRPr="00252B7C">
        <w:rPr>
          <w:rFonts w:ascii="Cambria" w:hAnsi="Cambria"/>
        </w:rPr>
        <w:tab/>
      </w:r>
      <w:r w:rsidRPr="00252B7C">
        <w:rPr>
          <w:rFonts w:ascii="Cambria" w:hAnsi="Cambria"/>
        </w:rPr>
        <w:tab/>
        <w:t>________________, já qualificado nos autos sob o n° _____, de Embargos de Terceiros, que lhe move ________________, igualmente qualificada, por sua procuradora e advogada que a esta subscreve, vem, respeitosamente, à presença de V. Ex.ª, apresentar</w:t>
      </w:r>
    </w:p>
    <w:p w14:paraId="5FF489C4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4356096E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252B7C">
        <w:rPr>
          <w:rFonts w:ascii="Cambria" w:hAnsi="Cambria"/>
        </w:rPr>
        <w:tab/>
      </w:r>
      <w:r w:rsidRPr="00252B7C">
        <w:rPr>
          <w:rFonts w:ascii="Cambria" w:hAnsi="Cambria"/>
        </w:rPr>
        <w:tab/>
      </w:r>
      <w:r w:rsidRPr="00252B7C">
        <w:rPr>
          <w:rFonts w:ascii="Cambria" w:hAnsi="Cambria"/>
        </w:rPr>
        <w:tab/>
      </w:r>
      <w:r w:rsidRPr="00252B7C">
        <w:rPr>
          <w:rFonts w:ascii="Cambria" w:hAnsi="Cambria"/>
          <w:b/>
          <w:bCs/>
        </w:rPr>
        <w:t>RESPOSTA AOS EMBARGOS DE TERCEIROS</w:t>
      </w:r>
    </w:p>
    <w:p w14:paraId="56B4AA02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BEB01E4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tendo em vista os motivos fáticos e jurídicos a seguir:</w:t>
      </w:r>
    </w:p>
    <w:p w14:paraId="31B468A3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11F02C3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A pretensão da Embargante de desfazer a penhora sobre os bens descritos a fls. ___ dos autos não merece acolhida.</w:t>
      </w:r>
    </w:p>
    <w:p w14:paraId="4DB9F2F7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1AADEF2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As alegações da Embargante deixam patente a existência de sucessão de empresas.</w:t>
      </w:r>
    </w:p>
    <w:p w14:paraId="4337D55D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5001168B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A existência de tal instituto jurídico (sucessão de empresas) não é necessário o encerramento total das atividades da sucedida, bastando a transferência de uma filial ou de uma unidade produtiva autônoma. No caso em tela fica evidente que configurou-se a transferência de unidade produtiva autônoma, a Ré do processo principal transferiu para a ora Embargante a fábrica _____________, na rua _______, nº ___, uma unidade produtiva autônoma, o que caracteriza a sucessão de empresas.</w:t>
      </w:r>
    </w:p>
    <w:p w14:paraId="54CAB075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EE049CC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 xml:space="preserve">De acordo com o célebre doutrinador (.........): </w:t>
      </w:r>
    </w:p>
    <w:p w14:paraId="7D7C1A61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1D0D046F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 xml:space="preserve">"................." </w:t>
      </w:r>
    </w:p>
    <w:p w14:paraId="176FE048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39FBE859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(Citar obra)</w:t>
      </w:r>
    </w:p>
    <w:p w14:paraId="100D6F08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E69516E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 xml:space="preserve">Desta forma, a empresa ________________ é Sucessora da Ré nos termos dos arts. 10 e 448, da CLT. </w:t>
      </w:r>
    </w:p>
    <w:p w14:paraId="5965ECC2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3638BBCC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Ex Positis, requer:</w:t>
      </w:r>
    </w:p>
    <w:p w14:paraId="39895B79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5870D0B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lastRenderedPageBreak/>
        <w:t>Que seja rejeitada a pretensão da Embargante, sendo mantida como válida penhora dos bens efetivada no processo principal;</w:t>
      </w:r>
    </w:p>
    <w:p w14:paraId="090C41E8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36490BC4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Protesta-se pela produção de prova documental, testemunhal, pericial e inspeção judicial e de todos os meios probantes em direito admitidos, desde que moralmente legítimos e obtidos de forma lícita;</w:t>
      </w:r>
    </w:p>
    <w:p w14:paraId="2B5537AB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F457050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Requer-se os benefícios da Assistência Judiciária Gratuita, nos termos da Lei 1.060/50;</w:t>
      </w:r>
    </w:p>
    <w:p w14:paraId="25F29B0F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7335ACD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382F47D6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08E39CA9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Atribui-se a presente o valor de R$ _____________.</w:t>
      </w:r>
    </w:p>
    <w:p w14:paraId="1EFDB08D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056ACAB2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CEECE5A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 xml:space="preserve">Nestes termos, respeitosamente, </w:t>
      </w:r>
    </w:p>
    <w:p w14:paraId="206F3BAC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 xml:space="preserve">pede e aguarda deferimento. </w:t>
      </w:r>
    </w:p>
    <w:p w14:paraId="6650FB64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4BC91739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7C8CD51F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__________, __ de ____ de 200_</w:t>
      </w:r>
    </w:p>
    <w:p w14:paraId="41D90A49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3E6C6E75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60D65379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____________</w:t>
      </w:r>
    </w:p>
    <w:p w14:paraId="194D220D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  <w:r w:rsidRPr="00252B7C">
        <w:rPr>
          <w:rFonts w:ascii="Cambria" w:hAnsi="Cambria"/>
        </w:rPr>
        <w:t>OAB/UF</w:t>
      </w:r>
    </w:p>
    <w:p w14:paraId="3F1FFF13" w14:textId="77777777" w:rsidR="00CA317D" w:rsidRPr="00252B7C" w:rsidRDefault="00CA317D" w:rsidP="00CA317D">
      <w:pPr>
        <w:autoSpaceDE w:val="0"/>
        <w:autoSpaceDN w:val="0"/>
        <w:adjustRightInd w:val="0"/>
        <w:rPr>
          <w:rFonts w:ascii="Cambria" w:hAnsi="Cambria"/>
        </w:rPr>
      </w:pPr>
    </w:p>
    <w:p w14:paraId="49895824" w14:textId="77777777" w:rsidR="00AA01DF" w:rsidRPr="00252B7C" w:rsidRDefault="00AA01DF">
      <w:pPr>
        <w:rPr>
          <w:rFonts w:ascii="Cambria" w:hAnsi="Cambria"/>
        </w:rPr>
      </w:pPr>
    </w:p>
    <w:sectPr w:rsidR="00AA01DF" w:rsidRPr="00252B7C" w:rsidSect="00CA3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F359C" w14:textId="77777777" w:rsidR="00252B7C" w:rsidRDefault="00252B7C" w:rsidP="00252B7C">
      <w:r>
        <w:separator/>
      </w:r>
    </w:p>
  </w:endnote>
  <w:endnote w:type="continuationSeparator" w:id="0">
    <w:p w14:paraId="34A2093C" w14:textId="77777777" w:rsidR="00252B7C" w:rsidRDefault="00252B7C" w:rsidP="0025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8D861" w14:textId="77777777" w:rsidR="00252B7C" w:rsidRDefault="00252B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C0D00" w14:textId="2C6318D1" w:rsidR="00252B7C" w:rsidRPr="00252B7C" w:rsidRDefault="00252B7C" w:rsidP="00252B7C">
    <w:pPr>
      <w:pStyle w:val="Rodap"/>
      <w:jc w:val="center"/>
      <w:rPr>
        <w:color w:val="C0C0C0"/>
      </w:rPr>
    </w:pPr>
    <w:r w:rsidRPr="00252B7C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610F8" w14:textId="77777777" w:rsidR="00252B7C" w:rsidRDefault="00252B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991BC" w14:textId="77777777" w:rsidR="00252B7C" w:rsidRDefault="00252B7C" w:rsidP="00252B7C">
      <w:r>
        <w:separator/>
      </w:r>
    </w:p>
  </w:footnote>
  <w:footnote w:type="continuationSeparator" w:id="0">
    <w:p w14:paraId="6D2110F1" w14:textId="77777777" w:rsidR="00252B7C" w:rsidRDefault="00252B7C" w:rsidP="0025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2F3A0" w14:textId="77777777" w:rsidR="00252B7C" w:rsidRDefault="00252B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C72EB" w14:textId="4C95DD99" w:rsidR="00252B7C" w:rsidRPr="00252B7C" w:rsidRDefault="00252B7C" w:rsidP="00252B7C">
    <w:pPr>
      <w:pStyle w:val="Cabealho"/>
      <w:jc w:val="center"/>
      <w:rPr>
        <w:color w:val="C0C0C0"/>
      </w:rPr>
    </w:pPr>
    <w:r w:rsidRPr="00252B7C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7E83" w14:textId="77777777" w:rsidR="00252B7C" w:rsidRDefault="00252B7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40"/>
    <w:rsid w:val="00252B7C"/>
    <w:rsid w:val="00AA01DF"/>
    <w:rsid w:val="00B55F40"/>
    <w:rsid w:val="00CA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85618D"/>
  <w15:chartTrackingRefBased/>
  <w15:docId w15:val="{F85682DB-A624-47D5-AFD1-04B18E0A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uiPriority w:val="99"/>
    <w:unhideWhenUsed/>
    <w:rsid w:val="00252B7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2B7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52B7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52B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DA ___ VARA DO TRABALHO DA COMARCA DE ___________- UF</vt:lpstr>
    </vt:vector>
  </TitlesOfParts>
  <Company>casa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___ VARA DO TRABALHO DA COMARCA DE ___________- UF</dc:title>
  <dc:subject/>
  <dc:creator>Guilherme</dc:creator>
  <cp:keywords/>
  <dc:description/>
  <cp:lastModifiedBy>Anderson Chile</cp:lastModifiedBy>
  <cp:revision>2</cp:revision>
  <dcterms:created xsi:type="dcterms:W3CDTF">2023-11-06T21:56:00Z</dcterms:created>
  <dcterms:modified xsi:type="dcterms:W3CDTF">2023-11-06T21:56:00Z</dcterms:modified>
</cp:coreProperties>
</file>