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FA55" w14:textId="60E6D5D8" w:rsidR="00A70C44" w:rsidRPr="00954314" w:rsidRDefault="00BF2F2D">
      <w:pPr>
        <w:pStyle w:val="Ttulo"/>
        <w:jc w:val="right"/>
        <w:rPr>
          <w:lang w:val="pt-BR"/>
        </w:rPr>
      </w:pPr>
      <w:r>
        <w:rPr>
          <w:noProof/>
          <w:lang w:val="pt-BR"/>
        </w:rPr>
        <w:pict w14:anchorId="46AFE0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alt="" style="position:absolute;left:0;text-align:left;margin-left:304.15pt;margin-top:-.35pt;width:149.25pt;height:84.75pt;z-index:1;mso-position-horizontal-relative:text;mso-position-vertical-relative:text">
            <v:imagedata r:id="rId8" o:title="Sem_titulo"/>
          </v:shape>
        </w:pict>
      </w:r>
    </w:p>
    <w:p w14:paraId="34A649B3" w14:textId="77777777" w:rsidR="00A70C44" w:rsidRPr="00954314" w:rsidRDefault="00A70C44">
      <w:pPr>
        <w:pStyle w:val="Ttulo"/>
        <w:jc w:val="right"/>
        <w:rPr>
          <w:lang w:val="pt-BR"/>
        </w:rPr>
      </w:pPr>
    </w:p>
    <w:p w14:paraId="6A66220E" w14:textId="77777777" w:rsidR="00A70C44" w:rsidRPr="00954314" w:rsidRDefault="00A70C44">
      <w:pPr>
        <w:pStyle w:val="Ttulo"/>
        <w:jc w:val="right"/>
        <w:rPr>
          <w:lang w:val="pt-BR"/>
        </w:rPr>
      </w:pPr>
    </w:p>
    <w:p w14:paraId="6B355E9B" w14:textId="77777777" w:rsidR="00A70C44" w:rsidRPr="00954314" w:rsidRDefault="00A70C44">
      <w:pPr>
        <w:pStyle w:val="Ttulo"/>
        <w:jc w:val="right"/>
        <w:rPr>
          <w:lang w:val="pt-BR"/>
        </w:rPr>
      </w:pPr>
    </w:p>
    <w:p w14:paraId="797B533F" w14:textId="77777777" w:rsidR="00A70C44" w:rsidRPr="00954314" w:rsidRDefault="00A70C44">
      <w:pPr>
        <w:pStyle w:val="Ttulo"/>
        <w:jc w:val="right"/>
        <w:rPr>
          <w:sz w:val="28"/>
          <w:lang w:val="pt-BR"/>
        </w:rPr>
      </w:pPr>
    </w:p>
    <w:p w14:paraId="0B358A4E" w14:textId="77777777" w:rsidR="00A70C44" w:rsidRPr="00954314" w:rsidRDefault="00A70C44">
      <w:pPr>
        <w:pStyle w:val="ndice"/>
        <w:suppressLineNumbers w:val="0"/>
      </w:pPr>
    </w:p>
    <w:p w14:paraId="200793E7" w14:textId="77777777" w:rsidR="00A70C44" w:rsidRPr="00954314" w:rsidRDefault="00A70C44">
      <w:pPr>
        <w:pStyle w:val="Ttulo"/>
        <w:jc w:val="right"/>
        <w:rPr>
          <w:lang w:val="pt-BR"/>
        </w:rPr>
      </w:pPr>
    </w:p>
    <w:p w14:paraId="5DC1B5EB" w14:textId="3DFD7767" w:rsidR="00A70C44" w:rsidRPr="00954314" w:rsidRDefault="00953587">
      <w:pPr>
        <w:pStyle w:val="Ttulo"/>
        <w:jc w:val="right"/>
        <w:rPr>
          <w:sz w:val="48"/>
          <w:lang w:val="pt-BR"/>
        </w:rPr>
      </w:pPr>
      <w:r w:rsidRPr="00AA52C5">
        <w:rPr>
          <w:rStyle w:val="InfoBlueChar"/>
          <w:color w:val="auto"/>
          <w:lang w:val="pt-BR"/>
        </w:rPr>
        <w:t>S</w:t>
      </w:r>
      <w:r>
        <w:rPr>
          <w:rStyle w:val="InfoBlueChar"/>
          <w:color w:val="auto"/>
          <w:lang w:val="pt-BR"/>
        </w:rPr>
        <w:t>C</w:t>
      </w:r>
      <w:r w:rsidR="00BC177F">
        <w:rPr>
          <w:rStyle w:val="InfoBlueChar"/>
          <w:color w:val="auto"/>
          <w:lang w:val="pt-BR"/>
        </w:rPr>
        <w:t>L</w:t>
      </w:r>
      <w:r w:rsidRPr="00AA52C5">
        <w:rPr>
          <w:rStyle w:val="InfoBlueChar"/>
          <w:color w:val="auto"/>
          <w:lang w:val="pt-BR"/>
        </w:rPr>
        <w:t xml:space="preserve"> – Sistema de Controle de L</w:t>
      </w:r>
      <w:r w:rsidR="00BE0044">
        <w:rPr>
          <w:rStyle w:val="InfoBlueChar"/>
          <w:color w:val="auto"/>
          <w:lang w:val="pt-BR"/>
        </w:rPr>
        <w:t>anchonete</w:t>
      </w:r>
      <w:r w:rsidRPr="00AA52C5">
        <w:rPr>
          <w:sz w:val="48"/>
          <w:lang w:val="pt-BR"/>
        </w:rPr>
        <w:br/>
      </w:r>
      <w:r w:rsidRPr="00AA52C5">
        <w:rPr>
          <w:sz w:val="32"/>
          <w:lang w:val="pt-BR"/>
        </w:rPr>
        <w:t xml:space="preserve">Cliente: </w:t>
      </w:r>
      <w:r w:rsidR="00BE0044">
        <w:rPr>
          <w:rStyle w:val="InfoBlueChar"/>
          <w:color w:val="auto"/>
          <w:lang w:val="pt-BR"/>
        </w:rPr>
        <w:t>Claudio’s Lanches</w:t>
      </w:r>
    </w:p>
    <w:p w14:paraId="6B6CF0A1" w14:textId="77777777" w:rsidR="00A70C44" w:rsidRPr="00954314" w:rsidRDefault="00A70C44">
      <w:pPr>
        <w:pStyle w:val="versao"/>
        <w:rPr>
          <w:sz w:val="48"/>
        </w:rPr>
      </w:pPr>
    </w:p>
    <w:p w14:paraId="4D583EC8" w14:textId="77777777" w:rsidR="00A70C44" w:rsidRPr="00954314" w:rsidRDefault="00A70C44">
      <w:pPr>
        <w:pStyle w:val="versao"/>
      </w:pPr>
    </w:p>
    <w:p w14:paraId="4D6D66E2" w14:textId="2078C52D" w:rsidR="00A70C44" w:rsidRPr="00954314" w:rsidRDefault="00A70C44">
      <w:pPr>
        <w:pStyle w:val="Ttulo"/>
        <w:jc w:val="right"/>
        <w:rPr>
          <w:sz w:val="28"/>
          <w:lang w:val="pt-BR"/>
        </w:rPr>
      </w:pPr>
      <w:r w:rsidRPr="00954314">
        <w:rPr>
          <w:rFonts w:cs="Arial"/>
          <w:sz w:val="28"/>
          <w:lang w:val="pt-BR"/>
        </w:rPr>
        <w:br/>
      </w:r>
      <w:r w:rsidR="00022A9F" w:rsidRPr="00954314">
        <w:rPr>
          <w:rFonts w:cs="Arial"/>
          <w:sz w:val="28"/>
          <w:lang w:val="pt-BR"/>
        </w:rPr>
        <w:t>DOCUMENTO D</w:t>
      </w:r>
      <w:r w:rsidRPr="00954314">
        <w:rPr>
          <w:sz w:val="28"/>
          <w:lang w:val="pt-BR"/>
        </w:rPr>
        <w:t xml:space="preserve">E </w:t>
      </w:r>
      <w:r w:rsidR="008579D6" w:rsidRPr="00954314">
        <w:rPr>
          <w:sz w:val="28"/>
          <w:lang w:val="pt-BR"/>
        </w:rPr>
        <w:t>CASO DE USO</w:t>
      </w:r>
      <w:r w:rsidRPr="00954314">
        <w:rPr>
          <w:sz w:val="28"/>
          <w:lang w:val="pt-BR"/>
        </w:rPr>
        <w:t xml:space="preserve">: </w:t>
      </w:r>
      <w:r w:rsidR="000C133F">
        <w:rPr>
          <w:sz w:val="28"/>
          <w:lang w:val="pt-BR"/>
        </w:rPr>
        <w:t>DCU</w:t>
      </w:r>
      <w:r w:rsidR="00953587">
        <w:rPr>
          <w:sz w:val="28"/>
          <w:lang w:val="pt-BR"/>
        </w:rPr>
        <w:t xml:space="preserve"> 0</w:t>
      </w:r>
      <w:r w:rsidR="00BE0044">
        <w:rPr>
          <w:sz w:val="28"/>
          <w:lang w:val="pt-BR"/>
        </w:rPr>
        <w:t>2</w:t>
      </w:r>
    </w:p>
    <w:p w14:paraId="7910B8FA" w14:textId="77777777" w:rsidR="00A70C44" w:rsidRPr="00954314" w:rsidRDefault="00A70C44">
      <w:pPr>
        <w:pStyle w:val="versao"/>
      </w:pPr>
    </w:p>
    <w:p w14:paraId="11953699" w14:textId="77777777" w:rsidR="00A70C44" w:rsidRPr="00954314" w:rsidRDefault="00A70C44">
      <w:pPr>
        <w:pStyle w:val="versao"/>
        <w:rPr>
          <w:sz w:val="24"/>
        </w:rPr>
      </w:pPr>
      <w:r w:rsidRPr="00954314">
        <w:rPr>
          <w:sz w:val="24"/>
        </w:rPr>
        <w:t xml:space="preserve">Versão </w:t>
      </w:r>
      <w:r w:rsidR="00953587" w:rsidRPr="00AA52C5">
        <w:rPr>
          <w:rStyle w:val="InfoBlueChar"/>
          <w:color w:val="auto"/>
          <w:lang w:val="pt-BR"/>
        </w:rPr>
        <w:t>1.0</w:t>
      </w:r>
    </w:p>
    <w:p w14:paraId="245C5517" w14:textId="77777777" w:rsidR="00A70C44" w:rsidRDefault="00A70C44">
      <w:pPr>
        <w:pStyle w:val="versao"/>
        <w:rPr>
          <w:sz w:val="24"/>
        </w:rPr>
      </w:pPr>
    </w:p>
    <w:p w14:paraId="05390E1A" w14:textId="4E558FE4" w:rsidR="00953587" w:rsidRPr="00AA52C5" w:rsidRDefault="00953587" w:rsidP="00953587">
      <w:pPr>
        <w:pStyle w:val="versao"/>
        <w:rPr>
          <w:sz w:val="24"/>
        </w:rPr>
      </w:pPr>
      <w:r w:rsidRPr="00AA52C5">
        <w:rPr>
          <w:sz w:val="24"/>
        </w:rPr>
        <w:t xml:space="preserve">Elaborado por: </w:t>
      </w:r>
      <w:r w:rsidR="00BE0044">
        <w:rPr>
          <w:rStyle w:val="InfoBlueChar"/>
          <w:color w:val="auto"/>
          <w:lang w:val="pt-BR"/>
        </w:rPr>
        <w:t>Jhonatan Bitencourt</w:t>
      </w:r>
    </w:p>
    <w:p w14:paraId="78DEBE81" w14:textId="006CD4EF" w:rsidR="00953587" w:rsidRPr="00AA52C5" w:rsidRDefault="00953587" w:rsidP="00953587">
      <w:pPr>
        <w:pStyle w:val="versao"/>
        <w:rPr>
          <w:sz w:val="24"/>
        </w:rPr>
      </w:pPr>
      <w:r w:rsidRPr="00AA52C5">
        <w:rPr>
          <w:sz w:val="24"/>
        </w:rPr>
        <w:t xml:space="preserve">Data: </w:t>
      </w:r>
      <w:r w:rsidR="00306ACE">
        <w:rPr>
          <w:rStyle w:val="InfoBlueChar"/>
          <w:color w:val="auto"/>
          <w:lang w:val="pt-BR"/>
        </w:rPr>
        <w:t>2</w:t>
      </w:r>
      <w:r w:rsidR="00BE0044">
        <w:rPr>
          <w:rStyle w:val="InfoBlueChar"/>
          <w:color w:val="auto"/>
          <w:lang w:val="pt-BR"/>
        </w:rPr>
        <w:t>6</w:t>
      </w:r>
      <w:r w:rsidRPr="00AA52C5">
        <w:rPr>
          <w:rStyle w:val="InfoBlueChar"/>
          <w:color w:val="auto"/>
          <w:lang w:val="pt-BR"/>
        </w:rPr>
        <w:t>/</w:t>
      </w:r>
      <w:r w:rsidR="00306ACE">
        <w:rPr>
          <w:rStyle w:val="InfoBlueChar"/>
          <w:color w:val="auto"/>
          <w:lang w:val="pt-BR"/>
        </w:rPr>
        <w:t>0</w:t>
      </w:r>
      <w:r w:rsidR="00BE0044">
        <w:rPr>
          <w:rStyle w:val="InfoBlueChar"/>
          <w:color w:val="auto"/>
          <w:lang w:val="pt-BR"/>
        </w:rPr>
        <w:t>5</w:t>
      </w:r>
      <w:r w:rsidRPr="00AA52C5">
        <w:rPr>
          <w:rStyle w:val="InfoBlueChar"/>
          <w:color w:val="auto"/>
          <w:lang w:val="pt-BR"/>
        </w:rPr>
        <w:t>/20</w:t>
      </w:r>
      <w:r w:rsidR="00BE0044">
        <w:rPr>
          <w:rStyle w:val="InfoBlueChar"/>
          <w:color w:val="auto"/>
          <w:lang w:val="pt-BR"/>
        </w:rPr>
        <w:t>2</w:t>
      </w:r>
      <w:r>
        <w:rPr>
          <w:rStyle w:val="InfoBlueChar"/>
          <w:color w:val="auto"/>
          <w:lang w:val="pt-BR"/>
        </w:rPr>
        <w:t>1</w:t>
      </w:r>
    </w:p>
    <w:p w14:paraId="143F4A82" w14:textId="77777777" w:rsidR="00A70C44" w:rsidRDefault="00A70C44">
      <w:pPr>
        <w:pStyle w:val="versao"/>
        <w:rPr>
          <w:sz w:val="24"/>
        </w:rPr>
      </w:pPr>
    </w:p>
    <w:p w14:paraId="5B1A2994" w14:textId="77777777" w:rsidR="00444673" w:rsidRPr="00954314" w:rsidRDefault="00444673">
      <w:pPr>
        <w:pStyle w:val="versao"/>
        <w:rPr>
          <w:sz w:val="24"/>
        </w:rPr>
      </w:pPr>
    </w:p>
    <w:p w14:paraId="15B9F021" w14:textId="77777777" w:rsidR="00A70C44" w:rsidRPr="00954314" w:rsidRDefault="00A70C44">
      <w:pPr>
        <w:pStyle w:val="versao"/>
        <w:rPr>
          <w:sz w:val="24"/>
        </w:rPr>
      </w:pPr>
    </w:p>
    <w:p w14:paraId="193DE1E8" w14:textId="77777777" w:rsidR="00A70C44" w:rsidRPr="00954314" w:rsidRDefault="00A70C44">
      <w:pPr>
        <w:pStyle w:val="versao"/>
        <w:rPr>
          <w:sz w:val="24"/>
        </w:rPr>
      </w:pPr>
    </w:p>
    <w:p w14:paraId="7610326E" w14:textId="77777777" w:rsidR="00A70C44" w:rsidRPr="00954314" w:rsidRDefault="00A70C44">
      <w:pPr>
        <w:pStyle w:val="versao"/>
        <w:rPr>
          <w:sz w:val="24"/>
        </w:rPr>
      </w:pPr>
    </w:p>
    <w:p w14:paraId="666BAC28" w14:textId="77777777" w:rsidR="003748DB" w:rsidRDefault="003748DB" w:rsidP="003748DB">
      <w:pPr>
        <w:rPr>
          <w:rFonts w:ascii="Arial" w:hAnsi="Arial" w:cs="Arial"/>
        </w:rPr>
      </w:pPr>
    </w:p>
    <w:p w14:paraId="4BB860A8" w14:textId="77777777" w:rsidR="003748DB" w:rsidRDefault="00BC177F" w:rsidP="003748DB">
      <w:pPr>
        <w:jc w:val="right"/>
        <w:rPr>
          <w:sz w:val="20"/>
        </w:rPr>
      </w:pPr>
      <w:r>
        <w:rPr>
          <w:sz w:val="20"/>
        </w:rPr>
        <w:pict w14:anchorId="51EBBFDD">
          <v:shape id="_x0000_i1025" type="#_x0000_t75" style="width:126.75pt;height:69pt;mso-position-horizontal-relative:char;mso-position-vertical-relative:line">
            <v:imagedata r:id="rId9" o:title=""/>
          </v:shape>
        </w:pict>
      </w:r>
    </w:p>
    <w:p w14:paraId="7B60FCF9" w14:textId="77777777" w:rsidR="003748DB" w:rsidRDefault="003748DB" w:rsidP="003748DB">
      <w:pPr>
        <w:pStyle w:val="versao"/>
        <w:jc w:val="both"/>
      </w:pPr>
    </w:p>
    <w:p w14:paraId="52D5C488" w14:textId="77777777" w:rsidR="003748DB" w:rsidRDefault="003748DB" w:rsidP="003748DB">
      <w:pPr>
        <w:pStyle w:val="versao"/>
        <w:jc w:val="both"/>
      </w:pPr>
    </w:p>
    <w:p w14:paraId="6DE17AC8" w14:textId="77777777" w:rsidR="003748DB" w:rsidRDefault="003748DB" w:rsidP="003748DB">
      <w:pPr>
        <w:pStyle w:val="versao"/>
        <w:jc w:val="both"/>
      </w:pPr>
    </w:p>
    <w:p w14:paraId="7E3041A4" w14:textId="77777777" w:rsidR="003748DB" w:rsidRDefault="003748DB" w:rsidP="003748DB">
      <w:pPr>
        <w:pStyle w:val="versao"/>
        <w:jc w:val="both"/>
      </w:pPr>
    </w:p>
    <w:p w14:paraId="1C531B81" w14:textId="77777777" w:rsidR="003748DB" w:rsidRDefault="003748DB" w:rsidP="003748DB">
      <w:pPr>
        <w:pStyle w:val="versao"/>
      </w:pPr>
    </w:p>
    <w:p w14:paraId="3B52DF22" w14:textId="77777777" w:rsidR="00FF646B" w:rsidRDefault="00562ED0" w:rsidP="00FF646B">
      <w:pPr>
        <w:pStyle w:val="versao"/>
        <w:rPr>
          <w:sz w:val="24"/>
        </w:rPr>
      </w:pPr>
      <w:r>
        <w:t>IFES</w:t>
      </w:r>
    </w:p>
    <w:p w14:paraId="7546E8D3" w14:textId="77777777" w:rsidR="00FF646B" w:rsidRDefault="00562ED0" w:rsidP="00FF646B">
      <w:pPr>
        <w:pStyle w:val="versao"/>
        <w:rPr>
          <w:b w:val="0"/>
          <w:sz w:val="22"/>
        </w:rPr>
      </w:pPr>
      <w:r>
        <w:rPr>
          <w:b w:val="0"/>
          <w:sz w:val="22"/>
        </w:rPr>
        <w:t>Campus</w:t>
      </w:r>
      <w:r w:rsidR="00FF646B">
        <w:rPr>
          <w:b w:val="0"/>
          <w:sz w:val="22"/>
        </w:rPr>
        <w:t xml:space="preserve"> Cachoeiro do Itapemirim</w:t>
      </w:r>
    </w:p>
    <w:p w14:paraId="3C5EDFD0" w14:textId="77777777" w:rsidR="00FF646B" w:rsidRDefault="00FF646B" w:rsidP="00FF646B">
      <w:pPr>
        <w:pStyle w:val="versao"/>
        <w:sectPr w:rsidR="00FF646B" w:rsidSect="00FF646B">
          <w:headerReference w:type="default" r:id="rId10"/>
          <w:footerReference w:type="default" r:id="rId11"/>
          <w:pgSz w:w="11906" w:h="16838" w:code="9"/>
          <w:pgMar w:top="1701" w:right="1418" w:bottom="1899" w:left="1418" w:header="720" w:footer="1342" w:gutter="0"/>
          <w:cols w:space="720"/>
          <w:titlePg/>
        </w:sectPr>
      </w:pPr>
      <w:r>
        <w:rPr>
          <w:sz w:val="24"/>
        </w:rPr>
        <w:t>http://www.ci.</w:t>
      </w:r>
      <w:r w:rsidR="00562ED0">
        <w:rPr>
          <w:sz w:val="24"/>
        </w:rPr>
        <w:t>ifes</w:t>
      </w:r>
      <w:r>
        <w:rPr>
          <w:sz w:val="24"/>
        </w:rPr>
        <w:t>.br</w:t>
      </w:r>
    </w:p>
    <w:p w14:paraId="1EBCFD77" w14:textId="77777777" w:rsidR="00A70C44" w:rsidRPr="00954314" w:rsidRDefault="00A70C44" w:rsidP="00820BDF">
      <w:pPr>
        <w:pStyle w:val="Ttulo"/>
        <w:rPr>
          <w:caps/>
          <w:sz w:val="32"/>
          <w:lang w:val="pt-BR"/>
        </w:rPr>
      </w:pPr>
      <w:r w:rsidRPr="00954314">
        <w:rPr>
          <w:lang w:val="pt-BR"/>
        </w:rPr>
        <w:lastRenderedPageBreak/>
        <w:t>Índice</w:t>
      </w:r>
    </w:p>
    <w:p w14:paraId="53547BF8" w14:textId="77777777" w:rsidR="00A70C44" w:rsidRPr="00954314" w:rsidRDefault="00A70C44"/>
    <w:p w14:paraId="782077E2" w14:textId="1C3F3733" w:rsidR="00244A54" w:rsidRPr="00302693" w:rsidRDefault="00820BDF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954314">
        <w:fldChar w:fldCharType="begin"/>
      </w:r>
      <w:r w:rsidRPr="00954314">
        <w:instrText xml:space="preserve"> TOC \o "1-3" \h \z \u </w:instrText>
      </w:r>
      <w:r w:rsidRPr="00954314">
        <w:fldChar w:fldCharType="separate"/>
      </w:r>
      <w:hyperlink w:anchor="_Toc72758408" w:history="1">
        <w:r w:rsidR="00244A54" w:rsidRPr="0070270E">
          <w:rPr>
            <w:rStyle w:val="Hyperlink"/>
            <w:noProof/>
          </w:rPr>
          <w:t>1.</w:t>
        </w:r>
        <w:r w:rsidR="00244A54" w:rsidRPr="00302693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244A54" w:rsidRPr="0070270E">
          <w:rPr>
            <w:rStyle w:val="Hyperlink"/>
            <w:noProof/>
          </w:rPr>
          <w:t>Introdução</w:t>
        </w:r>
        <w:r w:rsidR="00244A54">
          <w:rPr>
            <w:noProof/>
            <w:webHidden/>
          </w:rPr>
          <w:tab/>
        </w:r>
        <w:r w:rsidR="00244A54">
          <w:rPr>
            <w:noProof/>
            <w:webHidden/>
          </w:rPr>
          <w:fldChar w:fldCharType="begin"/>
        </w:r>
        <w:r w:rsidR="00244A54">
          <w:rPr>
            <w:noProof/>
            <w:webHidden/>
          </w:rPr>
          <w:instrText xml:space="preserve"> PAGEREF _Toc72758408 \h </w:instrText>
        </w:r>
        <w:r w:rsidR="00244A54">
          <w:rPr>
            <w:noProof/>
            <w:webHidden/>
          </w:rPr>
        </w:r>
        <w:r w:rsidR="00244A54">
          <w:rPr>
            <w:noProof/>
            <w:webHidden/>
          </w:rPr>
          <w:fldChar w:fldCharType="separate"/>
        </w:r>
        <w:r w:rsidR="00244A54">
          <w:rPr>
            <w:noProof/>
            <w:webHidden/>
          </w:rPr>
          <w:t>3</w:t>
        </w:r>
        <w:r w:rsidR="00244A54">
          <w:rPr>
            <w:noProof/>
            <w:webHidden/>
          </w:rPr>
          <w:fldChar w:fldCharType="end"/>
        </w:r>
      </w:hyperlink>
    </w:p>
    <w:p w14:paraId="10A4121D" w14:textId="5700A2E2" w:rsidR="00244A54" w:rsidRPr="00302693" w:rsidRDefault="00BF2F2D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72758409" w:history="1">
        <w:r w:rsidR="00244A54" w:rsidRPr="0070270E">
          <w:rPr>
            <w:rStyle w:val="Hyperlink"/>
            <w:noProof/>
          </w:rPr>
          <w:t>1.1</w:t>
        </w:r>
        <w:r w:rsidR="00244A54" w:rsidRPr="00302693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244A54" w:rsidRPr="0070270E">
          <w:rPr>
            <w:rStyle w:val="Hyperlink"/>
            <w:noProof/>
          </w:rPr>
          <w:t>Sumário</w:t>
        </w:r>
        <w:r w:rsidR="00244A54">
          <w:rPr>
            <w:noProof/>
            <w:webHidden/>
          </w:rPr>
          <w:tab/>
        </w:r>
        <w:r w:rsidR="00244A54">
          <w:rPr>
            <w:noProof/>
            <w:webHidden/>
          </w:rPr>
          <w:fldChar w:fldCharType="begin"/>
        </w:r>
        <w:r w:rsidR="00244A54">
          <w:rPr>
            <w:noProof/>
            <w:webHidden/>
          </w:rPr>
          <w:instrText xml:space="preserve"> PAGEREF _Toc72758409 \h </w:instrText>
        </w:r>
        <w:r w:rsidR="00244A54">
          <w:rPr>
            <w:noProof/>
            <w:webHidden/>
          </w:rPr>
        </w:r>
        <w:r w:rsidR="00244A54">
          <w:rPr>
            <w:noProof/>
            <w:webHidden/>
          </w:rPr>
          <w:fldChar w:fldCharType="separate"/>
        </w:r>
        <w:r w:rsidR="00244A54">
          <w:rPr>
            <w:noProof/>
            <w:webHidden/>
          </w:rPr>
          <w:t>3</w:t>
        </w:r>
        <w:r w:rsidR="00244A54">
          <w:rPr>
            <w:noProof/>
            <w:webHidden/>
          </w:rPr>
          <w:fldChar w:fldCharType="end"/>
        </w:r>
      </w:hyperlink>
    </w:p>
    <w:p w14:paraId="0157A381" w14:textId="11A59D8B" w:rsidR="00244A54" w:rsidRPr="00302693" w:rsidRDefault="00BF2F2D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72758410" w:history="1">
        <w:r w:rsidR="00244A54" w:rsidRPr="0070270E">
          <w:rPr>
            <w:rStyle w:val="Hyperlink"/>
            <w:noProof/>
          </w:rPr>
          <w:t>1.2</w:t>
        </w:r>
        <w:r w:rsidR="00244A54" w:rsidRPr="00302693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244A54" w:rsidRPr="0070270E">
          <w:rPr>
            <w:rStyle w:val="Hyperlink"/>
            <w:noProof/>
          </w:rPr>
          <w:t>Atores</w:t>
        </w:r>
        <w:r w:rsidR="00244A54">
          <w:rPr>
            <w:noProof/>
            <w:webHidden/>
          </w:rPr>
          <w:tab/>
        </w:r>
        <w:r w:rsidR="00244A54">
          <w:rPr>
            <w:noProof/>
            <w:webHidden/>
          </w:rPr>
          <w:fldChar w:fldCharType="begin"/>
        </w:r>
        <w:r w:rsidR="00244A54">
          <w:rPr>
            <w:noProof/>
            <w:webHidden/>
          </w:rPr>
          <w:instrText xml:space="preserve"> PAGEREF _Toc72758410 \h </w:instrText>
        </w:r>
        <w:r w:rsidR="00244A54">
          <w:rPr>
            <w:noProof/>
            <w:webHidden/>
          </w:rPr>
        </w:r>
        <w:r w:rsidR="00244A54">
          <w:rPr>
            <w:noProof/>
            <w:webHidden/>
          </w:rPr>
          <w:fldChar w:fldCharType="separate"/>
        </w:r>
        <w:r w:rsidR="00244A54">
          <w:rPr>
            <w:noProof/>
            <w:webHidden/>
          </w:rPr>
          <w:t>3</w:t>
        </w:r>
        <w:r w:rsidR="00244A54">
          <w:rPr>
            <w:noProof/>
            <w:webHidden/>
          </w:rPr>
          <w:fldChar w:fldCharType="end"/>
        </w:r>
      </w:hyperlink>
    </w:p>
    <w:p w14:paraId="1A282B7C" w14:textId="2B587484" w:rsidR="00244A54" w:rsidRPr="00302693" w:rsidRDefault="00BF2F2D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72758411" w:history="1">
        <w:r w:rsidR="00244A54" w:rsidRPr="0070270E">
          <w:rPr>
            <w:rStyle w:val="Hyperlink"/>
            <w:noProof/>
          </w:rPr>
          <w:t>1.3</w:t>
        </w:r>
        <w:r w:rsidR="00244A54" w:rsidRPr="00302693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244A54" w:rsidRPr="0070270E">
          <w:rPr>
            <w:rStyle w:val="Hyperlink"/>
            <w:noProof/>
          </w:rPr>
          <w:t>Pré-Condições</w:t>
        </w:r>
        <w:r w:rsidR="00244A54">
          <w:rPr>
            <w:noProof/>
            <w:webHidden/>
          </w:rPr>
          <w:tab/>
        </w:r>
        <w:r w:rsidR="00244A54">
          <w:rPr>
            <w:noProof/>
            <w:webHidden/>
          </w:rPr>
          <w:fldChar w:fldCharType="begin"/>
        </w:r>
        <w:r w:rsidR="00244A54">
          <w:rPr>
            <w:noProof/>
            <w:webHidden/>
          </w:rPr>
          <w:instrText xml:space="preserve"> PAGEREF _Toc72758411 \h </w:instrText>
        </w:r>
        <w:r w:rsidR="00244A54">
          <w:rPr>
            <w:noProof/>
            <w:webHidden/>
          </w:rPr>
        </w:r>
        <w:r w:rsidR="00244A54">
          <w:rPr>
            <w:noProof/>
            <w:webHidden/>
          </w:rPr>
          <w:fldChar w:fldCharType="separate"/>
        </w:r>
        <w:r w:rsidR="00244A54">
          <w:rPr>
            <w:noProof/>
            <w:webHidden/>
          </w:rPr>
          <w:t>3</w:t>
        </w:r>
        <w:r w:rsidR="00244A54">
          <w:rPr>
            <w:noProof/>
            <w:webHidden/>
          </w:rPr>
          <w:fldChar w:fldCharType="end"/>
        </w:r>
      </w:hyperlink>
    </w:p>
    <w:p w14:paraId="1219008E" w14:textId="4075D01E" w:rsidR="00244A54" w:rsidRPr="00302693" w:rsidRDefault="00BF2F2D">
      <w:pPr>
        <w:pStyle w:val="Sumrio3"/>
        <w:tabs>
          <w:tab w:val="left" w:pos="1200"/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72758412" w:history="1">
        <w:r w:rsidR="00244A54" w:rsidRPr="0070270E">
          <w:rPr>
            <w:rStyle w:val="Hyperlink"/>
            <w:noProof/>
          </w:rPr>
          <w:t>1.3.1</w:t>
        </w:r>
        <w:r w:rsidR="00244A54" w:rsidRPr="00302693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244A54" w:rsidRPr="0070270E">
          <w:rPr>
            <w:rStyle w:val="Hyperlink"/>
            <w:noProof/>
          </w:rPr>
          <w:t>Pedidos Prontos</w:t>
        </w:r>
        <w:r w:rsidR="00244A54">
          <w:rPr>
            <w:noProof/>
            <w:webHidden/>
          </w:rPr>
          <w:tab/>
        </w:r>
        <w:r w:rsidR="00244A54">
          <w:rPr>
            <w:noProof/>
            <w:webHidden/>
          </w:rPr>
          <w:fldChar w:fldCharType="begin"/>
        </w:r>
        <w:r w:rsidR="00244A54">
          <w:rPr>
            <w:noProof/>
            <w:webHidden/>
          </w:rPr>
          <w:instrText xml:space="preserve"> PAGEREF _Toc72758412 \h </w:instrText>
        </w:r>
        <w:r w:rsidR="00244A54">
          <w:rPr>
            <w:noProof/>
            <w:webHidden/>
          </w:rPr>
        </w:r>
        <w:r w:rsidR="00244A54">
          <w:rPr>
            <w:noProof/>
            <w:webHidden/>
          </w:rPr>
          <w:fldChar w:fldCharType="separate"/>
        </w:r>
        <w:r w:rsidR="00244A54">
          <w:rPr>
            <w:noProof/>
            <w:webHidden/>
          </w:rPr>
          <w:t>3</w:t>
        </w:r>
        <w:r w:rsidR="00244A54">
          <w:rPr>
            <w:noProof/>
            <w:webHidden/>
          </w:rPr>
          <w:fldChar w:fldCharType="end"/>
        </w:r>
      </w:hyperlink>
    </w:p>
    <w:p w14:paraId="6436F1A8" w14:textId="0A25F833" w:rsidR="00244A54" w:rsidRPr="00302693" w:rsidRDefault="00BF2F2D">
      <w:pPr>
        <w:pStyle w:val="Sumrio3"/>
        <w:tabs>
          <w:tab w:val="left" w:pos="1200"/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72758413" w:history="1">
        <w:r w:rsidR="00244A54" w:rsidRPr="0070270E">
          <w:rPr>
            <w:rStyle w:val="Hyperlink"/>
            <w:noProof/>
          </w:rPr>
          <w:t>1.3.2</w:t>
        </w:r>
        <w:r w:rsidR="00244A54" w:rsidRPr="00302693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244A54" w:rsidRPr="0070270E">
          <w:rPr>
            <w:rStyle w:val="Hyperlink"/>
            <w:noProof/>
          </w:rPr>
          <w:t>Cliente Cadastrado</w:t>
        </w:r>
        <w:r w:rsidR="00244A54">
          <w:rPr>
            <w:noProof/>
            <w:webHidden/>
          </w:rPr>
          <w:tab/>
        </w:r>
        <w:r w:rsidR="00244A54">
          <w:rPr>
            <w:noProof/>
            <w:webHidden/>
          </w:rPr>
          <w:fldChar w:fldCharType="begin"/>
        </w:r>
        <w:r w:rsidR="00244A54">
          <w:rPr>
            <w:noProof/>
            <w:webHidden/>
          </w:rPr>
          <w:instrText xml:space="preserve"> PAGEREF _Toc72758413 \h </w:instrText>
        </w:r>
        <w:r w:rsidR="00244A54">
          <w:rPr>
            <w:noProof/>
            <w:webHidden/>
          </w:rPr>
        </w:r>
        <w:r w:rsidR="00244A54">
          <w:rPr>
            <w:noProof/>
            <w:webHidden/>
          </w:rPr>
          <w:fldChar w:fldCharType="separate"/>
        </w:r>
        <w:r w:rsidR="00244A54">
          <w:rPr>
            <w:noProof/>
            <w:webHidden/>
          </w:rPr>
          <w:t>3</w:t>
        </w:r>
        <w:r w:rsidR="00244A54">
          <w:rPr>
            <w:noProof/>
            <w:webHidden/>
          </w:rPr>
          <w:fldChar w:fldCharType="end"/>
        </w:r>
      </w:hyperlink>
    </w:p>
    <w:p w14:paraId="2AE1A6B7" w14:textId="7E3F8079" w:rsidR="00244A54" w:rsidRPr="00302693" w:rsidRDefault="00BF2F2D">
      <w:pPr>
        <w:pStyle w:val="Sumrio3"/>
        <w:tabs>
          <w:tab w:val="left" w:pos="1200"/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72758414" w:history="1">
        <w:r w:rsidR="00244A54" w:rsidRPr="0070270E">
          <w:rPr>
            <w:rStyle w:val="Hyperlink"/>
            <w:noProof/>
          </w:rPr>
          <w:t>1.3.3</w:t>
        </w:r>
        <w:r w:rsidR="00244A54" w:rsidRPr="00302693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244A54" w:rsidRPr="0070270E">
          <w:rPr>
            <w:rStyle w:val="Hyperlink"/>
            <w:noProof/>
          </w:rPr>
          <w:t>Gerente/Funcionário Logado no Sistema</w:t>
        </w:r>
        <w:r w:rsidR="00244A54">
          <w:rPr>
            <w:noProof/>
            <w:webHidden/>
          </w:rPr>
          <w:tab/>
        </w:r>
        <w:r w:rsidR="00244A54">
          <w:rPr>
            <w:noProof/>
            <w:webHidden/>
          </w:rPr>
          <w:fldChar w:fldCharType="begin"/>
        </w:r>
        <w:r w:rsidR="00244A54">
          <w:rPr>
            <w:noProof/>
            <w:webHidden/>
          </w:rPr>
          <w:instrText xml:space="preserve"> PAGEREF _Toc72758414 \h </w:instrText>
        </w:r>
        <w:r w:rsidR="00244A54">
          <w:rPr>
            <w:noProof/>
            <w:webHidden/>
          </w:rPr>
        </w:r>
        <w:r w:rsidR="00244A54">
          <w:rPr>
            <w:noProof/>
            <w:webHidden/>
          </w:rPr>
          <w:fldChar w:fldCharType="separate"/>
        </w:r>
        <w:r w:rsidR="00244A54">
          <w:rPr>
            <w:noProof/>
            <w:webHidden/>
          </w:rPr>
          <w:t>3</w:t>
        </w:r>
        <w:r w:rsidR="00244A54">
          <w:rPr>
            <w:noProof/>
            <w:webHidden/>
          </w:rPr>
          <w:fldChar w:fldCharType="end"/>
        </w:r>
      </w:hyperlink>
    </w:p>
    <w:p w14:paraId="2DC59332" w14:textId="76BD5372" w:rsidR="00244A54" w:rsidRPr="00302693" w:rsidRDefault="00BF2F2D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72758415" w:history="1">
        <w:r w:rsidR="00244A54" w:rsidRPr="0070270E">
          <w:rPr>
            <w:rStyle w:val="Hyperlink"/>
            <w:noProof/>
          </w:rPr>
          <w:t>2.</w:t>
        </w:r>
        <w:r w:rsidR="00244A54" w:rsidRPr="00302693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244A54" w:rsidRPr="0070270E">
          <w:rPr>
            <w:rStyle w:val="Hyperlink"/>
            <w:noProof/>
          </w:rPr>
          <w:t>Fluxos de Execução</w:t>
        </w:r>
        <w:r w:rsidR="00244A54">
          <w:rPr>
            <w:noProof/>
            <w:webHidden/>
          </w:rPr>
          <w:tab/>
        </w:r>
        <w:r w:rsidR="00244A54">
          <w:rPr>
            <w:noProof/>
            <w:webHidden/>
          </w:rPr>
          <w:fldChar w:fldCharType="begin"/>
        </w:r>
        <w:r w:rsidR="00244A54">
          <w:rPr>
            <w:noProof/>
            <w:webHidden/>
          </w:rPr>
          <w:instrText xml:space="preserve"> PAGEREF _Toc72758415 \h </w:instrText>
        </w:r>
        <w:r w:rsidR="00244A54">
          <w:rPr>
            <w:noProof/>
            <w:webHidden/>
          </w:rPr>
        </w:r>
        <w:r w:rsidR="00244A54">
          <w:rPr>
            <w:noProof/>
            <w:webHidden/>
          </w:rPr>
          <w:fldChar w:fldCharType="separate"/>
        </w:r>
        <w:r w:rsidR="00244A54">
          <w:rPr>
            <w:noProof/>
            <w:webHidden/>
          </w:rPr>
          <w:t>3</w:t>
        </w:r>
        <w:r w:rsidR="00244A54">
          <w:rPr>
            <w:noProof/>
            <w:webHidden/>
          </w:rPr>
          <w:fldChar w:fldCharType="end"/>
        </w:r>
      </w:hyperlink>
    </w:p>
    <w:p w14:paraId="0FACC167" w14:textId="247B3701" w:rsidR="00244A54" w:rsidRPr="00302693" w:rsidRDefault="00BF2F2D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72758416" w:history="1">
        <w:r w:rsidR="00244A54" w:rsidRPr="0070270E">
          <w:rPr>
            <w:rStyle w:val="Hyperlink"/>
            <w:noProof/>
          </w:rPr>
          <w:t>2.1</w:t>
        </w:r>
        <w:r w:rsidR="00244A54" w:rsidRPr="00302693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244A54" w:rsidRPr="0070270E">
          <w:rPr>
            <w:rStyle w:val="Hyperlink"/>
            <w:noProof/>
          </w:rPr>
          <w:t>Fluxo Principal</w:t>
        </w:r>
        <w:r w:rsidR="00244A54">
          <w:rPr>
            <w:noProof/>
            <w:webHidden/>
          </w:rPr>
          <w:tab/>
        </w:r>
        <w:r w:rsidR="00244A54">
          <w:rPr>
            <w:noProof/>
            <w:webHidden/>
          </w:rPr>
          <w:fldChar w:fldCharType="begin"/>
        </w:r>
        <w:r w:rsidR="00244A54">
          <w:rPr>
            <w:noProof/>
            <w:webHidden/>
          </w:rPr>
          <w:instrText xml:space="preserve"> PAGEREF _Toc72758416 \h </w:instrText>
        </w:r>
        <w:r w:rsidR="00244A54">
          <w:rPr>
            <w:noProof/>
            <w:webHidden/>
          </w:rPr>
        </w:r>
        <w:r w:rsidR="00244A54">
          <w:rPr>
            <w:noProof/>
            <w:webHidden/>
          </w:rPr>
          <w:fldChar w:fldCharType="separate"/>
        </w:r>
        <w:r w:rsidR="00244A54">
          <w:rPr>
            <w:noProof/>
            <w:webHidden/>
          </w:rPr>
          <w:t>3</w:t>
        </w:r>
        <w:r w:rsidR="00244A54">
          <w:rPr>
            <w:noProof/>
            <w:webHidden/>
          </w:rPr>
          <w:fldChar w:fldCharType="end"/>
        </w:r>
      </w:hyperlink>
    </w:p>
    <w:p w14:paraId="718456E5" w14:textId="5AA47415" w:rsidR="00244A54" w:rsidRPr="00302693" w:rsidRDefault="00BF2F2D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72758417" w:history="1">
        <w:r w:rsidR="00244A54" w:rsidRPr="0070270E">
          <w:rPr>
            <w:rStyle w:val="Hyperlink"/>
            <w:noProof/>
          </w:rPr>
          <w:t>2.2</w:t>
        </w:r>
        <w:r w:rsidR="00244A54" w:rsidRPr="00302693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244A54" w:rsidRPr="0070270E">
          <w:rPr>
            <w:rStyle w:val="Hyperlink"/>
            <w:noProof/>
          </w:rPr>
          <w:t>Fluxos Alternativos</w:t>
        </w:r>
        <w:r w:rsidR="00244A54">
          <w:rPr>
            <w:noProof/>
            <w:webHidden/>
          </w:rPr>
          <w:tab/>
        </w:r>
        <w:r w:rsidR="00244A54">
          <w:rPr>
            <w:noProof/>
            <w:webHidden/>
          </w:rPr>
          <w:fldChar w:fldCharType="begin"/>
        </w:r>
        <w:r w:rsidR="00244A54">
          <w:rPr>
            <w:noProof/>
            <w:webHidden/>
          </w:rPr>
          <w:instrText xml:space="preserve"> PAGEREF _Toc72758417 \h </w:instrText>
        </w:r>
        <w:r w:rsidR="00244A54">
          <w:rPr>
            <w:noProof/>
            <w:webHidden/>
          </w:rPr>
        </w:r>
        <w:r w:rsidR="00244A54">
          <w:rPr>
            <w:noProof/>
            <w:webHidden/>
          </w:rPr>
          <w:fldChar w:fldCharType="separate"/>
        </w:r>
        <w:r w:rsidR="00244A54">
          <w:rPr>
            <w:noProof/>
            <w:webHidden/>
          </w:rPr>
          <w:t>4</w:t>
        </w:r>
        <w:r w:rsidR="00244A54">
          <w:rPr>
            <w:noProof/>
            <w:webHidden/>
          </w:rPr>
          <w:fldChar w:fldCharType="end"/>
        </w:r>
      </w:hyperlink>
    </w:p>
    <w:p w14:paraId="7D067E28" w14:textId="5F3769A0" w:rsidR="00244A54" w:rsidRPr="00302693" w:rsidRDefault="00BF2F2D">
      <w:pPr>
        <w:pStyle w:val="Sumrio3"/>
        <w:tabs>
          <w:tab w:val="left" w:pos="1200"/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72758418" w:history="1">
        <w:r w:rsidR="00244A54" w:rsidRPr="0070270E">
          <w:rPr>
            <w:rStyle w:val="Hyperlink"/>
            <w:noProof/>
          </w:rPr>
          <w:t>2.2.1</w:t>
        </w:r>
        <w:r w:rsidR="00244A54" w:rsidRPr="00302693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244A54" w:rsidRPr="0070270E">
          <w:rPr>
            <w:rStyle w:val="Hyperlink"/>
            <w:noProof/>
          </w:rPr>
          <w:t>O Motoboy demorou mais de 90 minutos para retornar a lanchonete (Regra de Negócio 1).</w:t>
        </w:r>
        <w:r w:rsidR="00244A54">
          <w:rPr>
            <w:noProof/>
            <w:webHidden/>
          </w:rPr>
          <w:tab/>
        </w:r>
        <w:r w:rsidR="00244A54">
          <w:rPr>
            <w:noProof/>
            <w:webHidden/>
          </w:rPr>
          <w:fldChar w:fldCharType="begin"/>
        </w:r>
        <w:r w:rsidR="00244A54">
          <w:rPr>
            <w:noProof/>
            <w:webHidden/>
          </w:rPr>
          <w:instrText xml:space="preserve"> PAGEREF _Toc72758418 \h </w:instrText>
        </w:r>
        <w:r w:rsidR="00244A54">
          <w:rPr>
            <w:noProof/>
            <w:webHidden/>
          </w:rPr>
        </w:r>
        <w:r w:rsidR="00244A54">
          <w:rPr>
            <w:noProof/>
            <w:webHidden/>
          </w:rPr>
          <w:fldChar w:fldCharType="separate"/>
        </w:r>
        <w:r w:rsidR="00244A54">
          <w:rPr>
            <w:noProof/>
            <w:webHidden/>
          </w:rPr>
          <w:t>4</w:t>
        </w:r>
        <w:r w:rsidR="00244A54">
          <w:rPr>
            <w:noProof/>
            <w:webHidden/>
          </w:rPr>
          <w:fldChar w:fldCharType="end"/>
        </w:r>
      </w:hyperlink>
    </w:p>
    <w:p w14:paraId="7D22C52E" w14:textId="156E16C0" w:rsidR="00244A54" w:rsidRPr="00302693" w:rsidRDefault="00BF2F2D">
      <w:pPr>
        <w:pStyle w:val="Sumrio3"/>
        <w:tabs>
          <w:tab w:val="left" w:pos="1200"/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72758419" w:history="1">
        <w:r w:rsidR="00244A54" w:rsidRPr="0070270E">
          <w:rPr>
            <w:rStyle w:val="Hyperlink"/>
            <w:noProof/>
          </w:rPr>
          <w:t>2.2.2</w:t>
        </w:r>
        <w:r w:rsidR="00244A54" w:rsidRPr="00302693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244A54" w:rsidRPr="0070270E">
          <w:rPr>
            <w:rStyle w:val="Hyperlink"/>
            <w:noProof/>
          </w:rPr>
          <w:t>Há mais de 10 pedidos para serem entregues (Regra de Negócio 2).</w:t>
        </w:r>
        <w:r w:rsidR="00244A54">
          <w:rPr>
            <w:noProof/>
            <w:webHidden/>
          </w:rPr>
          <w:tab/>
        </w:r>
        <w:r w:rsidR="00244A54">
          <w:rPr>
            <w:noProof/>
            <w:webHidden/>
          </w:rPr>
          <w:fldChar w:fldCharType="begin"/>
        </w:r>
        <w:r w:rsidR="00244A54">
          <w:rPr>
            <w:noProof/>
            <w:webHidden/>
          </w:rPr>
          <w:instrText xml:space="preserve"> PAGEREF _Toc72758419 \h </w:instrText>
        </w:r>
        <w:r w:rsidR="00244A54">
          <w:rPr>
            <w:noProof/>
            <w:webHidden/>
          </w:rPr>
        </w:r>
        <w:r w:rsidR="00244A54">
          <w:rPr>
            <w:noProof/>
            <w:webHidden/>
          </w:rPr>
          <w:fldChar w:fldCharType="separate"/>
        </w:r>
        <w:r w:rsidR="00244A54">
          <w:rPr>
            <w:noProof/>
            <w:webHidden/>
          </w:rPr>
          <w:t>4</w:t>
        </w:r>
        <w:r w:rsidR="00244A54">
          <w:rPr>
            <w:noProof/>
            <w:webHidden/>
          </w:rPr>
          <w:fldChar w:fldCharType="end"/>
        </w:r>
      </w:hyperlink>
    </w:p>
    <w:p w14:paraId="39F37145" w14:textId="4CC68CE0" w:rsidR="00244A54" w:rsidRPr="00302693" w:rsidRDefault="00BF2F2D">
      <w:pPr>
        <w:pStyle w:val="Sumrio3"/>
        <w:tabs>
          <w:tab w:val="left" w:pos="1200"/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72758420" w:history="1">
        <w:r w:rsidR="00244A54" w:rsidRPr="0070270E">
          <w:rPr>
            <w:rStyle w:val="Hyperlink"/>
            <w:noProof/>
          </w:rPr>
          <w:t>2.2.3</w:t>
        </w:r>
        <w:r w:rsidR="00244A54" w:rsidRPr="00302693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244A54" w:rsidRPr="0070270E">
          <w:rPr>
            <w:rStyle w:val="Hyperlink"/>
            <w:noProof/>
          </w:rPr>
          <w:t>O Motoboy retornou com menos de 10 minutos da última Entrega (Regra de Negócio 3).</w:t>
        </w:r>
        <w:r w:rsidR="00244A54">
          <w:rPr>
            <w:noProof/>
            <w:webHidden/>
          </w:rPr>
          <w:tab/>
        </w:r>
        <w:r w:rsidR="00244A54">
          <w:rPr>
            <w:noProof/>
            <w:webHidden/>
          </w:rPr>
          <w:fldChar w:fldCharType="begin"/>
        </w:r>
        <w:r w:rsidR="00244A54">
          <w:rPr>
            <w:noProof/>
            <w:webHidden/>
          </w:rPr>
          <w:instrText xml:space="preserve"> PAGEREF _Toc72758420 \h </w:instrText>
        </w:r>
        <w:r w:rsidR="00244A54">
          <w:rPr>
            <w:noProof/>
            <w:webHidden/>
          </w:rPr>
        </w:r>
        <w:r w:rsidR="00244A54">
          <w:rPr>
            <w:noProof/>
            <w:webHidden/>
          </w:rPr>
          <w:fldChar w:fldCharType="separate"/>
        </w:r>
        <w:r w:rsidR="00244A54">
          <w:rPr>
            <w:noProof/>
            <w:webHidden/>
          </w:rPr>
          <w:t>4</w:t>
        </w:r>
        <w:r w:rsidR="00244A54">
          <w:rPr>
            <w:noProof/>
            <w:webHidden/>
          </w:rPr>
          <w:fldChar w:fldCharType="end"/>
        </w:r>
      </w:hyperlink>
    </w:p>
    <w:p w14:paraId="4B4D2BC6" w14:textId="7BBA0AE4" w:rsidR="00244A54" w:rsidRPr="00302693" w:rsidRDefault="00BF2F2D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72758421" w:history="1">
        <w:r w:rsidR="00244A54" w:rsidRPr="0070270E">
          <w:rPr>
            <w:rStyle w:val="Hyperlink"/>
            <w:noProof/>
          </w:rPr>
          <w:t>3.</w:t>
        </w:r>
        <w:r w:rsidR="00244A54" w:rsidRPr="00302693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244A54" w:rsidRPr="0070270E">
          <w:rPr>
            <w:rStyle w:val="Hyperlink"/>
            <w:noProof/>
          </w:rPr>
          <w:t>PÓS-CONDIÇÕES</w:t>
        </w:r>
        <w:r w:rsidR="00244A54">
          <w:rPr>
            <w:noProof/>
            <w:webHidden/>
          </w:rPr>
          <w:tab/>
        </w:r>
        <w:r w:rsidR="00244A54">
          <w:rPr>
            <w:noProof/>
            <w:webHidden/>
          </w:rPr>
          <w:fldChar w:fldCharType="begin"/>
        </w:r>
        <w:r w:rsidR="00244A54">
          <w:rPr>
            <w:noProof/>
            <w:webHidden/>
          </w:rPr>
          <w:instrText xml:space="preserve"> PAGEREF _Toc72758421 \h </w:instrText>
        </w:r>
        <w:r w:rsidR="00244A54">
          <w:rPr>
            <w:noProof/>
            <w:webHidden/>
          </w:rPr>
        </w:r>
        <w:r w:rsidR="00244A54">
          <w:rPr>
            <w:noProof/>
            <w:webHidden/>
          </w:rPr>
          <w:fldChar w:fldCharType="separate"/>
        </w:r>
        <w:r w:rsidR="00244A54">
          <w:rPr>
            <w:noProof/>
            <w:webHidden/>
          </w:rPr>
          <w:t>4</w:t>
        </w:r>
        <w:r w:rsidR="00244A54">
          <w:rPr>
            <w:noProof/>
            <w:webHidden/>
          </w:rPr>
          <w:fldChar w:fldCharType="end"/>
        </w:r>
      </w:hyperlink>
    </w:p>
    <w:p w14:paraId="6A951E3F" w14:textId="2E74F206" w:rsidR="00244A54" w:rsidRPr="00302693" w:rsidRDefault="00BF2F2D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</w:rPr>
      </w:pPr>
      <w:hyperlink w:anchor="_Toc72758422" w:history="1">
        <w:r w:rsidR="00244A54" w:rsidRPr="0070270E">
          <w:rPr>
            <w:rStyle w:val="Hyperlink"/>
            <w:noProof/>
          </w:rPr>
          <w:t>3.1</w:t>
        </w:r>
        <w:r w:rsidR="00244A54" w:rsidRPr="00302693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244A54" w:rsidRPr="0070270E">
          <w:rPr>
            <w:rStyle w:val="Hyperlink"/>
            <w:noProof/>
          </w:rPr>
          <w:t>Alterar Entrega</w:t>
        </w:r>
        <w:r w:rsidR="00244A54">
          <w:rPr>
            <w:noProof/>
            <w:webHidden/>
          </w:rPr>
          <w:tab/>
        </w:r>
        <w:r w:rsidR="00244A54">
          <w:rPr>
            <w:noProof/>
            <w:webHidden/>
          </w:rPr>
          <w:fldChar w:fldCharType="begin"/>
        </w:r>
        <w:r w:rsidR="00244A54">
          <w:rPr>
            <w:noProof/>
            <w:webHidden/>
          </w:rPr>
          <w:instrText xml:space="preserve"> PAGEREF _Toc72758422 \h </w:instrText>
        </w:r>
        <w:r w:rsidR="00244A54">
          <w:rPr>
            <w:noProof/>
            <w:webHidden/>
          </w:rPr>
        </w:r>
        <w:r w:rsidR="00244A54">
          <w:rPr>
            <w:noProof/>
            <w:webHidden/>
          </w:rPr>
          <w:fldChar w:fldCharType="separate"/>
        </w:r>
        <w:r w:rsidR="00244A54">
          <w:rPr>
            <w:noProof/>
            <w:webHidden/>
          </w:rPr>
          <w:t>4</w:t>
        </w:r>
        <w:r w:rsidR="00244A54">
          <w:rPr>
            <w:noProof/>
            <w:webHidden/>
          </w:rPr>
          <w:fldChar w:fldCharType="end"/>
        </w:r>
      </w:hyperlink>
    </w:p>
    <w:p w14:paraId="75B6567D" w14:textId="0574D968" w:rsidR="00244A54" w:rsidRPr="00302693" w:rsidRDefault="00BF2F2D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72758423" w:history="1">
        <w:r w:rsidR="00244A54" w:rsidRPr="0070270E">
          <w:rPr>
            <w:rStyle w:val="Hyperlink"/>
            <w:noProof/>
          </w:rPr>
          <w:t>4.</w:t>
        </w:r>
        <w:r w:rsidR="00244A54" w:rsidRPr="00302693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244A54" w:rsidRPr="0070270E">
          <w:rPr>
            <w:rStyle w:val="Hyperlink"/>
            <w:noProof/>
          </w:rPr>
          <w:t>REQUISITOS NÃO FUNCIONAIS E REGRAS DE NEGÓCIO</w:t>
        </w:r>
        <w:r w:rsidR="00244A54">
          <w:rPr>
            <w:noProof/>
            <w:webHidden/>
          </w:rPr>
          <w:tab/>
        </w:r>
        <w:r w:rsidR="00244A54">
          <w:rPr>
            <w:noProof/>
            <w:webHidden/>
          </w:rPr>
          <w:fldChar w:fldCharType="begin"/>
        </w:r>
        <w:r w:rsidR="00244A54">
          <w:rPr>
            <w:noProof/>
            <w:webHidden/>
          </w:rPr>
          <w:instrText xml:space="preserve"> PAGEREF _Toc72758423 \h </w:instrText>
        </w:r>
        <w:r w:rsidR="00244A54">
          <w:rPr>
            <w:noProof/>
            <w:webHidden/>
          </w:rPr>
        </w:r>
        <w:r w:rsidR="00244A54">
          <w:rPr>
            <w:noProof/>
            <w:webHidden/>
          </w:rPr>
          <w:fldChar w:fldCharType="separate"/>
        </w:r>
        <w:r w:rsidR="00244A54">
          <w:rPr>
            <w:noProof/>
            <w:webHidden/>
          </w:rPr>
          <w:t>5</w:t>
        </w:r>
        <w:r w:rsidR="00244A54">
          <w:rPr>
            <w:noProof/>
            <w:webHidden/>
          </w:rPr>
          <w:fldChar w:fldCharType="end"/>
        </w:r>
      </w:hyperlink>
    </w:p>
    <w:p w14:paraId="3796624C" w14:textId="6F20E00F" w:rsidR="00A70C44" w:rsidRPr="00954314" w:rsidRDefault="00820BDF">
      <w:r w:rsidRPr="00954314">
        <w:fldChar w:fldCharType="end"/>
      </w:r>
    </w:p>
    <w:p w14:paraId="1F45CC10" w14:textId="77777777" w:rsidR="00A70C44" w:rsidRPr="00954314" w:rsidRDefault="00A70C44"/>
    <w:p w14:paraId="53B24A7E" w14:textId="77777777" w:rsidR="00A70C44" w:rsidRPr="00954314" w:rsidRDefault="00820BDF">
      <w:r w:rsidRPr="00954314">
        <w:br w:type="page"/>
      </w:r>
    </w:p>
    <w:p w14:paraId="50E518B3" w14:textId="77777777" w:rsidR="00BE0044" w:rsidRPr="00BE0044" w:rsidRDefault="00BE0044" w:rsidP="00BE0044">
      <w:pPr>
        <w:suppressAutoHyphens w:val="0"/>
        <w:jc w:val="left"/>
        <w:rPr>
          <w:szCs w:val="24"/>
        </w:rPr>
      </w:pPr>
      <w:r w:rsidRPr="00BE0044">
        <w:rPr>
          <w:szCs w:val="24"/>
        </w:rPr>
        <w:br/>
      </w:r>
    </w:p>
    <w:p w14:paraId="4B228A42" w14:textId="6E34824D" w:rsidR="00E17F9B" w:rsidRPr="00E17F9B" w:rsidRDefault="00BE0044" w:rsidP="00244A54">
      <w:pPr>
        <w:pStyle w:val="Ttulo1"/>
      </w:pPr>
      <w:bookmarkStart w:id="0" w:name="_Toc72758408"/>
      <w:r w:rsidRPr="00E17F9B">
        <w:t>Introdução</w:t>
      </w:r>
      <w:bookmarkEnd w:id="0"/>
    </w:p>
    <w:p w14:paraId="070CCE94" w14:textId="77777777" w:rsidR="00D74818" w:rsidRDefault="00D74818" w:rsidP="00D74818"/>
    <w:p w14:paraId="69CE94CB" w14:textId="7F05E289" w:rsidR="00BE0044" w:rsidRPr="00E17F9B" w:rsidRDefault="00BE0044" w:rsidP="00244A54">
      <w:pPr>
        <w:pStyle w:val="Ttulo2"/>
        <w:rPr>
          <w:szCs w:val="24"/>
        </w:rPr>
      </w:pPr>
      <w:bookmarkStart w:id="1" w:name="_Toc72758409"/>
      <w:r w:rsidRPr="00E17F9B">
        <w:t>Sumário</w:t>
      </w:r>
      <w:bookmarkEnd w:id="1"/>
    </w:p>
    <w:p w14:paraId="352F241C" w14:textId="77777777" w:rsidR="00BE0044" w:rsidRPr="00BE0044" w:rsidRDefault="00BE0044" w:rsidP="00E17F9B">
      <w:pPr>
        <w:rPr>
          <w:szCs w:val="24"/>
        </w:rPr>
      </w:pPr>
      <w:r w:rsidRPr="00BE0044">
        <w:t>Um motoboy (entregador) apanhará todos os pedidos disponíveis e levará para os clientes correspondentes. </w:t>
      </w:r>
    </w:p>
    <w:p w14:paraId="6C892361" w14:textId="77777777" w:rsidR="00BE0044" w:rsidRPr="00BE0044" w:rsidRDefault="00BE0044" w:rsidP="00E17F9B">
      <w:pPr>
        <w:rPr>
          <w:szCs w:val="24"/>
        </w:rPr>
      </w:pPr>
    </w:p>
    <w:p w14:paraId="641F3EF1" w14:textId="3372C5C6" w:rsidR="00BE0044" w:rsidRPr="00E17F9B" w:rsidRDefault="00BE0044" w:rsidP="00244A54">
      <w:pPr>
        <w:pStyle w:val="Ttulo2"/>
        <w:rPr>
          <w:szCs w:val="24"/>
        </w:rPr>
      </w:pPr>
      <w:bookmarkStart w:id="2" w:name="_Toc72758410"/>
      <w:r w:rsidRPr="00E17F9B">
        <w:t>Atores</w:t>
      </w:r>
      <w:bookmarkEnd w:id="2"/>
    </w:p>
    <w:p w14:paraId="1DBE8363" w14:textId="77777777" w:rsidR="00BE0044" w:rsidRPr="00BE0044" w:rsidRDefault="00BE0044" w:rsidP="00E17F9B">
      <w:pPr>
        <w:rPr>
          <w:szCs w:val="24"/>
        </w:rPr>
      </w:pPr>
      <w:r w:rsidRPr="00BE0044">
        <w:t>Gerente e Funcionário.</w:t>
      </w:r>
    </w:p>
    <w:p w14:paraId="30C32CA8" w14:textId="77777777" w:rsidR="00BE0044" w:rsidRPr="00BE0044" w:rsidRDefault="00BE0044" w:rsidP="00E17F9B">
      <w:pPr>
        <w:rPr>
          <w:szCs w:val="24"/>
        </w:rPr>
      </w:pPr>
    </w:p>
    <w:p w14:paraId="4A94EBA4" w14:textId="768859CD" w:rsidR="00BE0044" w:rsidRPr="00E17F9B" w:rsidRDefault="00BE0044" w:rsidP="00244A54">
      <w:pPr>
        <w:pStyle w:val="Ttulo2"/>
        <w:rPr>
          <w:szCs w:val="24"/>
        </w:rPr>
      </w:pPr>
      <w:bookmarkStart w:id="3" w:name="_Toc72758411"/>
      <w:r w:rsidRPr="00E17F9B">
        <w:t>Pré-Condições</w:t>
      </w:r>
      <w:bookmarkEnd w:id="3"/>
    </w:p>
    <w:p w14:paraId="4E20DEC6" w14:textId="77777777" w:rsidR="00BE0044" w:rsidRPr="00BE0044" w:rsidRDefault="00BE0044" w:rsidP="00E17F9B">
      <w:pPr>
        <w:rPr>
          <w:szCs w:val="24"/>
        </w:rPr>
      </w:pPr>
      <w:r w:rsidRPr="00BE0044">
        <w:t>Esta seção descreve um estado ou ação anterior necessária para execução do caso de uso.</w:t>
      </w:r>
    </w:p>
    <w:p w14:paraId="5E0F36DB" w14:textId="77777777" w:rsidR="00BE0044" w:rsidRPr="00BE0044" w:rsidRDefault="00BE0044" w:rsidP="00E17F9B">
      <w:pPr>
        <w:rPr>
          <w:szCs w:val="24"/>
        </w:rPr>
      </w:pPr>
    </w:p>
    <w:p w14:paraId="08B8631A" w14:textId="777CFA44" w:rsidR="00BE0044" w:rsidRPr="00E17F9B" w:rsidRDefault="00BE0044" w:rsidP="00244A54">
      <w:pPr>
        <w:pStyle w:val="Ttulo3"/>
        <w:tabs>
          <w:tab w:val="clear" w:pos="567"/>
          <w:tab w:val="clear" w:pos="1843"/>
          <w:tab w:val="left" w:pos="709"/>
        </w:tabs>
        <w:ind w:left="1276" w:hanging="1134"/>
        <w:rPr>
          <w:szCs w:val="24"/>
        </w:rPr>
      </w:pPr>
      <w:bookmarkStart w:id="4" w:name="_Toc72758412"/>
      <w:r w:rsidRPr="00E17F9B">
        <w:t>Pedidos Prontos</w:t>
      </w:r>
      <w:bookmarkEnd w:id="4"/>
    </w:p>
    <w:p w14:paraId="24BE935F" w14:textId="77777777" w:rsidR="00BE0044" w:rsidRPr="00BE0044" w:rsidRDefault="00BE0044" w:rsidP="00E17F9B">
      <w:pPr>
        <w:rPr>
          <w:szCs w:val="24"/>
        </w:rPr>
      </w:pPr>
      <w:r w:rsidRPr="00BE0044">
        <w:t>Os pedidos devem estar prontos para serem entregues.</w:t>
      </w:r>
    </w:p>
    <w:p w14:paraId="3E285C75" w14:textId="77777777" w:rsidR="00BE0044" w:rsidRPr="00BE0044" w:rsidRDefault="00BE0044" w:rsidP="00E17F9B">
      <w:pPr>
        <w:rPr>
          <w:szCs w:val="24"/>
        </w:rPr>
      </w:pPr>
    </w:p>
    <w:p w14:paraId="2D6FD025" w14:textId="4B466DB3" w:rsidR="00BE0044" w:rsidRPr="00E17F9B" w:rsidRDefault="00BE0044" w:rsidP="00244A54">
      <w:pPr>
        <w:pStyle w:val="Ttulo3"/>
        <w:tabs>
          <w:tab w:val="clear" w:pos="1843"/>
          <w:tab w:val="num" w:pos="567"/>
        </w:tabs>
        <w:ind w:hanging="1701"/>
        <w:rPr>
          <w:szCs w:val="24"/>
        </w:rPr>
      </w:pPr>
      <w:bookmarkStart w:id="5" w:name="_Toc72758413"/>
      <w:r w:rsidRPr="00E17F9B">
        <w:t>Cliente Cadastrado</w:t>
      </w:r>
      <w:bookmarkEnd w:id="5"/>
    </w:p>
    <w:p w14:paraId="3590D48A" w14:textId="77777777" w:rsidR="00BE0044" w:rsidRPr="00BE0044" w:rsidRDefault="00BE0044" w:rsidP="00E17F9B">
      <w:pPr>
        <w:rPr>
          <w:szCs w:val="24"/>
        </w:rPr>
      </w:pPr>
      <w:r w:rsidRPr="00BE0044">
        <w:t>O Cliente deve estar devidamente cadastrado no sistema.</w:t>
      </w:r>
    </w:p>
    <w:p w14:paraId="10367559" w14:textId="77777777" w:rsidR="00BE0044" w:rsidRPr="00BE0044" w:rsidRDefault="00BE0044" w:rsidP="00E17F9B">
      <w:pPr>
        <w:rPr>
          <w:szCs w:val="24"/>
        </w:rPr>
      </w:pPr>
    </w:p>
    <w:p w14:paraId="14408830" w14:textId="3138525B" w:rsidR="00BE0044" w:rsidRPr="00E17F9B" w:rsidRDefault="00BE0044" w:rsidP="00244A54">
      <w:pPr>
        <w:pStyle w:val="Ttulo3"/>
        <w:tabs>
          <w:tab w:val="clear" w:pos="1843"/>
          <w:tab w:val="num" w:pos="567"/>
        </w:tabs>
        <w:ind w:hanging="1701"/>
        <w:rPr>
          <w:szCs w:val="24"/>
        </w:rPr>
      </w:pPr>
      <w:bookmarkStart w:id="6" w:name="_Toc72758414"/>
      <w:r w:rsidRPr="00E17F9B">
        <w:t>Gerente/Funcionário Logado no Sistema</w:t>
      </w:r>
      <w:bookmarkEnd w:id="6"/>
    </w:p>
    <w:p w14:paraId="0AB55D67" w14:textId="77777777" w:rsidR="00BE0044" w:rsidRPr="00BE0044" w:rsidRDefault="00BE0044" w:rsidP="00E17F9B">
      <w:pPr>
        <w:rPr>
          <w:szCs w:val="24"/>
        </w:rPr>
      </w:pPr>
      <w:r w:rsidRPr="00BE0044">
        <w:t>O Gerente/Funcionário deve estar previamente logado no sistema.</w:t>
      </w:r>
    </w:p>
    <w:p w14:paraId="6ACCE23A" w14:textId="77777777" w:rsidR="00BE0044" w:rsidRPr="00BE0044" w:rsidRDefault="00BE0044" w:rsidP="00E17F9B">
      <w:pPr>
        <w:rPr>
          <w:szCs w:val="24"/>
        </w:rPr>
      </w:pPr>
      <w:r w:rsidRPr="00BE0044">
        <w:rPr>
          <w:szCs w:val="24"/>
        </w:rPr>
        <w:br/>
      </w:r>
    </w:p>
    <w:p w14:paraId="510FB28C" w14:textId="7B51BDEE" w:rsidR="00BE0044" w:rsidRPr="00E17F9B" w:rsidRDefault="00BE0044" w:rsidP="00244A54">
      <w:pPr>
        <w:pStyle w:val="Ttulo1"/>
      </w:pPr>
      <w:bookmarkStart w:id="7" w:name="_Toc72758415"/>
      <w:r w:rsidRPr="00E17F9B">
        <w:t>Fluxos de Execução</w:t>
      </w:r>
      <w:bookmarkEnd w:id="7"/>
    </w:p>
    <w:p w14:paraId="624178DA" w14:textId="77777777" w:rsidR="00BE0044" w:rsidRPr="00BE0044" w:rsidRDefault="00BE0044" w:rsidP="00E17F9B">
      <w:pPr>
        <w:rPr>
          <w:szCs w:val="24"/>
        </w:rPr>
      </w:pPr>
      <w:r w:rsidRPr="00BE0044">
        <w:t>Esta seção contém uma descrição do fluxo de execução que o caso de uso representa. </w:t>
      </w:r>
    </w:p>
    <w:p w14:paraId="04C634CA" w14:textId="77777777" w:rsidR="00BE0044" w:rsidRPr="00BE0044" w:rsidRDefault="00BE0044" w:rsidP="00E17F9B">
      <w:pPr>
        <w:rPr>
          <w:szCs w:val="24"/>
        </w:rPr>
      </w:pPr>
    </w:p>
    <w:p w14:paraId="42E3EAF2" w14:textId="59C21636" w:rsidR="00BE0044" w:rsidRPr="00E17F9B" w:rsidRDefault="00BE0044" w:rsidP="00244A54">
      <w:pPr>
        <w:pStyle w:val="Ttulo2"/>
        <w:rPr>
          <w:szCs w:val="24"/>
        </w:rPr>
      </w:pPr>
      <w:bookmarkStart w:id="8" w:name="_Toc72758416"/>
      <w:r w:rsidRPr="00E17F9B">
        <w:t>Fluxo Principal</w:t>
      </w:r>
      <w:bookmarkEnd w:id="8"/>
    </w:p>
    <w:p w14:paraId="3CB91D48" w14:textId="77777777" w:rsidR="00BE0044" w:rsidRPr="00BE0044" w:rsidRDefault="00BE0044" w:rsidP="00E17F9B">
      <w:pPr>
        <w:rPr>
          <w:szCs w:val="24"/>
        </w:rPr>
      </w:pPr>
      <w:r w:rsidRPr="00BE0044">
        <w:t>Este é o fluxo para o caso de sucesso. Não são considerados neste fluxo os erros ou desvios passíveis de acontecer.</w:t>
      </w:r>
    </w:p>
    <w:p w14:paraId="24A5250E" w14:textId="77777777" w:rsidR="00BE0044" w:rsidRPr="00BE0044" w:rsidRDefault="00BE0044" w:rsidP="00E17F9B">
      <w:pPr>
        <w:rPr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E0044" w:rsidRPr="00BE0044" w14:paraId="0DF4130E" w14:textId="77777777" w:rsidTr="00BE00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B5204" w14:textId="5A970564" w:rsidR="00BE0044" w:rsidRPr="00BE0044" w:rsidRDefault="00BE0044" w:rsidP="00302693">
            <w:pPr>
              <w:numPr>
                <w:ilvl w:val="0"/>
                <w:numId w:val="3"/>
              </w:numPr>
            </w:pPr>
            <w:r w:rsidRPr="00BE0044">
              <w:t>O motoboy chega à Lanchonete.</w:t>
            </w:r>
          </w:p>
          <w:p w14:paraId="71D64BAD" w14:textId="77777777" w:rsidR="00BE0044" w:rsidRPr="00BE0044" w:rsidRDefault="00BE0044" w:rsidP="00302693">
            <w:pPr>
              <w:numPr>
                <w:ilvl w:val="0"/>
                <w:numId w:val="3"/>
              </w:numPr>
            </w:pPr>
            <w:r w:rsidRPr="00BE0044">
              <w:t>Um funcionário entrega ao motoboy o(s) Pedido(s).</w:t>
            </w:r>
          </w:p>
          <w:p w14:paraId="45221F2A" w14:textId="350893E9" w:rsidR="00BE0044" w:rsidRPr="00BE0044" w:rsidRDefault="00BE0044" w:rsidP="00302693">
            <w:pPr>
              <w:numPr>
                <w:ilvl w:val="0"/>
                <w:numId w:val="3"/>
              </w:numPr>
            </w:pPr>
            <w:r w:rsidRPr="00BE0044">
              <w:t>O Funcionário descreve ao motoboy o</w:t>
            </w:r>
            <w:r>
              <w:t xml:space="preserve"> </w:t>
            </w:r>
            <w:r w:rsidRPr="00BE0044">
              <w:t>endereço ao</w:t>
            </w:r>
            <w:r w:rsidR="00E17F9B">
              <w:t>s</w:t>
            </w:r>
            <w:r>
              <w:t xml:space="preserve"> </w:t>
            </w:r>
            <w:r w:rsidRPr="00BE0044">
              <w:t>respectivos clientes</w:t>
            </w:r>
            <w:r>
              <w:t>.</w:t>
            </w:r>
          </w:p>
          <w:p w14:paraId="491256B7" w14:textId="77777777" w:rsidR="00BE0044" w:rsidRPr="00BE0044" w:rsidRDefault="00BE0044" w:rsidP="00302693">
            <w:pPr>
              <w:numPr>
                <w:ilvl w:val="0"/>
                <w:numId w:val="3"/>
              </w:numPr>
            </w:pPr>
            <w:r w:rsidRPr="00BE0044">
              <w:t>O Funcionário escolhe a opção Registrar Entregas.</w:t>
            </w:r>
          </w:p>
          <w:p w14:paraId="5F9576C2" w14:textId="77777777" w:rsidR="00BE0044" w:rsidRPr="00BE0044" w:rsidRDefault="00BE0044" w:rsidP="00302693">
            <w:pPr>
              <w:numPr>
                <w:ilvl w:val="0"/>
                <w:numId w:val="3"/>
              </w:numPr>
            </w:pPr>
            <w:r w:rsidRPr="00BE0044">
              <w:t>O Sistema exibe o(s) Pedido(s) cadastrado(s).</w:t>
            </w:r>
          </w:p>
          <w:p w14:paraId="03F9C6DF" w14:textId="77777777" w:rsidR="00BE0044" w:rsidRPr="00BE0044" w:rsidRDefault="00BE0044" w:rsidP="00302693">
            <w:pPr>
              <w:numPr>
                <w:ilvl w:val="0"/>
                <w:numId w:val="3"/>
              </w:numPr>
            </w:pPr>
            <w:r w:rsidRPr="00BE0044">
              <w:lastRenderedPageBreak/>
              <w:t>O Funcionário seleciona os Pedidos que irão para Entrega.</w:t>
            </w:r>
          </w:p>
          <w:p w14:paraId="204F1D0D" w14:textId="77777777" w:rsidR="00BE0044" w:rsidRPr="00BE0044" w:rsidRDefault="00BE0044" w:rsidP="00302693">
            <w:pPr>
              <w:numPr>
                <w:ilvl w:val="0"/>
                <w:numId w:val="3"/>
              </w:numPr>
            </w:pPr>
            <w:r w:rsidRPr="00BE0044">
              <w:t>O Sistema exibe os dados (Pedido/Cliente) relacionados àquele Pedido.</w:t>
            </w:r>
          </w:p>
          <w:p w14:paraId="161A2C81" w14:textId="77777777" w:rsidR="00BE0044" w:rsidRPr="00BE0044" w:rsidRDefault="00BE0044" w:rsidP="00302693">
            <w:pPr>
              <w:numPr>
                <w:ilvl w:val="0"/>
                <w:numId w:val="3"/>
              </w:numPr>
            </w:pPr>
            <w:r w:rsidRPr="00BE0044">
              <w:t>O Funcionário seleciona o horário de saída.</w:t>
            </w:r>
          </w:p>
          <w:p w14:paraId="052A0DDC" w14:textId="77777777" w:rsidR="00BE0044" w:rsidRPr="00BE0044" w:rsidRDefault="00BE0044" w:rsidP="00302693">
            <w:pPr>
              <w:numPr>
                <w:ilvl w:val="0"/>
                <w:numId w:val="3"/>
              </w:numPr>
            </w:pPr>
            <w:r w:rsidRPr="00BE0044">
              <w:t>O Funcionário seleciona um status Não Entregue. </w:t>
            </w:r>
          </w:p>
          <w:p w14:paraId="39625EDB" w14:textId="77777777" w:rsidR="00BE0044" w:rsidRPr="00BE0044" w:rsidRDefault="00BE0044" w:rsidP="00302693">
            <w:pPr>
              <w:numPr>
                <w:ilvl w:val="0"/>
                <w:numId w:val="3"/>
              </w:numPr>
            </w:pPr>
            <w:r w:rsidRPr="00BE0044">
              <w:t>O Funcionário seleciona um status Pago/Não Pago.</w:t>
            </w:r>
          </w:p>
          <w:p w14:paraId="31363879" w14:textId="77777777" w:rsidR="00BE0044" w:rsidRDefault="00BE0044" w:rsidP="00302693">
            <w:pPr>
              <w:numPr>
                <w:ilvl w:val="0"/>
                <w:numId w:val="3"/>
              </w:numPr>
            </w:pPr>
            <w:r w:rsidRPr="00BE0044">
              <w:t>O Motoboy sai com os Pedidos a serem entregues.</w:t>
            </w:r>
          </w:p>
          <w:p w14:paraId="0DDDB84D" w14:textId="150096E7" w:rsidR="00D74818" w:rsidRPr="00BE0044" w:rsidRDefault="00D74818" w:rsidP="00302693">
            <w:pPr>
              <w:numPr>
                <w:ilvl w:val="0"/>
                <w:numId w:val="3"/>
              </w:numPr>
            </w:pPr>
            <w:r>
              <w:t>O Caso de Uso Entrega se encerra.</w:t>
            </w:r>
          </w:p>
        </w:tc>
      </w:tr>
    </w:tbl>
    <w:p w14:paraId="033F965D" w14:textId="77777777" w:rsidR="00E17F9B" w:rsidRDefault="00E17F9B" w:rsidP="00E17F9B">
      <w:pPr>
        <w:rPr>
          <w:b/>
          <w:bCs/>
        </w:rPr>
      </w:pPr>
    </w:p>
    <w:p w14:paraId="754F0EAA" w14:textId="2E33BD6F" w:rsidR="00BE0044" w:rsidRPr="00E17F9B" w:rsidRDefault="00BE0044" w:rsidP="00244A54">
      <w:pPr>
        <w:pStyle w:val="Ttulo2"/>
        <w:rPr>
          <w:szCs w:val="24"/>
        </w:rPr>
      </w:pPr>
      <w:bookmarkStart w:id="9" w:name="_Toc72758417"/>
      <w:r w:rsidRPr="00E17F9B">
        <w:t>Fluxos Alternativos</w:t>
      </w:r>
      <w:bookmarkEnd w:id="9"/>
    </w:p>
    <w:p w14:paraId="74F2785B" w14:textId="77777777" w:rsidR="00BE0044" w:rsidRPr="00BE0044" w:rsidRDefault="00BE0044" w:rsidP="00E17F9B">
      <w:pPr>
        <w:rPr>
          <w:szCs w:val="24"/>
        </w:rPr>
      </w:pPr>
      <w:r w:rsidRPr="00BE0044">
        <w:t>Este é o fluxo para o caso de desvio do fluxo ótimo.</w:t>
      </w:r>
    </w:p>
    <w:p w14:paraId="15002AC8" w14:textId="77777777" w:rsidR="00BE0044" w:rsidRPr="00BE0044" w:rsidRDefault="00BE0044" w:rsidP="00E17F9B">
      <w:pPr>
        <w:rPr>
          <w:szCs w:val="24"/>
        </w:rPr>
      </w:pPr>
    </w:p>
    <w:p w14:paraId="4275E78A" w14:textId="00C79626" w:rsidR="00BE0044" w:rsidRPr="00E17F9B" w:rsidRDefault="00BE0044" w:rsidP="00244A54">
      <w:pPr>
        <w:pStyle w:val="Ttulo3"/>
        <w:tabs>
          <w:tab w:val="clear" w:pos="567"/>
          <w:tab w:val="clear" w:pos="1843"/>
          <w:tab w:val="num" w:pos="709"/>
        </w:tabs>
        <w:ind w:left="709" w:hanging="567"/>
        <w:rPr>
          <w:szCs w:val="24"/>
        </w:rPr>
      </w:pPr>
      <w:bookmarkStart w:id="10" w:name="_Toc72758418"/>
      <w:r w:rsidRPr="00E17F9B">
        <w:t>O Motoboy demorou mais de 90 minutos para retornar a lanchonete (Regra de Negócio 1).</w:t>
      </w:r>
      <w:bookmarkEnd w:id="10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E0044" w:rsidRPr="00BE0044" w14:paraId="13615DFD" w14:textId="77777777" w:rsidTr="00BE00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06B68" w14:textId="77777777" w:rsidR="00BE0044" w:rsidRPr="00BE0044" w:rsidRDefault="00BE0044" w:rsidP="00E17F9B">
            <w:pPr>
              <w:rPr>
                <w:szCs w:val="24"/>
              </w:rPr>
            </w:pPr>
            <w:r w:rsidRPr="00BE0044">
              <w:t>1a: Atraso de 90 minutos do Motoboy</w:t>
            </w:r>
          </w:p>
          <w:p w14:paraId="02653932" w14:textId="2477EB7D" w:rsidR="00BE0044" w:rsidRPr="00BE0044" w:rsidRDefault="00046527" w:rsidP="00046527">
            <w:r>
              <w:t xml:space="preserve">1: </w:t>
            </w:r>
            <w:r w:rsidR="00BE0044" w:rsidRPr="00BE0044">
              <w:t>O Funcionário informa que será descontado 10 reais do pagamento do Motoboy.</w:t>
            </w:r>
          </w:p>
          <w:p w14:paraId="004FE06D" w14:textId="5624DFAA" w:rsidR="00BE0044" w:rsidRPr="00BE0044" w:rsidRDefault="00046527" w:rsidP="00046527">
            <w:r>
              <w:t xml:space="preserve">2: </w:t>
            </w:r>
            <w:r w:rsidR="00BE0044" w:rsidRPr="00BE0044">
              <w:t>Retorna ao passo 2 do fluxo principal.</w:t>
            </w:r>
          </w:p>
        </w:tc>
      </w:tr>
    </w:tbl>
    <w:p w14:paraId="195F79B7" w14:textId="77777777" w:rsidR="00BE0044" w:rsidRPr="00BE0044" w:rsidRDefault="00BE0044" w:rsidP="00E17F9B">
      <w:pPr>
        <w:rPr>
          <w:szCs w:val="24"/>
        </w:rPr>
      </w:pPr>
    </w:p>
    <w:p w14:paraId="7ECD1DA5" w14:textId="5C176D6F" w:rsidR="00BE0044" w:rsidRPr="00E17F9B" w:rsidRDefault="00BE0044" w:rsidP="00244A54">
      <w:pPr>
        <w:pStyle w:val="Ttulo3"/>
        <w:tabs>
          <w:tab w:val="clear" w:pos="1843"/>
          <w:tab w:val="num" w:pos="567"/>
        </w:tabs>
        <w:ind w:hanging="1701"/>
        <w:rPr>
          <w:szCs w:val="24"/>
        </w:rPr>
      </w:pPr>
      <w:bookmarkStart w:id="11" w:name="_Toc72758419"/>
      <w:r w:rsidRPr="00E17F9B">
        <w:t>Há mais de 10 pedidos para serem entregues (Regra de Negócio 2).</w:t>
      </w:r>
      <w:bookmarkEnd w:id="11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E0044" w:rsidRPr="00BE0044" w14:paraId="25113960" w14:textId="77777777" w:rsidTr="00BE00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73DAD" w14:textId="77777777" w:rsidR="00BE0044" w:rsidRPr="00BE0044" w:rsidRDefault="00BE0044" w:rsidP="00E17F9B">
            <w:pPr>
              <w:rPr>
                <w:szCs w:val="24"/>
              </w:rPr>
            </w:pPr>
            <w:r w:rsidRPr="00BE0044">
              <w:t>2a: O Funcionário escalará para serem entregues os pedidos por ordem de “Pronto” mais cedo.</w:t>
            </w:r>
          </w:p>
          <w:p w14:paraId="3105DDB5" w14:textId="35421BF9" w:rsidR="00BE0044" w:rsidRPr="00BE0044" w:rsidRDefault="00046527" w:rsidP="00046527">
            <w:r>
              <w:t xml:space="preserve">1: </w:t>
            </w:r>
            <w:r w:rsidR="00BE0044" w:rsidRPr="00BE0044">
              <w:t>O Funcionário entrega ao motoboy os Pedidos a serem Entregues.</w:t>
            </w:r>
          </w:p>
          <w:p w14:paraId="491723A6" w14:textId="37E12EA6" w:rsidR="00BE0044" w:rsidRPr="00BE0044" w:rsidRDefault="00046527" w:rsidP="00046527">
            <w:r>
              <w:t xml:space="preserve">2: </w:t>
            </w:r>
            <w:r w:rsidR="00BE0044" w:rsidRPr="00BE0044">
              <w:t>O Funcionário diz que os próximos Pedidos irão na próxima Entrega.</w:t>
            </w:r>
          </w:p>
          <w:p w14:paraId="17BF684E" w14:textId="4950694F" w:rsidR="00BE0044" w:rsidRPr="00BE0044" w:rsidRDefault="00046527" w:rsidP="00046527">
            <w:r>
              <w:t xml:space="preserve">3: </w:t>
            </w:r>
            <w:r w:rsidR="00BE0044" w:rsidRPr="00BE0044">
              <w:t>Retorna ao passo 3 do fluxo principal. </w:t>
            </w:r>
          </w:p>
        </w:tc>
      </w:tr>
    </w:tbl>
    <w:p w14:paraId="20D2E4D4" w14:textId="77777777" w:rsidR="00BE0044" w:rsidRPr="00BE0044" w:rsidRDefault="00BE0044" w:rsidP="00E17F9B">
      <w:pPr>
        <w:rPr>
          <w:szCs w:val="24"/>
        </w:rPr>
      </w:pPr>
    </w:p>
    <w:p w14:paraId="55A16165" w14:textId="3D1745A1" w:rsidR="00BE0044" w:rsidRPr="00E17F9B" w:rsidRDefault="00BE0044" w:rsidP="00244A54">
      <w:pPr>
        <w:pStyle w:val="Ttulo3"/>
        <w:tabs>
          <w:tab w:val="clear" w:pos="1843"/>
          <w:tab w:val="num" w:pos="567"/>
        </w:tabs>
        <w:ind w:left="709" w:hanging="567"/>
        <w:rPr>
          <w:szCs w:val="24"/>
        </w:rPr>
      </w:pPr>
      <w:bookmarkStart w:id="12" w:name="_Toc72758420"/>
      <w:r w:rsidRPr="00E17F9B">
        <w:t>O Motoboy retornou com menos de 10 minutos da última Entrega (Regra de Negócio 3).</w:t>
      </w:r>
      <w:bookmarkEnd w:id="12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E0044" w:rsidRPr="00BE0044" w14:paraId="46D52B84" w14:textId="77777777" w:rsidTr="00BE00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24B5D" w14:textId="77777777" w:rsidR="00BE0044" w:rsidRPr="00BE0044" w:rsidRDefault="00BE0044" w:rsidP="00E17F9B">
            <w:pPr>
              <w:rPr>
                <w:szCs w:val="24"/>
              </w:rPr>
            </w:pPr>
            <w:r w:rsidRPr="00BE0044">
              <w:t>1a: O Sistema não permitirá atualização da Entrega.</w:t>
            </w:r>
          </w:p>
          <w:p w14:paraId="5DB2094C" w14:textId="5BE5AA20" w:rsidR="00BE0044" w:rsidRPr="00BE0044" w:rsidRDefault="00046527" w:rsidP="00046527">
            <w:r>
              <w:t xml:space="preserve">1: </w:t>
            </w:r>
            <w:r w:rsidR="00BE0044" w:rsidRPr="00BE0044">
              <w:t>O Funcionário aguarda o tempo necessário para realizar a alteração.</w:t>
            </w:r>
          </w:p>
          <w:p w14:paraId="121B92A3" w14:textId="1D32D6E0" w:rsidR="00D74818" w:rsidRPr="00BE0044" w:rsidRDefault="00046527" w:rsidP="00046527">
            <w:r>
              <w:t xml:space="preserve">2:  </w:t>
            </w:r>
            <w:r w:rsidR="00BE0044" w:rsidRPr="00BE0044">
              <w:t>Retorna ao passo 2 do fluxo principal.</w:t>
            </w:r>
          </w:p>
        </w:tc>
      </w:tr>
    </w:tbl>
    <w:p w14:paraId="505A385C" w14:textId="217F61F5" w:rsidR="00046527" w:rsidRPr="00BE0044" w:rsidRDefault="00046527" w:rsidP="00046527">
      <w:pPr>
        <w:rPr>
          <w:szCs w:val="24"/>
        </w:rPr>
      </w:pPr>
    </w:p>
    <w:p w14:paraId="5FCD4BA4" w14:textId="192F542E" w:rsidR="00BE0044" w:rsidRPr="00E17F9B" w:rsidRDefault="00BE0044" w:rsidP="00244A54">
      <w:pPr>
        <w:pStyle w:val="Ttulo1"/>
        <w:rPr>
          <w:szCs w:val="24"/>
        </w:rPr>
      </w:pPr>
      <w:bookmarkStart w:id="13" w:name="_Toc72758421"/>
      <w:r w:rsidRPr="00E17F9B">
        <w:t>PÓS-CONDIÇÕES</w:t>
      </w:r>
      <w:bookmarkEnd w:id="13"/>
      <w:r w:rsidRPr="00E17F9B">
        <w:t>  </w:t>
      </w:r>
    </w:p>
    <w:p w14:paraId="27090546" w14:textId="77777777" w:rsidR="00BE0044" w:rsidRDefault="00BE0044" w:rsidP="00E17F9B">
      <w:r w:rsidRPr="00BE0044">
        <w:t>As pós-condições especificam a situação (ou ação) final do negócio após o fluxo de trabalho ótimo.</w:t>
      </w:r>
    </w:p>
    <w:p w14:paraId="4812A143" w14:textId="4C2A9290" w:rsidR="00BE0044" w:rsidRPr="00E17F9B" w:rsidRDefault="00BE0044" w:rsidP="00244A54">
      <w:pPr>
        <w:pStyle w:val="Ttulo2"/>
        <w:rPr>
          <w:szCs w:val="24"/>
        </w:rPr>
      </w:pPr>
      <w:bookmarkStart w:id="14" w:name="_Toc72758422"/>
      <w:r w:rsidRPr="00E17F9B">
        <w:t>Alterar Entrega</w:t>
      </w:r>
      <w:bookmarkEnd w:id="14"/>
      <w:r w:rsidRPr="00E17F9B">
        <w:t> </w:t>
      </w:r>
    </w:p>
    <w:p w14:paraId="0DC156D8" w14:textId="77777777" w:rsidR="00BE0044" w:rsidRPr="00BE0044" w:rsidRDefault="00BE0044" w:rsidP="00E17F9B">
      <w:pPr>
        <w:rPr>
          <w:szCs w:val="24"/>
        </w:rPr>
      </w:pPr>
      <w:r w:rsidRPr="00BE0044">
        <w:t>A Entrega foi realizada. O registro da entrega para o cliente foi feito. O Funcionário deverá Alterar o Status da Entrega para “Entregue”.</w:t>
      </w:r>
    </w:p>
    <w:p w14:paraId="2A3B31CD" w14:textId="77777777" w:rsidR="00E17F9B" w:rsidRDefault="00E17F9B" w:rsidP="00E17F9B">
      <w:pPr>
        <w:rPr>
          <w:szCs w:val="24"/>
        </w:rPr>
      </w:pPr>
    </w:p>
    <w:p w14:paraId="5CC5BB14" w14:textId="7EBBD976" w:rsidR="00BE0044" w:rsidRPr="00E17F9B" w:rsidRDefault="00BE0044" w:rsidP="00244A54">
      <w:pPr>
        <w:pStyle w:val="Ttulo1"/>
        <w:rPr>
          <w:szCs w:val="24"/>
        </w:rPr>
      </w:pPr>
      <w:bookmarkStart w:id="15" w:name="_Toc72758423"/>
      <w:r w:rsidRPr="00E17F9B">
        <w:lastRenderedPageBreak/>
        <w:t>REQUISITOS NÃO FUNCIONAIS E REGRAS DE NEGÓCIO</w:t>
      </w:r>
      <w:bookmarkEnd w:id="15"/>
    </w:p>
    <w:p w14:paraId="28A6D585" w14:textId="0CC07E95" w:rsidR="00BE0044" w:rsidRPr="00BE0044" w:rsidRDefault="00BE0044" w:rsidP="00302693">
      <w:pPr>
        <w:numPr>
          <w:ilvl w:val="0"/>
          <w:numId w:val="4"/>
        </w:numPr>
        <w:rPr>
          <w:szCs w:val="24"/>
        </w:rPr>
      </w:pPr>
      <w:r w:rsidRPr="00BE0044">
        <w:t>Se o motoboy demorar mais de 90 min para voltar à lanchonete, um valor 10 reais será descontado do salário por viagem atrasada.</w:t>
      </w:r>
    </w:p>
    <w:p w14:paraId="235A0E55" w14:textId="6B3E7727" w:rsidR="00BE0044" w:rsidRPr="00BE0044" w:rsidRDefault="00BE0044" w:rsidP="00302693">
      <w:pPr>
        <w:numPr>
          <w:ilvl w:val="0"/>
          <w:numId w:val="4"/>
        </w:numPr>
        <w:rPr>
          <w:szCs w:val="24"/>
        </w:rPr>
      </w:pPr>
      <w:r w:rsidRPr="00BE0044">
        <w:t>Podem ser selecionados no máximo 10 pedidos por entrega.</w:t>
      </w:r>
    </w:p>
    <w:p w14:paraId="50E4A380" w14:textId="29ACF4F7" w:rsidR="00BE0044" w:rsidRPr="00BE0044" w:rsidRDefault="00BE0044" w:rsidP="00302693">
      <w:pPr>
        <w:numPr>
          <w:ilvl w:val="0"/>
          <w:numId w:val="4"/>
        </w:numPr>
        <w:rPr>
          <w:szCs w:val="24"/>
        </w:rPr>
      </w:pPr>
      <w:r w:rsidRPr="00BE0044">
        <w:t>O sistema não permitirá atualizações de entregas que duraram menos de 10 minutos.</w:t>
      </w:r>
    </w:p>
    <w:p w14:paraId="3A45ED23" w14:textId="30ED7EE9" w:rsidR="00153E7B" w:rsidRPr="00B27485" w:rsidRDefault="00153E7B" w:rsidP="00E17F9B"/>
    <w:sectPr w:rsidR="00153E7B" w:rsidRPr="00B27485">
      <w:headerReference w:type="default" r:id="rId12"/>
      <w:footerReference w:type="default" r:id="rId13"/>
      <w:footnotePr>
        <w:pos w:val="beneathText"/>
      </w:footnotePr>
      <w:type w:val="continuous"/>
      <w:pgSz w:w="11907" w:h="16840" w:code="9"/>
      <w:pgMar w:top="2383" w:right="1418" w:bottom="1899" w:left="1418" w:header="709" w:footer="9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C4BBA" w14:textId="77777777" w:rsidR="00BF2F2D" w:rsidRDefault="00BF2F2D">
      <w:r>
        <w:separator/>
      </w:r>
    </w:p>
  </w:endnote>
  <w:endnote w:type="continuationSeparator" w:id="0">
    <w:p w14:paraId="1157FF3A" w14:textId="77777777" w:rsidR="00BF2F2D" w:rsidRDefault="00BF2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FF646B" w14:paraId="220E3D06" w14:textId="77777777">
      <w:tc>
        <w:tcPr>
          <w:tcW w:w="4536" w:type="dxa"/>
        </w:tcPr>
        <w:p w14:paraId="73E9D33F" w14:textId="77777777" w:rsidR="00FF646B" w:rsidRPr="00FF646B" w:rsidRDefault="00FF646B">
          <w:pPr>
            <w:pStyle w:val="Rodap"/>
            <w:jc w:val="left"/>
            <w:rPr>
              <w:lang w:val="pt-BR"/>
            </w:rPr>
          </w:pPr>
          <w:r w:rsidRPr="00FF646B">
            <w:rPr>
              <w:lang w:val="pt-BR"/>
            </w:rPr>
            <w:t>Proposta Comercial</w:t>
          </w:r>
        </w:p>
        <w:p w14:paraId="6C59FD43" w14:textId="77777777" w:rsidR="00FF646B" w:rsidRPr="00FF646B" w:rsidRDefault="00FF646B">
          <w:pPr>
            <w:pStyle w:val="Rodap"/>
            <w:jc w:val="left"/>
            <w:rPr>
              <w:lang w:val="pt-BR"/>
            </w:rPr>
          </w:pPr>
          <w:r w:rsidRPr="00FF646B">
            <w:rPr>
              <w:lang w:val="pt-BR"/>
            </w:rPr>
            <w:t>Projeto &lt;código do projeto&gt; Versão X.X</w:t>
          </w:r>
        </w:p>
      </w:tc>
      <w:tc>
        <w:tcPr>
          <w:tcW w:w="4536" w:type="dxa"/>
        </w:tcPr>
        <w:p w14:paraId="5355EA66" w14:textId="77777777" w:rsidR="00FF646B" w:rsidRDefault="00FF646B">
          <w:pPr>
            <w:pStyle w:val="Rodap"/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53587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953587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br/>
          </w:r>
          <w:r>
            <w:rPr>
              <w:snapToGrid w:val="0"/>
              <w:lang w:eastAsia="en-US"/>
            </w:rPr>
            <w:t xml:space="preserve"> </w:t>
          </w:r>
          <w:r>
            <w:rPr>
              <w:snapToGrid w:val="0"/>
              <w:lang w:eastAsia="en-US"/>
            </w:rPr>
            <w:br/>
            <w:t xml:space="preserve"> </w:t>
          </w:r>
          <w:r>
            <w:rPr>
              <w:snapToGrid w:val="0"/>
              <w:lang w:eastAsia="en-US"/>
            </w:rPr>
            <w:br/>
          </w:r>
          <w:r>
            <w:t xml:space="preserve"> </w:t>
          </w:r>
        </w:p>
      </w:tc>
    </w:tr>
  </w:tbl>
  <w:p w14:paraId="1747CD39" w14:textId="77777777" w:rsidR="00FF646B" w:rsidRDefault="00FF646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Ind w:w="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678"/>
      <w:gridCol w:w="4394"/>
    </w:tblGrid>
    <w:tr w:rsidR="00A70C44" w14:paraId="079093AD" w14:textId="77777777">
      <w:trPr>
        <w:trHeight w:val="571"/>
      </w:trPr>
      <w:tc>
        <w:tcPr>
          <w:tcW w:w="4678" w:type="dxa"/>
          <w:vAlign w:val="center"/>
        </w:tcPr>
        <w:p w14:paraId="0BB3606F" w14:textId="77777777" w:rsidR="00A70C44" w:rsidRDefault="00F2198C" w:rsidP="00F2198C">
          <w:pPr>
            <w:pStyle w:val="Rodap"/>
            <w:jc w:val="left"/>
            <w:rPr>
              <w:rFonts w:ascii="Arial" w:hAnsi="Arial" w:cs="Arial"/>
              <w:sz w:val="16"/>
              <w:lang w:val="pt-BR"/>
            </w:rPr>
          </w:pPr>
          <w:r>
            <w:rPr>
              <w:rFonts w:ascii="Arial" w:hAnsi="Arial" w:cs="Arial"/>
              <w:sz w:val="16"/>
              <w:lang w:val="pt-BR"/>
            </w:rPr>
            <w:t xml:space="preserve"> </w:t>
          </w:r>
          <w:r w:rsidR="00022A9F">
            <w:rPr>
              <w:rFonts w:ascii="Arial" w:hAnsi="Arial" w:cs="Arial"/>
              <w:sz w:val="16"/>
              <w:lang w:val="pt-BR"/>
            </w:rPr>
            <w:t>Documento de Caso de Uso</w:t>
          </w:r>
        </w:p>
        <w:p w14:paraId="7B873B7E" w14:textId="74E7C406" w:rsidR="00A70C44" w:rsidRDefault="00F2198C" w:rsidP="00953587">
          <w:pPr>
            <w:ind w:right="360"/>
            <w:jc w:val="left"/>
          </w:pPr>
          <w:r>
            <w:rPr>
              <w:rFonts w:ascii="Arial" w:hAnsi="Arial" w:cs="Arial"/>
              <w:snapToGrid w:val="0"/>
              <w:sz w:val="16"/>
              <w:lang w:eastAsia="en-US"/>
            </w:rPr>
            <w:t xml:space="preserve"> </w:t>
          </w:r>
          <w:r w:rsidR="00A70C44">
            <w:rPr>
              <w:rFonts w:ascii="Arial" w:hAnsi="Arial" w:cs="Arial"/>
              <w:snapToGrid w:val="0"/>
              <w:sz w:val="16"/>
              <w:lang w:eastAsia="en-US"/>
            </w:rPr>
            <w:t xml:space="preserve">Projeto: </w:t>
          </w:r>
          <w:r w:rsidR="00953587">
            <w:rPr>
              <w:rFonts w:ascii="Arial" w:hAnsi="Arial" w:cs="Arial"/>
              <w:snapToGrid w:val="0"/>
              <w:sz w:val="16"/>
              <w:lang w:eastAsia="en-US"/>
            </w:rPr>
            <w:t>SC</w:t>
          </w:r>
          <w:r w:rsidR="00046527">
            <w:rPr>
              <w:rFonts w:ascii="Arial" w:hAnsi="Arial" w:cs="Arial"/>
              <w:snapToGrid w:val="0"/>
              <w:sz w:val="16"/>
              <w:lang w:eastAsia="en-US"/>
            </w:rPr>
            <w:t>L</w:t>
          </w:r>
          <w:r w:rsidR="00A70C44">
            <w:rPr>
              <w:rFonts w:ascii="Arial" w:hAnsi="Arial" w:cs="Arial"/>
              <w:snapToGrid w:val="0"/>
              <w:sz w:val="16"/>
              <w:lang w:eastAsia="en-US"/>
            </w:rPr>
            <w:t xml:space="preserve"> versão: </w:t>
          </w:r>
          <w:r w:rsidR="00953587">
            <w:rPr>
              <w:rFonts w:ascii="Arial" w:hAnsi="Arial" w:cs="Arial"/>
              <w:snapToGrid w:val="0"/>
              <w:sz w:val="16"/>
              <w:lang w:eastAsia="en-US"/>
            </w:rPr>
            <w:t>1</w:t>
          </w:r>
          <w:r w:rsidR="00A70C44">
            <w:rPr>
              <w:rFonts w:ascii="Arial" w:hAnsi="Arial" w:cs="Arial"/>
              <w:snapToGrid w:val="0"/>
              <w:sz w:val="16"/>
              <w:lang w:eastAsia="en-US"/>
            </w:rPr>
            <w:t>.</w:t>
          </w:r>
          <w:r w:rsidR="00953587">
            <w:rPr>
              <w:rFonts w:ascii="Arial" w:hAnsi="Arial" w:cs="Arial"/>
              <w:snapToGrid w:val="0"/>
              <w:sz w:val="16"/>
              <w:lang w:eastAsia="en-US"/>
            </w:rPr>
            <w:t>0</w:t>
          </w:r>
        </w:p>
      </w:tc>
      <w:tc>
        <w:tcPr>
          <w:tcW w:w="4394" w:type="dxa"/>
          <w:vAlign w:val="center"/>
        </w:tcPr>
        <w:p w14:paraId="0E024152" w14:textId="77777777" w:rsidR="00A70C44" w:rsidRDefault="00A70C44" w:rsidP="00F2198C">
          <w:pPr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Style w:val="Nmerodepgina"/>
              <w:rFonts w:ascii="Arial" w:hAnsi="Arial" w:cs="Arial"/>
              <w:sz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</w:rPr>
            <w:fldChar w:fldCharType="separate"/>
          </w:r>
          <w:r w:rsidR="00F17A72">
            <w:rPr>
              <w:rStyle w:val="Nmerodepgina"/>
              <w:rFonts w:ascii="Arial" w:hAnsi="Arial" w:cs="Arial"/>
              <w:noProof/>
              <w:sz w:val="16"/>
            </w:rPr>
            <w:t>5</w:t>
          </w:r>
          <w:r>
            <w:rPr>
              <w:rStyle w:val="Nmerodepgina"/>
              <w:rFonts w:ascii="Arial" w:hAnsi="Arial" w:cs="Arial"/>
              <w:sz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</w:rPr>
            <w:t xml:space="preserve"> de </w:t>
          </w:r>
          <w:r>
            <w:rPr>
              <w:rStyle w:val="Nmerodepgina"/>
              <w:rFonts w:ascii="Arial" w:hAnsi="Arial" w:cs="Arial"/>
              <w:sz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</w:rPr>
            <w:instrText xml:space="preserve"> NUMPAGES \*ARABIC </w:instrText>
          </w:r>
          <w:r>
            <w:rPr>
              <w:rStyle w:val="Nmerodepgina"/>
              <w:rFonts w:ascii="Arial" w:hAnsi="Arial" w:cs="Arial"/>
              <w:sz w:val="16"/>
            </w:rPr>
            <w:fldChar w:fldCharType="separate"/>
          </w:r>
          <w:r w:rsidR="00F17A72">
            <w:rPr>
              <w:rStyle w:val="Nmerodepgina"/>
              <w:rFonts w:ascii="Arial" w:hAnsi="Arial" w:cs="Arial"/>
              <w:noProof/>
              <w:sz w:val="16"/>
            </w:rPr>
            <w:t>5</w:t>
          </w:r>
          <w:r>
            <w:rPr>
              <w:rStyle w:val="Nmerodepgina"/>
              <w:rFonts w:ascii="Arial" w:hAnsi="Arial" w:cs="Arial"/>
              <w:sz w:val="16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3E862" w14:textId="77777777" w:rsidR="00BF2F2D" w:rsidRDefault="00BF2F2D">
      <w:r>
        <w:separator/>
      </w:r>
    </w:p>
  </w:footnote>
  <w:footnote w:type="continuationSeparator" w:id="0">
    <w:p w14:paraId="76E83565" w14:textId="77777777" w:rsidR="00BF2F2D" w:rsidRDefault="00BF2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4552"/>
    </w:tblGrid>
    <w:tr w:rsidR="00FF646B" w14:paraId="76D0CFB7" w14:textId="77777777">
      <w:trPr>
        <w:trHeight w:val="922"/>
      </w:trPr>
      <w:tc>
        <w:tcPr>
          <w:tcW w:w="4536" w:type="dxa"/>
        </w:tcPr>
        <w:p w14:paraId="70D990DC" w14:textId="77777777" w:rsidR="00FF646B" w:rsidRDefault="00FF646B">
          <w:pPr>
            <w:pStyle w:val="Cabealho"/>
          </w:pPr>
          <w:r>
            <w:t>&lt;Logotipo do Cliente&gt;</w:t>
          </w:r>
        </w:p>
      </w:tc>
      <w:tc>
        <w:tcPr>
          <w:tcW w:w="4552" w:type="dxa"/>
        </w:tcPr>
        <w:p w14:paraId="65974221" w14:textId="77777777" w:rsidR="00FF646B" w:rsidRDefault="00FF646B" w:rsidP="00911758">
          <w:pPr>
            <w:pStyle w:val="Cabealho"/>
            <w:jc w:val="right"/>
          </w:pPr>
          <w:r>
            <w:object w:dxaOrig="6016" w:dyaOrig="2835" w14:anchorId="664E1E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21.5pt;height:57.75pt">
                <v:imagedata r:id="rId1" o:title=""/>
              </v:shape>
              <o:OLEObject Type="Embed" ProgID="PBrush" ShapeID="_x0000_i1026" DrawAspect="Content" ObjectID="_1683371832" r:id="rId2"/>
            </w:object>
          </w:r>
        </w:p>
      </w:tc>
    </w:tr>
  </w:tbl>
  <w:p w14:paraId="43BD969E" w14:textId="77777777" w:rsidR="00FF646B" w:rsidRDefault="00FF646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09" w:type="dxa"/>
      <w:jc w:val="center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15"/>
      <w:gridCol w:w="4394"/>
    </w:tblGrid>
    <w:tr w:rsidR="00A70C44" w14:paraId="10D270E3" w14:textId="77777777">
      <w:trPr>
        <w:cantSplit/>
        <w:trHeight w:val="542"/>
        <w:jc w:val="center"/>
      </w:trPr>
      <w:tc>
        <w:tcPr>
          <w:tcW w:w="4815" w:type="dxa"/>
        </w:tcPr>
        <w:p w14:paraId="5802BD5D" w14:textId="6F5F1E13" w:rsidR="00A70C44" w:rsidRDefault="00BF2F2D" w:rsidP="00FE6F21">
          <w:pPr>
            <w:jc w:val="left"/>
          </w:pPr>
          <w:r>
            <w:rPr>
              <w:noProof/>
            </w:rPr>
            <w:pict w14:anchorId="46AFE07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alt="" style="position:absolute;margin-left:3.85pt;margin-top:-10.75pt;width:124.45pt;height:70.65pt;z-index:1;mso-position-horizontal-relative:text;mso-position-vertical-relative:text">
                <v:imagedata r:id="rId1" o:title="Sem_titulo"/>
              </v:shape>
            </w:pict>
          </w:r>
          <w:r w:rsidR="00F2198C">
            <w:t xml:space="preserve"> </w:t>
          </w:r>
        </w:p>
      </w:tc>
      <w:tc>
        <w:tcPr>
          <w:tcW w:w="4394" w:type="dxa"/>
        </w:tcPr>
        <w:p w14:paraId="7C277578" w14:textId="77777777" w:rsidR="00A70C44" w:rsidRDefault="00BC177F" w:rsidP="00593019">
          <w:pPr>
            <w:jc w:val="right"/>
          </w:pPr>
          <w:r>
            <w:rPr>
              <w:sz w:val="20"/>
            </w:rPr>
            <w:pict w14:anchorId="7EA993BD">
              <v:shape id="_x0000_i1027" type="#_x0000_t75" style="width:126.75pt;height:69pt;mso-position-horizontal-relative:char;mso-position-vertical-relative:line">
                <v:imagedata r:id="rId2" o:title=""/>
              </v:shape>
            </w:pic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%1.%2"/>
      <w:lvlJc w:val="left"/>
    </w:lvl>
    <w:lvl w:ilvl="2">
      <w:start w:val="1"/>
      <w:numFmt w:val="decimal"/>
      <w:suff w:val="nothing"/>
      <w:lvlText w:val="%1.%2.%3"/>
      <w:lvlJc w:val="left"/>
    </w:lvl>
    <w:lvl w:ilvl="3">
      <w:start w:val="1"/>
      <w:numFmt w:val="decimal"/>
      <w:pStyle w:val="Ttulo4"/>
      <w:suff w:val="nothing"/>
      <w:lvlText w:val="%1.%2.%3.%4"/>
      <w:lvlJc w:val="left"/>
    </w:lvl>
    <w:lvl w:ilvl="4">
      <w:start w:val="1"/>
      <w:numFmt w:val="decimal"/>
      <w:suff w:val="nothing"/>
      <w:lvlText w:val="%1.%2.%3.%4.%5"/>
      <w:lvlJc w:val="left"/>
    </w:lvl>
    <w:lvl w:ilvl="5">
      <w:start w:val="1"/>
      <w:numFmt w:val="decimal"/>
      <w:suff w:val="nothing"/>
      <w:lvlText w:val="%1.%2.%3.%4.%5.%6"/>
      <w:lvlJc w:val="left"/>
    </w:lvl>
    <w:lvl w:ilvl="6">
      <w:start w:val="1"/>
      <w:numFmt w:val="decimal"/>
      <w:suff w:val="nothing"/>
      <w:lvlText w:val="%1.%2.%3.%4.%5.%6.%7"/>
      <w:lvlJc w:val="left"/>
    </w:lvl>
    <w:lvl w:ilvl="7">
      <w:start w:val="1"/>
      <w:numFmt w:val="decimal"/>
      <w:suff w:val="nothing"/>
      <w:lvlText w:val="%1.%2.%3.%4.%5.%6.%7.%8"/>
      <w:lvlJc w:val="left"/>
    </w:lvl>
    <w:lvl w:ilvl="8">
      <w:start w:val="1"/>
      <w:numFmt w:val="decimal"/>
      <w:suff w:val="nothing"/>
      <w:lvlText w:val="%1.%2.%3.%4.%5.%6.%7.%8.%9"/>
      <w:lvlJc w:val="left"/>
    </w:lvl>
  </w:abstractNum>
  <w:abstractNum w:abstractNumId="1" w15:restartNumberingAfterBreak="0">
    <w:nsid w:val="15A63AF4"/>
    <w:multiLevelType w:val="multilevel"/>
    <w:tmpl w:val="E1C6E75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43"/>
        </w:tabs>
        <w:ind w:left="184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4FC44DAD"/>
    <w:multiLevelType w:val="hybridMultilevel"/>
    <w:tmpl w:val="642422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570FA"/>
    <w:multiLevelType w:val="hybridMultilevel"/>
    <w:tmpl w:val="45BA72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C5B5C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BDF"/>
    <w:rsid w:val="00007EF2"/>
    <w:rsid w:val="000141C9"/>
    <w:rsid w:val="00022A9F"/>
    <w:rsid w:val="00046527"/>
    <w:rsid w:val="00094447"/>
    <w:rsid w:val="000A1B58"/>
    <w:rsid w:val="000B4492"/>
    <w:rsid w:val="000C133F"/>
    <w:rsid w:val="000D3941"/>
    <w:rsid w:val="00153E7B"/>
    <w:rsid w:val="00166C8C"/>
    <w:rsid w:val="0017010D"/>
    <w:rsid w:val="00182786"/>
    <w:rsid w:val="00185321"/>
    <w:rsid w:val="00193D81"/>
    <w:rsid w:val="001A089E"/>
    <w:rsid w:val="001C38EE"/>
    <w:rsid w:val="001E7FF9"/>
    <w:rsid w:val="0021213B"/>
    <w:rsid w:val="00244A54"/>
    <w:rsid w:val="00251C4A"/>
    <w:rsid w:val="00257375"/>
    <w:rsid w:val="00283959"/>
    <w:rsid w:val="00284EEE"/>
    <w:rsid w:val="002A518D"/>
    <w:rsid w:val="00300A76"/>
    <w:rsid w:val="00302693"/>
    <w:rsid w:val="00306ACE"/>
    <w:rsid w:val="0031646C"/>
    <w:rsid w:val="00333C65"/>
    <w:rsid w:val="00371A03"/>
    <w:rsid w:val="003748DB"/>
    <w:rsid w:val="00383D08"/>
    <w:rsid w:val="003A708C"/>
    <w:rsid w:val="003E4142"/>
    <w:rsid w:val="004061E7"/>
    <w:rsid w:val="00413CB7"/>
    <w:rsid w:val="00433CD7"/>
    <w:rsid w:val="00435AF0"/>
    <w:rsid w:val="00444673"/>
    <w:rsid w:val="00464348"/>
    <w:rsid w:val="004737E9"/>
    <w:rsid w:val="004C4AA4"/>
    <w:rsid w:val="004D5903"/>
    <w:rsid w:val="005111F6"/>
    <w:rsid w:val="005508A4"/>
    <w:rsid w:val="0055618F"/>
    <w:rsid w:val="00562ED0"/>
    <w:rsid w:val="00593019"/>
    <w:rsid w:val="00595224"/>
    <w:rsid w:val="005B13D5"/>
    <w:rsid w:val="005C7D06"/>
    <w:rsid w:val="00613602"/>
    <w:rsid w:val="006413F6"/>
    <w:rsid w:val="00646A8C"/>
    <w:rsid w:val="00694079"/>
    <w:rsid w:val="006C50EE"/>
    <w:rsid w:val="006D52FD"/>
    <w:rsid w:val="00713C4E"/>
    <w:rsid w:val="00750E23"/>
    <w:rsid w:val="00770ACD"/>
    <w:rsid w:val="00771C93"/>
    <w:rsid w:val="00786048"/>
    <w:rsid w:val="007A4E4B"/>
    <w:rsid w:val="007B5E19"/>
    <w:rsid w:val="007B7698"/>
    <w:rsid w:val="007C4560"/>
    <w:rsid w:val="007D0113"/>
    <w:rsid w:val="007F6036"/>
    <w:rsid w:val="00802BE8"/>
    <w:rsid w:val="0081349C"/>
    <w:rsid w:val="00820BDF"/>
    <w:rsid w:val="008263A7"/>
    <w:rsid w:val="008354B9"/>
    <w:rsid w:val="00857921"/>
    <w:rsid w:val="008579D6"/>
    <w:rsid w:val="00863F31"/>
    <w:rsid w:val="0087532A"/>
    <w:rsid w:val="008A6AE0"/>
    <w:rsid w:val="008A6D27"/>
    <w:rsid w:val="00911758"/>
    <w:rsid w:val="0091478D"/>
    <w:rsid w:val="00916325"/>
    <w:rsid w:val="009335D3"/>
    <w:rsid w:val="00953587"/>
    <w:rsid w:val="00954314"/>
    <w:rsid w:val="009D09C7"/>
    <w:rsid w:val="009F1EFA"/>
    <w:rsid w:val="00A050A1"/>
    <w:rsid w:val="00A70C44"/>
    <w:rsid w:val="00A91C7C"/>
    <w:rsid w:val="00A93F8D"/>
    <w:rsid w:val="00AE5F77"/>
    <w:rsid w:val="00AF66F9"/>
    <w:rsid w:val="00B052D2"/>
    <w:rsid w:val="00B145C7"/>
    <w:rsid w:val="00B16815"/>
    <w:rsid w:val="00B23956"/>
    <w:rsid w:val="00B27485"/>
    <w:rsid w:val="00B7278A"/>
    <w:rsid w:val="00BA1C92"/>
    <w:rsid w:val="00BB2E24"/>
    <w:rsid w:val="00BC177F"/>
    <w:rsid w:val="00BD6349"/>
    <w:rsid w:val="00BE0044"/>
    <w:rsid w:val="00BE395E"/>
    <w:rsid w:val="00BF2F2D"/>
    <w:rsid w:val="00C15445"/>
    <w:rsid w:val="00C2390B"/>
    <w:rsid w:val="00C3270D"/>
    <w:rsid w:val="00C47A6C"/>
    <w:rsid w:val="00C975A2"/>
    <w:rsid w:val="00CC0A65"/>
    <w:rsid w:val="00D14CA3"/>
    <w:rsid w:val="00D4251E"/>
    <w:rsid w:val="00D74818"/>
    <w:rsid w:val="00DA4220"/>
    <w:rsid w:val="00DB759F"/>
    <w:rsid w:val="00E17F9B"/>
    <w:rsid w:val="00E40648"/>
    <w:rsid w:val="00E83046"/>
    <w:rsid w:val="00EE7601"/>
    <w:rsid w:val="00F17A72"/>
    <w:rsid w:val="00F2198C"/>
    <w:rsid w:val="00F859DF"/>
    <w:rsid w:val="00FB51F6"/>
    <w:rsid w:val="00FB75F8"/>
    <w:rsid w:val="00FC13AA"/>
    <w:rsid w:val="00FD67E4"/>
    <w:rsid w:val="00FE6F21"/>
    <w:rsid w:val="00FF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C7B4B71"/>
  <w15:chartTrackingRefBased/>
  <w15:docId w15:val="{16661802-0B87-4A98-AC55-150AB9D8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5D3"/>
    <w:pPr>
      <w:suppressAutoHyphens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22A9F"/>
    <w:pPr>
      <w:keepNext/>
      <w:widowControl w:val="0"/>
      <w:numPr>
        <w:numId w:val="2"/>
      </w:numPr>
      <w:shd w:val="clear" w:color="auto" w:fill="D9D9D9"/>
      <w:tabs>
        <w:tab w:val="clear" w:pos="0"/>
        <w:tab w:val="left" w:pos="454"/>
      </w:tabs>
      <w:spacing w:before="240" w:after="120" w:line="240" w:lineRule="atLeast"/>
      <w:outlineLvl w:val="0"/>
    </w:pPr>
    <w:rPr>
      <w:rFonts w:ascii="Arial" w:hAnsi="Arial"/>
      <w:b/>
      <w:caps/>
      <w:sz w:val="28"/>
      <w:szCs w:val="28"/>
      <w:lang w:val="en-US"/>
    </w:rPr>
  </w:style>
  <w:style w:type="paragraph" w:styleId="Ttulo2">
    <w:name w:val="heading 2"/>
    <w:next w:val="Normal"/>
    <w:qFormat/>
    <w:rsid w:val="009335D3"/>
    <w:pPr>
      <w:numPr>
        <w:ilvl w:val="1"/>
        <w:numId w:val="2"/>
      </w:numPr>
      <w:tabs>
        <w:tab w:val="clear" w:pos="0"/>
        <w:tab w:val="left" w:pos="454"/>
      </w:tabs>
      <w:spacing w:before="120" w:after="60"/>
      <w:outlineLvl w:val="1"/>
    </w:pPr>
    <w:rPr>
      <w:rFonts w:ascii="Arial" w:hAnsi="Arial"/>
      <w:b/>
      <w:sz w:val="26"/>
      <w:szCs w:val="26"/>
      <w:lang w:val="en-US"/>
    </w:rPr>
  </w:style>
  <w:style w:type="paragraph" w:styleId="Ttulo3">
    <w:name w:val="heading 3"/>
    <w:next w:val="Normal"/>
    <w:qFormat/>
    <w:rsid w:val="009335D3"/>
    <w:pPr>
      <w:numPr>
        <w:ilvl w:val="2"/>
        <w:numId w:val="2"/>
      </w:numPr>
      <w:tabs>
        <w:tab w:val="left" w:pos="567"/>
      </w:tabs>
      <w:spacing w:before="80" w:after="40"/>
      <w:outlineLvl w:val="2"/>
    </w:pPr>
    <w:rPr>
      <w:rFonts w:ascii="Arial" w:hAnsi="Arial"/>
      <w:b/>
      <w:sz w:val="22"/>
      <w:szCs w:val="22"/>
      <w:lang w:val="en-US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B51F6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sz w:val="22"/>
      <w:lang w:val="en-US"/>
    </w:rPr>
  </w:style>
  <w:style w:type="paragraph" w:styleId="Ttulo6">
    <w:name w:val="heading 6"/>
    <w:basedOn w:val="Normal"/>
    <w:next w:val="Normal"/>
    <w:qFormat/>
    <w:rsid w:val="00FB51F6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sz w:val="22"/>
      <w:lang w:val="en-US"/>
    </w:rPr>
  </w:style>
  <w:style w:type="paragraph" w:styleId="Ttulo7">
    <w:name w:val="heading 7"/>
    <w:basedOn w:val="Normal"/>
    <w:next w:val="Normal"/>
    <w:qFormat/>
    <w:rsid w:val="00FB51F6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lang w:val="en-US"/>
    </w:rPr>
  </w:style>
  <w:style w:type="paragraph" w:styleId="Ttulo8">
    <w:name w:val="heading 8"/>
    <w:basedOn w:val="Normal"/>
    <w:next w:val="Normal"/>
    <w:qFormat/>
    <w:rsid w:val="00FB51F6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sz w:val="20"/>
      <w:lang w:val="en-US"/>
    </w:rPr>
  </w:style>
  <w:style w:type="paragraph" w:styleId="Ttulo9">
    <w:name w:val="heading 9"/>
    <w:basedOn w:val="Normal"/>
    <w:next w:val="Normal"/>
    <w:qFormat/>
    <w:rsid w:val="00FB51F6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St6z0">
    <w:name w:val="WW8NumSt6z0"/>
    <w:rPr>
      <w:rFonts w:ascii="Symbol" w:hAnsi="Symbol"/>
    </w:rPr>
  </w:style>
  <w:style w:type="character" w:customStyle="1" w:styleId="WW8NumSt19z0">
    <w:name w:val="WW8NumSt19z0"/>
    <w:rPr>
      <w:rFonts w:ascii="Symbol" w:hAnsi="Symbol"/>
    </w:rPr>
  </w:style>
  <w:style w:type="paragraph" w:styleId="Ttulo">
    <w:name w:val="Title"/>
    <w:basedOn w:val="Normal"/>
    <w:next w:val="Corpodetexto"/>
    <w:qFormat/>
    <w:pPr>
      <w:widowControl w:val="0"/>
      <w:jc w:val="center"/>
    </w:pPr>
    <w:rPr>
      <w:rFonts w:ascii="Arial" w:hAnsi="Arial"/>
      <w:b/>
      <w:sz w:val="36"/>
      <w:lang w:val="en-US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 w:firstLine="1"/>
    </w:pPr>
    <w:rPr>
      <w:sz w:val="20"/>
      <w:lang w:val="en-US"/>
    </w:rPr>
  </w:style>
  <w:style w:type="paragraph" w:styleId="Subttulo">
    <w:name w:val="Subtitle"/>
    <w:basedOn w:val="Ttulo"/>
    <w:next w:val="Corpodetexto"/>
    <w:qFormat/>
    <w:rPr>
      <w:i/>
    </w:rPr>
  </w:style>
  <w:style w:type="paragraph" w:customStyle="1" w:styleId="InfoBlue">
    <w:name w:val="InfoBlue"/>
    <w:basedOn w:val="Normal"/>
    <w:next w:val="Normal"/>
    <w:link w:val="InfoBlueChar"/>
    <w:rsid w:val="00284EEE"/>
    <w:pPr>
      <w:widowControl w:val="0"/>
      <w:spacing w:after="120" w:line="240" w:lineRule="atLeast"/>
    </w:pPr>
    <w:rPr>
      <w:i/>
      <w:color w:val="0000FF"/>
      <w:sz w:val="20"/>
      <w:lang w:val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lang w:val="en-US"/>
    </w:rPr>
  </w:style>
  <w:style w:type="paragraph" w:customStyle="1" w:styleId="ndice">
    <w:name w:val="Índice"/>
    <w:basedOn w:val="Normal"/>
    <w:pPr>
      <w:suppressLineNumbers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</w:rPr>
  </w:style>
  <w:style w:type="paragraph" w:styleId="Sumrio3">
    <w:name w:val="toc 3"/>
    <w:basedOn w:val="Normal"/>
    <w:next w:val="Normal"/>
    <w:uiPriority w:val="39"/>
    <w:pPr>
      <w:ind w:left="480"/>
    </w:pPr>
    <w:rPr>
      <w:i/>
      <w:iCs/>
      <w:sz w:val="20"/>
    </w:rPr>
  </w:style>
  <w:style w:type="paragraph" w:styleId="Cabealho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lang w:val="en-US"/>
    </w:rPr>
  </w:style>
  <w:style w:type="paragraph" w:styleId="Rodap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lang w:val="en-US"/>
    </w:rPr>
  </w:style>
  <w:style w:type="paragraph" w:customStyle="1" w:styleId="WW-Textosimples">
    <w:name w:val="WW-Texto simples"/>
    <w:basedOn w:val="Normal"/>
    <w:rPr>
      <w:rFonts w:ascii="Courier New" w:hAnsi="Courier New"/>
      <w:sz w:val="20"/>
    </w:rPr>
  </w:style>
  <w:style w:type="paragraph" w:customStyle="1" w:styleId="Contedodatabela">
    <w:name w:val="Conteúdo da tabela"/>
    <w:basedOn w:val="Corpodetexto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i/>
    </w:rPr>
  </w:style>
  <w:style w:type="paragraph" w:customStyle="1" w:styleId="versao">
    <w:name w:val="versao"/>
    <w:basedOn w:val="Normal"/>
    <w:pPr>
      <w:suppressAutoHyphens w:val="0"/>
      <w:jc w:val="right"/>
    </w:pPr>
    <w:rPr>
      <w:rFonts w:ascii="Arial" w:hAnsi="Arial"/>
      <w:b/>
      <w:sz w:val="28"/>
    </w:rPr>
  </w:style>
  <w:style w:type="paragraph" w:customStyle="1" w:styleId="titulo">
    <w:name w:val="titulo"/>
    <w:basedOn w:val="Normal"/>
    <w:next w:val="versao"/>
    <w:pPr>
      <w:suppressAutoHyphens w:val="0"/>
      <w:spacing w:before="5280" w:after="60"/>
      <w:jc w:val="right"/>
    </w:pPr>
    <w:rPr>
      <w:rFonts w:ascii="Arial" w:hAnsi="Arial"/>
      <w:b/>
      <w:sz w:val="52"/>
    </w:rPr>
  </w:style>
  <w:style w:type="paragraph" w:styleId="Sumrio4">
    <w:name w:val="toc 4"/>
    <w:basedOn w:val="Normal"/>
    <w:next w:val="Normal"/>
    <w:autoRedefine/>
    <w:semiHidden/>
    <w:rsid w:val="00820BDF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820BDF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820BDF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820BDF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820BDF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820BDF"/>
    <w:pPr>
      <w:ind w:left="1920"/>
    </w:pPr>
    <w:rPr>
      <w:sz w:val="18"/>
      <w:szCs w:val="18"/>
    </w:rPr>
  </w:style>
  <w:style w:type="character" w:styleId="Hyperlink">
    <w:name w:val="Hyperlink"/>
    <w:uiPriority w:val="99"/>
    <w:rsid w:val="00820BDF"/>
    <w:rPr>
      <w:color w:val="0000FF"/>
      <w:u w:val="single"/>
    </w:rPr>
  </w:style>
  <w:style w:type="paragraph" w:customStyle="1" w:styleId="EstiloTtulo1Justificadodireita-0cmAntes12ptDep">
    <w:name w:val="Estilo Título 1 + Justificado À direita:  -0 cm Antes:  12 pt Dep..."/>
    <w:basedOn w:val="Ttulo1"/>
    <w:rsid w:val="00022A9F"/>
    <w:pPr>
      <w:shd w:val="pct12" w:color="auto" w:fill="FFFFFF"/>
      <w:tabs>
        <w:tab w:val="left" w:pos="567"/>
      </w:tabs>
      <w:spacing w:line="240" w:lineRule="auto"/>
      <w:ind w:right="-2"/>
    </w:pPr>
    <w:rPr>
      <w:bCs/>
    </w:rPr>
  </w:style>
  <w:style w:type="character" w:customStyle="1" w:styleId="InfoBlueChar">
    <w:name w:val="InfoBlue Char"/>
    <w:link w:val="InfoBlue"/>
    <w:rsid w:val="00444673"/>
    <w:rPr>
      <w:i/>
      <w:color w:val="0000FF"/>
      <w:lang w:val="en-US" w:bidi="ar-SA"/>
    </w:rPr>
  </w:style>
  <w:style w:type="table" w:styleId="Tabelacomgrade">
    <w:name w:val="Table Grid"/>
    <w:basedOn w:val="Tabelanormal"/>
    <w:rsid w:val="00F85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E0044"/>
    <w:pPr>
      <w:suppressAutoHyphens w:val="0"/>
      <w:spacing w:before="100" w:beforeAutospacing="1" w:after="100" w:afterAutospacing="1"/>
      <w:jc w:val="left"/>
    </w:pPr>
    <w:rPr>
      <w:szCs w:val="24"/>
    </w:rPr>
  </w:style>
  <w:style w:type="character" w:customStyle="1" w:styleId="apple-tab-span">
    <w:name w:val="apple-tab-span"/>
    <w:basedOn w:val="Fontepargpadro"/>
    <w:rsid w:val="00BE0044"/>
  </w:style>
  <w:style w:type="paragraph" w:styleId="PargrafodaLista">
    <w:name w:val="List Paragraph"/>
    <w:basedOn w:val="Normal"/>
    <w:uiPriority w:val="34"/>
    <w:qFormat/>
    <w:rsid w:val="00046527"/>
    <w:pPr>
      <w:ind w:left="708"/>
    </w:pPr>
  </w:style>
  <w:style w:type="numbering" w:styleId="111111">
    <w:name w:val="Outline List 2"/>
    <w:basedOn w:val="Semlista"/>
    <w:rsid w:val="009F1EF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B7474-7F1F-4CC6-87A1-29CA2A085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732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UFLATEC</Company>
  <LinksUpToDate>false</LinksUpToDate>
  <CharactersWithSpaces>4679</CharactersWithSpaces>
  <SharedDoc>false</SharedDoc>
  <HLinks>
    <vt:vector size="108" baseType="variant"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_Toc425516001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_Toc425516000</vt:lpwstr>
      </vt:variant>
      <vt:variant>
        <vt:i4>1835065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_Toc425515999</vt:lpwstr>
      </vt:variant>
      <vt:variant>
        <vt:i4>1835065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_Toc425515998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_Toc425515997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_Toc425515996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_Toc425515995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_Toc425515994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_Toc425515993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_Toc425515992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_Toc425515991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_Toc425515990</vt:lpwstr>
      </vt:variant>
      <vt:variant>
        <vt:i4>1900601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_Toc425515989</vt:lpwstr>
      </vt:variant>
      <vt:variant>
        <vt:i4>1900601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_Toc425515988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_Toc425515987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_Toc425515986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_Toc425515985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_Toc425515984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Caso de Uso</dc:title>
  <dc:subject/>
  <dc:creator>Jhonatan</dc:creator>
  <cp:keywords/>
  <dc:description/>
  <cp:lastModifiedBy>Jhonatan Bitencourt</cp:lastModifiedBy>
  <cp:revision>5</cp:revision>
  <cp:lastPrinted>2004-01-20T03:57:00Z</cp:lastPrinted>
  <dcterms:created xsi:type="dcterms:W3CDTF">2021-05-24T17:24:00Z</dcterms:created>
  <dcterms:modified xsi:type="dcterms:W3CDTF">2021-05-24T17:31:00Z</dcterms:modified>
</cp:coreProperties>
</file>