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35213CE4" w:rsidR="00AD1154" w:rsidRDefault="00BB76E8">
      <w:pPr>
        <w:jc w:val="center"/>
        <w:rPr>
          <w:sz w:val="38"/>
          <w:szCs w:val="38"/>
        </w:rPr>
      </w:pPr>
      <w:r>
        <w:rPr>
          <w:sz w:val="38"/>
          <w:szCs w:val="38"/>
        </w:rPr>
        <w:t>FINANCE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2B670A8" w:rsidR="00AD1154" w:rsidRDefault="00BB76E8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Thiago Beck Ribeiro Guimarães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7824541" w:rsidR="00AD1154" w:rsidRDefault="00BB76E8">
      <w:pPr>
        <w:jc w:val="center"/>
        <w:rPr>
          <w:sz w:val="24"/>
          <w:szCs w:val="24"/>
        </w:rPr>
      </w:pPr>
      <w:r>
        <w:rPr>
          <w:sz w:val="24"/>
          <w:szCs w:val="24"/>
        </w:rPr>
        <w:t>Maio/2024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67395074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1496EFD" w14:textId="76C4345F" w:rsidR="005554E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67395074" w:history="1">
        <w:r w:rsidR="005554E4" w:rsidRPr="007D06CF">
          <w:rPr>
            <w:rStyle w:val="Hyperlink"/>
            <w:noProof/>
          </w:rPr>
          <w:t>Projeto Integrado</w:t>
        </w:r>
        <w:r w:rsidR="005554E4">
          <w:rPr>
            <w:noProof/>
            <w:webHidden/>
          </w:rPr>
          <w:tab/>
        </w:r>
        <w:r w:rsidR="005554E4">
          <w:rPr>
            <w:noProof/>
            <w:webHidden/>
          </w:rPr>
          <w:fldChar w:fldCharType="begin"/>
        </w:r>
        <w:r w:rsidR="005554E4">
          <w:rPr>
            <w:noProof/>
            <w:webHidden/>
          </w:rPr>
          <w:instrText xml:space="preserve"> PAGEREF _Toc167395074 \h </w:instrText>
        </w:r>
        <w:r w:rsidR="005554E4">
          <w:rPr>
            <w:noProof/>
            <w:webHidden/>
          </w:rPr>
        </w:r>
        <w:r w:rsidR="005554E4">
          <w:rPr>
            <w:noProof/>
            <w:webHidden/>
          </w:rPr>
          <w:fldChar w:fldCharType="separate"/>
        </w:r>
        <w:r w:rsidR="005554E4">
          <w:rPr>
            <w:noProof/>
            <w:webHidden/>
          </w:rPr>
          <w:t>3</w:t>
        </w:r>
        <w:r w:rsidR="005554E4">
          <w:rPr>
            <w:noProof/>
            <w:webHidden/>
          </w:rPr>
          <w:fldChar w:fldCharType="end"/>
        </w:r>
      </w:hyperlink>
    </w:p>
    <w:p w14:paraId="5933D41F" w14:textId="69D7DBE6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5" w:history="1">
        <w:r w:rsidRPr="007D06C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D9EE6" w14:textId="730ACE35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6" w:history="1">
        <w:r w:rsidRPr="007D06C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A5BE24" w14:textId="16BBE8A4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7" w:history="1">
        <w:r w:rsidRPr="007D06CF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7C23BA" w14:textId="36EE1E29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8" w:history="1">
        <w:r w:rsidRPr="007D06CF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35655" w14:textId="2A04D235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79" w:history="1">
        <w:r w:rsidRPr="007D06CF">
          <w:rPr>
            <w:rStyle w:val="Hyperlink"/>
            <w:noProof/>
          </w:rPr>
          <w:t>Justificativa e motivações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C3EAD2" w14:textId="41F95842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0" w:history="1">
        <w:r w:rsidRPr="007D06C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Definição Conceitual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146284" w14:textId="3F789FA8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1" w:history="1">
        <w:r w:rsidRPr="007D06CF">
          <w:rPr>
            <w:rStyle w:val="Hyperlink"/>
            <w:noProof/>
          </w:rPr>
          <w:t>Lista de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142EE7" w14:textId="2C607259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2" w:history="1">
        <w:r w:rsidRPr="007D06CF">
          <w:rPr>
            <w:rStyle w:val="Hyperlink"/>
            <w:noProof/>
          </w:rPr>
          <w:t>Lista de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842A9" w14:textId="75115451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3" w:history="1">
        <w:r w:rsidRPr="007D06CF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23937" w14:textId="61F2FE84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4" w:history="1">
        <w:r w:rsidRPr="007D06C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59DB6F" w14:textId="5FFE221B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5" w:history="1">
        <w:r w:rsidRPr="007D06CF">
          <w:rPr>
            <w:rStyle w:val="Hyperlink"/>
            <w:noProof/>
          </w:rPr>
          <w:t>Tela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3ECBE" w14:textId="28A58E62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6" w:history="1">
        <w:r w:rsidRPr="007D06CF">
          <w:rPr>
            <w:rStyle w:val="Hyperlink"/>
            <w:noProof/>
          </w:rPr>
          <w:t>Tela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E1071" w14:textId="7CE6EF8E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7" w:history="1">
        <w:r w:rsidRPr="007D06CF">
          <w:rPr>
            <w:rStyle w:val="Hyperlink"/>
            <w:noProof/>
          </w:rPr>
          <w:t>Tela de cadastro de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29633D" w14:textId="3ABDA6E5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8" w:history="1">
        <w:r w:rsidRPr="007D06CF">
          <w:rPr>
            <w:rStyle w:val="Hyperlink"/>
            <w:noProof/>
          </w:rPr>
          <w:t>Tela de cadastro de movimentação de entrada/saida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D11118" w14:textId="33FCD947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89" w:history="1">
        <w:r w:rsidRPr="007D06CF">
          <w:rPr>
            <w:rStyle w:val="Hyperlink"/>
            <w:noProof/>
          </w:rPr>
          <w:t>Tela de opções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89C253" w14:textId="02CCEE88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0" w:history="1">
        <w:r w:rsidRPr="007D06C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F0C69C" w14:textId="08D0449F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1" w:history="1">
        <w:r w:rsidRPr="007D06CF">
          <w:rPr>
            <w:rStyle w:val="Hyperlink"/>
            <w:noProof/>
            <w:lang w:eastAsia="en-US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00546B" w14:textId="0CA6D7A4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2" w:history="1">
        <w:r w:rsidRPr="007D06CF">
          <w:rPr>
            <w:rStyle w:val="Hyperlink"/>
            <w:noProof/>
            <w:lang w:eastAsia="en-US"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B36F8D" w14:textId="2B370D47" w:rsidR="005554E4" w:rsidRDefault="005554E4">
      <w:pPr>
        <w:pStyle w:val="Sumrio3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3" w:history="1">
        <w:r w:rsidRPr="007D06CF">
          <w:rPr>
            <w:rStyle w:val="Hyperlink"/>
            <w:noProof/>
            <w:lang w:eastAsia="en-US"/>
          </w:rPr>
          <w:t>Modelagem Objeto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CB5688" w14:textId="2D57B990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4" w:history="1">
        <w:r w:rsidRPr="007D06C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C35EDF" w14:textId="0F63F761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5" w:history="1">
        <w:r w:rsidRPr="007D06C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Relatório de Execução de Testes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1B6515" w14:textId="1A33D2C0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6" w:history="1">
        <w:r w:rsidRPr="007D06CF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B68A75" w14:textId="3CADE8AE" w:rsidR="005554E4" w:rsidRDefault="005554E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7395098" w:history="1">
        <w:r w:rsidRPr="007D06CF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D06CF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_Toc167395098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2CCF54" w14:textId="70EA823E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167395075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jc w:val="center"/>
        <w:tblLayout w:type="fixed"/>
        <w:tblLook w:val="0400" w:firstRow="0" w:lastRow="0" w:firstColumn="0" w:lastColumn="0" w:noHBand="0" w:noVBand="1"/>
      </w:tblPr>
      <w:tblGrid>
        <w:gridCol w:w="1778"/>
        <w:gridCol w:w="1778"/>
        <w:gridCol w:w="2583"/>
        <w:gridCol w:w="2583"/>
      </w:tblGrid>
      <w:tr w:rsidR="00AD1154" w14:paraId="4A2EC910" w14:textId="77777777" w:rsidTr="001F3521">
        <w:trPr>
          <w:trHeight w:val="264"/>
          <w:jc w:val="center"/>
        </w:trPr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1F3521">
        <w:trPr>
          <w:trHeight w:val="264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2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1DB34" w14:textId="7CC41C4F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01</w:t>
            </w:r>
            <w:r w:rsidR="000435A3" w:rsidRPr="001F3521">
              <w:rPr>
                <w:rFonts w:asciiTheme="majorHAnsi" w:eastAsia="Arial" w:hAnsiTheme="majorHAnsi" w:cstheme="majorHAnsi"/>
              </w:rPr>
              <w:t>/</w:t>
            </w:r>
            <w:r w:rsidRPr="001F3521">
              <w:rPr>
                <w:rFonts w:asciiTheme="majorHAnsi" w:eastAsia="Arial" w:hAnsiTheme="majorHAnsi" w:cstheme="majorHAnsi"/>
              </w:rPr>
              <w:t>05</w:t>
            </w:r>
            <w:r w:rsidR="000435A3" w:rsidRPr="001F3521">
              <w:rPr>
                <w:rFonts w:asciiTheme="majorHAnsi" w:eastAsia="Arial" w:hAnsiTheme="majorHAnsi" w:cstheme="majorHAnsi"/>
              </w:rPr>
              <w:t>/</w:t>
            </w:r>
            <w:r w:rsidRPr="001F3521">
              <w:rPr>
                <w:rFonts w:asciiTheme="majorHAnsi" w:eastAsia="Arial" w:hAnsiTheme="majorHAnsi" w:cstheme="majorHAnsi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5DFD" w14:textId="207FE22A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95BD" w14:textId="77F3D8C5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Busca de ideias e documentação</w:t>
            </w:r>
          </w:p>
          <w:p w14:paraId="0AD263E8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F7281" w14:textId="6DD87E19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Entendimento da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elaboção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 xml:space="preserve"> do projeto</w:t>
            </w:r>
          </w:p>
        </w:tc>
      </w:tr>
      <w:tr w:rsidR="001F3521" w14:paraId="04AC191B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7FD9A" w14:textId="4FD2DE4B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8C075" w14:textId="6EE48C05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C153B" w14:textId="7BB73448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Mapeamento da documentação.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5247" w14:textId="2DFF75BD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Planejamento do desenvolvimento</w:t>
            </w:r>
          </w:p>
        </w:tc>
      </w:tr>
      <w:tr w:rsidR="001F3521" w14:paraId="0914BE6F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A03F" w14:textId="46627518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57584" w14:textId="61C271B4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05/05/2024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209E" w14:textId="05F72203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Elaboração dos casos de uso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3B2C" w14:textId="021D0A4E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Diagrama de Casos de uso</w:t>
            </w:r>
          </w:p>
        </w:tc>
      </w:tr>
      <w:tr w:rsidR="001F3521" w14:paraId="240C7B8D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0F114" w14:textId="4A65FB32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05/05/2024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8726" w14:textId="614E165E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07/05/2024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69273" w14:textId="03276462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Revisão geral da documentação.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D10DB" w14:textId="0AA3DC3E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Diagrama de Classes e Entidade-Relacionamento</w:t>
            </w:r>
          </w:p>
        </w:tc>
      </w:tr>
      <w:tr w:rsidR="00AD1154" w14:paraId="13B1E77A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66BBB" w14:textId="5383823D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F9F87" w14:textId="36CBD1AC" w:rsidR="00AD1154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12</w:t>
            </w:r>
            <w:r w:rsidR="00BB76E8" w:rsidRPr="001F3521">
              <w:rPr>
                <w:rFonts w:asciiTheme="majorHAnsi" w:eastAsia="Arial" w:hAnsiTheme="majorHAnsi" w:cstheme="majorHAnsi"/>
              </w:rPr>
              <w:t>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7D989" w14:textId="687FCDA4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Criação do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Backend</w:t>
            </w:r>
            <w:proofErr w:type="spellEnd"/>
          </w:p>
          <w:p w14:paraId="1E1107EE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A00EB" w14:textId="577EBAB4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Implementação em Java.</w:t>
            </w:r>
          </w:p>
        </w:tc>
      </w:tr>
      <w:tr w:rsidR="00AD1154" w14:paraId="731A807C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FE53" w14:textId="5EB175A0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07/05/2024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892C" w14:textId="20892E19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</w:t>
            </w:r>
            <w:r w:rsidR="001F3521" w:rsidRPr="001F3521">
              <w:rPr>
                <w:rFonts w:asciiTheme="majorHAnsi" w:eastAsia="Arial" w:hAnsiTheme="majorHAnsi" w:cstheme="majorHAnsi"/>
              </w:rPr>
              <w:t>2</w:t>
            </w:r>
            <w:r w:rsidRPr="001F3521">
              <w:rPr>
                <w:rFonts w:asciiTheme="majorHAnsi" w:eastAsia="Arial" w:hAnsiTheme="majorHAnsi" w:cstheme="majorHAnsi"/>
              </w:rPr>
              <w:t>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40B6" w14:textId="5E53ACA3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Criação do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Frontend</w:t>
            </w:r>
            <w:proofErr w:type="spellEnd"/>
          </w:p>
          <w:p w14:paraId="3F6C7D41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DF91C" w14:textId="653B3239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Implementação em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React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>.</w:t>
            </w:r>
          </w:p>
        </w:tc>
      </w:tr>
      <w:tr w:rsidR="00AD1154" w14:paraId="05DAA7D5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02AA" w14:textId="2FE1026A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10/05/2024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2A13" w14:textId="05AA2803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</w:t>
            </w:r>
            <w:r w:rsidR="001F3521" w:rsidRPr="001F3521">
              <w:rPr>
                <w:rFonts w:asciiTheme="majorHAnsi" w:eastAsia="Arial" w:hAnsiTheme="majorHAnsi" w:cstheme="majorHAnsi"/>
              </w:rPr>
              <w:t>2</w:t>
            </w:r>
            <w:r w:rsidRPr="001F3521">
              <w:rPr>
                <w:rFonts w:asciiTheme="majorHAnsi" w:eastAsia="Arial" w:hAnsiTheme="majorHAnsi" w:cstheme="majorHAnsi"/>
              </w:rPr>
              <w:t>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1C71D" w14:textId="536FB7D7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Integração de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Backend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 xml:space="preserve"> com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Frontend</w:t>
            </w:r>
            <w:proofErr w:type="spellEnd"/>
          </w:p>
          <w:p w14:paraId="6CA05D74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E14A3" w14:textId="38F92EE0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Conexões via </w:t>
            </w:r>
            <w:proofErr w:type="spellStart"/>
            <w:r w:rsidRPr="001F3521">
              <w:rPr>
                <w:rFonts w:asciiTheme="majorHAnsi" w:eastAsia="Arial" w:hAnsiTheme="majorHAnsi" w:cstheme="majorHAnsi"/>
              </w:rPr>
              <w:t>Rest</w:t>
            </w:r>
            <w:proofErr w:type="spellEnd"/>
            <w:r w:rsidRPr="001F3521">
              <w:rPr>
                <w:rFonts w:asciiTheme="majorHAnsi" w:eastAsia="Arial" w:hAnsiTheme="majorHAnsi" w:cstheme="majorHAnsi"/>
              </w:rPr>
              <w:t xml:space="preserve"> API</w:t>
            </w:r>
          </w:p>
        </w:tc>
      </w:tr>
      <w:tr w:rsidR="00AD1154" w14:paraId="548C3813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3819" w14:textId="0FCEF918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11/05/2024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E6E2" w14:textId="25FB22A1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14/05/2024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730BC" w14:textId="34FFFEB4" w:rsidR="00AD1154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Ajuste da documentação após desenvolvimento.</w:t>
            </w:r>
          </w:p>
          <w:p w14:paraId="7FB584D1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5509" w14:textId="2E75D5A9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Correções no diagrama de Entidade-Relacionamento</w:t>
            </w:r>
          </w:p>
        </w:tc>
      </w:tr>
      <w:tr w:rsidR="00AD1154" w14:paraId="7DFB95C9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09D8" w14:textId="24078EFA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14/05/2024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6E3F" w14:textId="277FDC4B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17/05/2024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04B5D" w14:textId="47281472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 xml:space="preserve">Ajustes de </w:t>
            </w:r>
            <w:r w:rsidR="001F3521" w:rsidRPr="001F3521">
              <w:rPr>
                <w:rFonts w:asciiTheme="majorHAnsi" w:eastAsia="Arial" w:hAnsiTheme="majorHAnsi" w:cstheme="majorHAnsi"/>
              </w:rPr>
              <w:t>código e correções de bug.</w:t>
            </w:r>
          </w:p>
          <w:p w14:paraId="25281EF4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84D56" w14:textId="4D17E27C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Finalização da parte Web.</w:t>
            </w:r>
          </w:p>
        </w:tc>
      </w:tr>
      <w:tr w:rsidR="00AD1154" w14:paraId="20F614F8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2D0B" w14:textId="4645F0BE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17/05/2024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BD90" w14:textId="3D93581D" w:rsidR="00AD1154" w:rsidRPr="001F3521" w:rsidRDefault="00BB76E8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22/05/2024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F0A7C" w14:textId="6BBBA0FE" w:rsidR="00AD1154" w:rsidRPr="001F3521" w:rsidRDefault="00BB76E8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Elaboração do relatório técnico</w:t>
            </w:r>
          </w:p>
          <w:p w14:paraId="4BB23AB2" w14:textId="77777777" w:rsidR="00AD1154" w:rsidRPr="001F3521" w:rsidRDefault="00AD1154" w:rsidP="001F3521">
            <w:pPr>
              <w:spacing w:line="360" w:lineRule="auto"/>
              <w:ind w:firstLine="5"/>
              <w:rPr>
                <w:rFonts w:asciiTheme="majorHAnsi" w:eastAsia="Arial" w:hAnsiTheme="majorHAnsi" w:cstheme="majorHAns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9E0D" w14:textId="6F1C58CE" w:rsidR="00AD1154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Geração de toda a documentação do Projeto em formato de Relatório.</w:t>
            </w:r>
          </w:p>
        </w:tc>
      </w:tr>
      <w:tr w:rsidR="001F3521" w14:paraId="5928DF45" w14:textId="77777777" w:rsidTr="001F3521">
        <w:trPr>
          <w:trHeight w:hRule="exact" w:val="85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13A8" w14:textId="7A19D6D7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23/05/2024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0433" w14:textId="6AB7CB0E" w:rsidR="001F3521" w:rsidRPr="001F3521" w:rsidRDefault="001F3521" w:rsidP="001F3521">
            <w:p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23/05/2024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EF37" w14:textId="4D70C32E" w:rsidR="001F3521" w:rsidRPr="001F3521" w:rsidRDefault="001F3521" w:rsidP="001F3521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Adição de todo o projeto no GitHub para acesso do professor.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1741" w14:textId="079C8F5D" w:rsidR="001F3521" w:rsidRPr="001F3521" w:rsidRDefault="001F3521" w:rsidP="001F3521">
            <w:pPr>
              <w:spacing w:line="360" w:lineRule="auto"/>
              <w:ind w:right="71"/>
              <w:rPr>
                <w:rFonts w:asciiTheme="majorHAnsi" w:eastAsia="Arial" w:hAnsiTheme="majorHAnsi" w:cstheme="majorHAnsi"/>
              </w:rPr>
            </w:pPr>
            <w:r w:rsidRPr="001F3521">
              <w:rPr>
                <w:rFonts w:asciiTheme="majorHAnsi" w:eastAsia="Arial" w:hAnsiTheme="majorHAnsi" w:cstheme="majorHAnsi"/>
              </w:rPr>
              <w:t>Publicação do Projeto.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67395076"/>
      <w:r w:rsidR="00D20065" w:rsidRPr="00D20065">
        <w:lastRenderedPageBreak/>
        <w:t>Introdução</w:t>
      </w:r>
      <w:bookmarkEnd w:id="5"/>
    </w:p>
    <w:p w14:paraId="5F7B7671" w14:textId="77777777" w:rsidR="00BB76E8" w:rsidRDefault="00BB76E8" w:rsidP="00BB76E8">
      <w:pPr>
        <w:ind w:firstLine="432"/>
      </w:pPr>
      <w:bookmarkStart w:id="6" w:name="_Hlk167310618"/>
      <w:r>
        <w:t xml:space="preserve">Segundo </w:t>
      </w:r>
      <w:sdt>
        <w:sdtPr>
          <w:id w:val="278539799"/>
          <w:citation/>
        </w:sdtPr>
        <w:sdtContent>
          <w:r>
            <w:fldChar w:fldCharType="begin"/>
          </w:r>
          <w:r w:rsidRPr="008C56F7">
            <w:instrText xml:space="preserve"> CITATION Con20 \l 1033 </w:instrText>
          </w:r>
          <w:r>
            <w:fldChar w:fldCharType="separate"/>
          </w:r>
          <w:r>
            <w:rPr>
              <w:noProof/>
            </w:rPr>
            <w:t>(CONFEDERAÇÃO NACIONAL DO COMÉRCIO DE BENS, 2020)</w:t>
          </w:r>
          <w:r>
            <w:fldChar w:fldCharType="end"/>
          </w:r>
        </w:sdtContent>
      </w:sdt>
      <w:r>
        <w:t xml:space="preserve"> o </w:t>
      </w:r>
      <w:r w:rsidRPr="00FD13BB">
        <w:t xml:space="preserve">percentual </w:t>
      </w:r>
      <w:r w:rsidRPr="00AF4AAE">
        <w:t>de famílias com dívidas alcançou 6</w:t>
      </w:r>
      <w:r>
        <w:t>6</w:t>
      </w:r>
      <w:r w:rsidRPr="00AF4AAE">
        <w:t>,</w:t>
      </w:r>
      <w:r>
        <w:t>5</w:t>
      </w:r>
      <w:r w:rsidRPr="00AF4AAE">
        <w:t xml:space="preserve">% em </w:t>
      </w:r>
      <w:r>
        <w:t xml:space="preserve">maio de 2020 no Brasil </w:t>
      </w:r>
      <w:r w:rsidRPr="00AF4AAE">
        <w:t>conforme a Pesquisa de Endividamento e Inadimplência do Consumidor (P</w:t>
      </w:r>
      <w:r>
        <w:t>EIC</w:t>
      </w:r>
      <w:r w:rsidRPr="00AF4AAE">
        <w:t xml:space="preserve">), divulgada </w:t>
      </w:r>
      <w:r>
        <w:t xml:space="preserve">em 20 de maio de 2020. </w:t>
      </w:r>
    </w:p>
    <w:p w14:paraId="1E7BB4AE" w14:textId="77777777" w:rsidR="00BB76E8" w:rsidRDefault="00BB76E8" w:rsidP="00BB76E8">
      <w:pPr>
        <w:ind w:firstLine="432"/>
      </w:pPr>
      <w:r>
        <w:t>Um dos motivos para o endividamento seria a falta de organização e gestão dos gastos, além da falta de conhecimento sobre como controlar suas finanças e melhores maneiras para que consigam gastar e economizar dinheiro da maneira mais viável, gerando um grande número de pessoas endividadas.</w:t>
      </w:r>
    </w:p>
    <w:p w14:paraId="0ACF32B5" w14:textId="77777777" w:rsidR="00BB76E8" w:rsidRPr="00F51CF4" w:rsidRDefault="00BB76E8" w:rsidP="00BB76E8">
      <w:pPr>
        <w:ind w:firstLine="432"/>
        <w:rPr>
          <w:lang w:eastAsia="ar-SA"/>
        </w:rPr>
      </w:pPr>
      <w:r>
        <w:t>O objetivo desse trabalho tem como função primordial ajudar a população em massa a organizar suas finanças de maneira consciente e rápida, através da criação de um aplicativo para celular com o intuito de organizar os gastos diários de uma pessoa.</w:t>
      </w:r>
    </w:p>
    <w:p w14:paraId="49D905C5" w14:textId="77777777" w:rsidR="00BB76E8" w:rsidRPr="00474F39" w:rsidRDefault="00BB76E8" w:rsidP="00BB76E8">
      <w:pPr>
        <w:pStyle w:val="Ttulo3"/>
      </w:pPr>
      <w:bookmarkStart w:id="7" w:name="_Toc343428840"/>
      <w:bookmarkStart w:id="8" w:name="_Toc343429471"/>
      <w:bookmarkStart w:id="9" w:name="_Toc343519925"/>
      <w:bookmarkStart w:id="10" w:name="_Toc465817318"/>
      <w:bookmarkStart w:id="11" w:name="_Toc469275028"/>
      <w:bookmarkStart w:id="12" w:name="_Toc167309854"/>
      <w:bookmarkStart w:id="13" w:name="_Toc167395077"/>
      <w:r w:rsidRPr="00474F39">
        <w:t xml:space="preserve">O </w:t>
      </w:r>
      <w:r>
        <w:t>p</w:t>
      </w:r>
      <w:r w:rsidRPr="00474F39">
        <w:t>roblema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5BF435D" w14:textId="77777777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>O planejamento financeiro pessoal é algo que todos deveriam fazer para ter o melhor controle de suas finanças, visando que devemos saber exatamente com o que estamos gastando e registrar futuros gastos para que não ocorram imprevistos.</w:t>
      </w:r>
    </w:p>
    <w:p w14:paraId="358816BC" w14:textId="77777777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 xml:space="preserve">Contudo, o cotidiano moderno é muito corrido e a maioria das pessoas não tem tempo para realizar este controle em um papel ou planilha, tornando-se mais fácil a utilização de um aplicativo. </w:t>
      </w:r>
    </w:p>
    <w:p w14:paraId="40DCFCDE" w14:textId="77777777" w:rsidR="00BB76E8" w:rsidRPr="00474F39" w:rsidRDefault="00BB76E8" w:rsidP="00BB76E8">
      <w:pPr>
        <w:pStyle w:val="Ttulo3"/>
      </w:pPr>
      <w:bookmarkStart w:id="14" w:name="_Toc343298598"/>
      <w:bookmarkStart w:id="15" w:name="_Toc343304346"/>
      <w:bookmarkStart w:id="16" w:name="_Toc343428841"/>
      <w:bookmarkStart w:id="17" w:name="_Toc343429472"/>
      <w:bookmarkStart w:id="18" w:name="_Toc343519926"/>
      <w:bookmarkStart w:id="19" w:name="_Toc465817319"/>
      <w:bookmarkStart w:id="20" w:name="_Toc469275029"/>
      <w:bookmarkStart w:id="21" w:name="_Toc167309855"/>
      <w:bookmarkStart w:id="22" w:name="_Toc167395078"/>
      <w:r w:rsidRPr="00474F39">
        <w:t>Objetivo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DDB0EE" w14:textId="77777777" w:rsidR="00BB76E8" w:rsidRPr="00474F39" w:rsidRDefault="00BB76E8" w:rsidP="00BB76E8">
      <w:pPr>
        <w:ind w:firstLine="576"/>
      </w:pPr>
      <w:r w:rsidRPr="00474F39">
        <w:t xml:space="preserve">Elaborar um </w:t>
      </w:r>
      <w:r>
        <w:t>software capaz de armazenar os fluxos financeiros pessoais de cada usuário, mostrando com auxílios de dashboards e gráficos onde está sendo os maiores gastos e em quais categorias (alimentação, lazer, saúde, despesas fixas) eles ocorrem.</w:t>
      </w:r>
    </w:p>
    <w:p w14:paraId="6BD983F5" w14:textId="77777777" w:rsidR="00BB76E8" w:rsidRPr="00474F39" w:rsidRDefault="00BB76E8" w:rsidP="00BB76E8">
      <w:pPr>
        <w:pStyle w:val="Ttulo3"/>
      </w:pPr>
      <w:bookmarkStart w:id="23" w:name="_Toc343298599"/>
      <w:bookmarkStart w:id="24" w:name="_Toc343304347"/>
      <w:bookmarkStart w:id="25" w:name="_Toc343428842"/>
      <w:bookmarkStart w:id="26" w:name="_Toc343429473"/>
      <w:bookmarkStart w:id="27" w:name="_Toc343519927"/>
      <w:bookmarkStart w:id="28" w:name="_Toc465817320"/>
      <w:bookmarkStart w:id="29" w:name="_Toc469275030"/>
      <w:bookmarkStart w:id="30" w:name="_Toc167309856"/>
      <w:bookmarkStart w:id="31" w:name="_Toc167395079"/>
      <w:bookmarkEnd w:id="6"/>
      <w:r w:rsidRPr="00474F39">
        <w:t xml:space="preserve">Justificativa </w:t>
      </w:r>
      <w:r>
        <w:t>e</w:t>
      </w:r>
      <w:r w:rsidRPr="00474F39">
        <w:t xml:space="preserve"> </w:t>
      </w:r>
      <w:r>
        <w:t>m</w:t>
      </w:r>
      <w:r w:rsidRPr="00474F39">
        <w:t>otivações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2A8449E" w14:textId="77777777" w:rsidR="00BB76E8" w:rsidRDefault="00BB76E8" w:rsidP="00BB76E8">
      <w:pPr>
        <w:ind w:firstLine="576"/>
        <w:rPr>
          <w:lang w:eastAsia="en-US"/>
        </w:rPr>
      </w:pPr>
      <w:r w:rsidRPr="00474F39">
        <w:rPr>
          <w:lang w:eastAsia="en-US"/>
        </w:rPr>
        <w:t xml:space="preserve">O trabalho tem como justificativa </w:t>
      </w:r>
      <w:r>
        <w:rPr>
          <w:lang w:eastAsia="en-US"/>
        </w:rPr>
        <w:t>fazer com que o usuário tenha um melhor controle e visão de seus gastos e assim possa administrar melhor seu capital e saber exatamente onde está gastando seu dinheiro.</w:t>
      </w:r>
    </w:p>
    <w:p w14:paraId="5C5D298E" w14:textId="77777777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>A consequência da má administração de suas receitas pode levar a pessoa esquecer-se de pagar certas contas e utilizar aquele dinheiro para outros fins, levando futuramente a dívidas.</w:t>
      </w:r>
    </w:p>
    <w:p w14:paraId="7D100359" w14:textId="3539CF0B" w:rsidR="00BB76E8" w:rsidRDefault="00BB76E8" w:rsidP="00BB76E8">
      <w:pPr>
        <w:ind w:firstLine="432"/>
        <w:rPr>
          <w:lang w:eastAsia="en-US"/>
        </w:rPr>
      </w:pPr>
      <w:r w:rsidRPr="00474F39">
        <w:rPr>
          <w:lang w:eastAsia="en-US"/>
        </w:rPr>
        <w:t xml:space="preserve">As motivações são em função da aplicação dos conhecimentos técnicos adquiridos durante o curso de engenharia </w:t>
      </w:r>
      <w:r>
        <w:rPr>
          <w:lang w:eastAsia="en-US"/>
        </w:rPr>
        <w:t>da computação</w:t>
      </w:r>
      <w:r w:rsidRPr="00474F39">
        <w:rPr>
          <w:lang w:eastAsia="en-US"/>
        </w:rPr>
        <w:t>, e ainda, p</w:t>
      </w:r>
      <w:r>
        <w:rPr>
          <w:lang w:eastAsia="en-US"/>
        </w:rPr>
        <w:t>or uma paixão pessoal sobre finanças e aplicação de capital</w:t>
      </w:r>
      <w:r w:rsidRPr="00474F39">
        <w:rPr>
          <w:lang w:eastAsia="en-US"/>
        </w:rPr>
        <w:t>.</w:t>
      </w:r>
    </w:p>
    <w:p w14:paraId="05C8A6DA" w14:textId="77777777" w:rsidR="00BB76E8" w:rsidRDefault="00BB76E8">
      <w:pPr>
        <w:rPr>
          <w:lang w:eastAsia="en-US"/>
        </w:rPr>
      </w:pPr>
      <w:r>
        <w:rPr>
          <w:lang w:eastAsia="en-US"/>
        </w:rPr>
        <w:br w:type="page"/>
      </w:r>
    </w:p>
    <w:p w14:paraId="3A0D8F28" w14:textId="77777777" w:rsidR="00BB76E8" w:rsidRDefault="00BB76E8" w:rsidP="00BB76E8">
      <w:pPr>
        <w:ind w:firstLine="432"/>
        <w:rPr>
          <w:lang w:eastAsia="en-US"/>
        </w:rPr>
      </w:pPr>
    </w:p>
    <w:p w14:paraId="2C814A3B" w14:textId="4BFFA6E9" w:rsidR="00BB76E8" w:rsidRPr="00BB76E8" w:rsidRDefault="000435A3" w:rsidP="00BB76E8">
      <w:pPr>
        <w:pStyle w:val="Ttulo2"/>
      </w:pPr>
      <w:bookmarkStart w:id="32" w:name="_Toc167395080"/>
      <w:r>
        <w:t>D</w:t>
      </w:r>
      <w:r w:rsidR="00C43BAF">
        <w:t>efinição Conceitual da Solução</w:t>
      </w:r>
      <w:bookmarkStart w:id="33" w:name="_heading=h.ltbu7zl67dmw" w:colFirst="0" w:colLast="0"/>
      <w:bookmarkEnd w:id="32"/>
      <w:bookmarkEnd w:id="33"/>
    </w:p>
    <w:p w14:paraId="7709803D" w14:textId="65BAE507" w:rsidR="00BB76E8" w:rsidRPr="00DC7B87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 xml:space="preserve">Este trabalho teve sua origem a partir da vontade de aprender sobre a criação de aplicativos para </w:t>
      </w:r>
      <w:r w:rsidR="001F3521">
        <w:rPr>
          <w:lang w:eastAsia="ar-SA"/>
        </w:rPr>
        <w:t>web</w:t>
      </w:r>
      <w:r>
        <w:rPr>
          <w:lang w:eastAsia="ar-SA"/>
        </w:rPr>
        <w:t>, além da aplicação dos conceitos aprendidos durante o curso de Engenharia d</w:t>
      </w:r>
      <w:r w:rsidR="001F3521">
        <w:rPr>
          <w:lang w:eastAsia="ar-SA"/>
        </w:rPr>
        <w:t>e Software</w:t>
      </w:r>
      <w:r>
        <w:rPr>
          <w:lang w:eastAsia="ar-SA"/>
        </w:rPr>
        <w:t>. Com um gosto pessoal pelo ramo de finanças foi desenvolvido um aplicativo para gerenciamento de gastos diários, para que qualquer pessoa possa ter um melhor controle sobre suas movimentações.</w:t>
      </w:r>
    </w:p>
    <w:p w14:paraId="4289ADF4" w14:textId="77777777" w:rsidR="00BB76E8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 xml:space="preserve">A primeira etapa do desenvolvimento, foram levantados os casos de uso possíveis utilizando como base os aplicativos citados como trabalhos relacionados, </w:t>
      </w:r>
      <w:proofErr w:type="spellStart"/>
      <w:r>
        <w:rPr>
          <w:lang w:eastAsia="ar-SA"/>
        </w:rPr>
        <w:t>Mobills</w:t>
      </w:r>
      <w:proofErr w:type="spellEnd"/>
      <w:r>
        <w:rPr>
          <w:lang w:eastAsia="ar-SA"/>
        </w:rPr>
        <w:t>, Minhas Economias. Sendo assim foram desenvolvidos os requisitos funcionais e não funcionais para a aplicação.</w:t>
      </w:r>
    </w:p>
    <w:p w14:paraId="36E344FB" w14:textId="77777777" w:rsidR="00BB76E8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>Na segunda etapa, os requisitos funcionais e não funcionais foram validados e melhorados para então ser criado as regras de negócio do software. Nesta etapa foi reduzido o número inicial de casos de uso para ter um escopo mais limitado sendo possível a implementação no tempo viável.</w:t>
      </w:r>
    </w:p>
    <w:p w14:paraId="47DA14C5" w14:textId="000DDF1D" w:rsidR="00BB76E8" w:rsidRDefault="00BB76E8" w:rsidP="00BB76E8">
      <w:pPr>
        <w:ind w:firstLine="709"/>
        <w:rPr>
          <w:lang w:eastAsia="ar-SA"/>
        </w:rPr>
      </w:pPr>
      <w:r>
        <w:rPr>
          <w:lang w:eastAsia="ar-SA"/>
        </w:rPr>
        <w:t xml:space="preserve">Na terceira etapa todas os requisitos foram implementados no </w:t>
      </w:r>
      <w:proofErr w:type="spellStart"/>
      <w:r>
        <w:rPr>
          <w:lang w:eastAsia="ar-SA"/>
        </w:rPr>
        <w:t>back-end</w:t>
      </w:r>
      <w:proofErr w:type="spellEnd"/>
      <w:r>
        <w:rPr>
          <w:lang w:eastAsia="ar-SA"/>
        </w:rPr>
        <w:t xml:space="preserve"> e testados conforme o desenvolvimento de cada funcionalidade e logo após foram desenvolvidos as telas e recursos visuais que seriam disponibilizados </w:t>
      </w:r>
      <w:r w:rsidR="001D7CE8">
        <w:rPr>
          <w:lang w:eastAsia="ar-SA"/>
        </w:rPr>
        <w:t>para o usuário</w:t>
      </w:r>
      <w:r>
        <w:rPr>
          <w:lang w:eastAsia="ar-SA"/>
        </w:rPr>
        <w:t>.</w:t>
      </w:r>
    </w:p>
    <w:p w14:paraId="19ACE90F" w14:textId="77777777" w:rsidR="00BB76E8" w:rsidRPr="00310394" w:rsidRDefault="00BB76E8" w:rsidP="00BB76E8">
      <w:pPr>
        <w:pStyle w:val="Ttulo3"/>
        <w:keepLines/>
        <w:autoSpaceDE w:val="0"/>
        <w:autoSpaceDN w:val="0"/>
        <w:adjustRightInd w:val="0"/>
        <w:spacing w:before="240" w:after="240" w:line="360" w:lineRule="auto"/>
        <w:ind w:left="720" w:hanging="720"/>
      </w:pPr>
      <w:bookmarkStart w:id="34" w:name="_Toc167309869"/>
      <w:bookmarkStart w:id="35" w:name="_Toc167395081"/>
      <w:r w:rsidRPr="00310394">
        <w:t>Lista de Requisitos Funcionais</w:t>
      </w:r>
      <w:bookmarkEnd w:id="34"/>
      <w:bookmarkEnd w:id="35"/>
    </w:p>
    <w:p w14:paraId="1975B680" w14:textId="77777777" w:rsidR="00BB76E8" w:rsidRDefault="00BB76E8" w:rsidP="00BB76E8">
      <w:pPr>
        <w:ind w:firstLine="709"/>
      </w:pPr>
      <w:r>
        <w:t>Na Tabela 1 é apresentado os requisitos funcionais para a modelagem do sistema, referente as funções mínimas que devem ser atendidas pelo software.</w:t>
      </w:r>
    </w:p>
    <w:p w14:paraId="53E6FC01" w14:textId="77777777" w:rsidR="00BB76E8" w:rsidRPr="0041263A" w:rsidRDefault="00BB76E8" w:rsidP="00BB76E8"/>
    <w:p w14:paraId="5F5E9258" w14:textId="77777777" w:rsidR="00BB76E8" w:rsidRDefault="00BB76E8" w:rsidP="00BB76E8">
      <w:pPr>
        <w:pStyle w:val="Legenda"/>
        <w:keepNext/>
      </w:pPr>
      <w:bookmarkStart w:id="36" w:name="_Toc565380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A711A1">
        <w:t>Lista de requisitos funcionais</w:t>
      </w:r>
      <w:bookmarkEnd w:id="3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53"/>
        <w:gridCol w:w="1478"/>
      </w:tblGrid>
      <w:tr w:rsidR="00BB76E8" w14:paraId="1DDC493F" w14:textId="77777777" w:rsidTr="001D7CE8">
        <w:trPr>
          <w:cantSplit/>
          <w:trHeight w:val="371"/>
          <w:jc w:val="center"/>
        </w:trPr>
        <w:tc>
          <w:tcPr>
            <w:tcW w:w="7053" w:type="dxa"/>
            <w:shd w:val="clear" w:color="auto" w:fill="A6A6A6" w:themeFill="background1" w:themeFillShade="A6"/>
          </w:tcPr>
          <w:p w14:paraId="4A212DF5" w14:textId="77777777" w:rsidR="00BB76E8" w:rsidRPr="00797609" w:rsidRDefault="00BB76E8" w:rsidP="001A2BB5">
            <w:pPr>
              <w:pStyle w:val="Sumrio3"/>
              <w:jc w:val="center"/>
              <w:rPr>
                <w:b/>
                <w:bCs/>
                <w:sz w:val="24"/>
                <w:szCs w:val="24"/>
              </w:rPr>
            </w:pPr>
            <w:r w:rsidRPr="00797609">
              <w:rPr>
                <w:b/>
                <w:bCs/>
                <w:sz w:val="24"/>
                <w:szCs w:val="24"/>
              </w:rPr>
              <w:t>Requisitos Funcionais</w:t>
            </w:r>
          </w:p>
        </w:tc>
        <w:tc>
          <w:tcPr>
            <w:tcW w:w="1478" w:type="dxa"/>
            <w:shd w:val="clear" w:color="auto" w:fill="A6A6A6" w:themeFill="background1" w:themeFillShade="A6"/>
          </w:tcPr>
          <w:p w14:paraId="75ECF0BC" w14:textId="77777777" w:rsidR="00BB76E8" w:rsidRPr="00797609" w:rsidRDefault="00BB76E8" w:rsidP="001A2BB5">
            <w:pPr>
              <w:pStyle w:val="Sumrio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97609">
              <w:rPr>
                <w:b/>
                <w:bCs/>
                <w:sz w:val="24"/>
                <w:szCs w:val="24"/>
              </w:rPr>
              <w:t>Caso de Uso</w:t>
            </w:r>
          </w:p>
        </w:tc>
      </w:tr>
      <w:tr w:rsidR="00BB76E8" w14:paraId="5E2F59C5" w14:textId="77777777" w:rsidTr="001D7CE8">
        <w:trPr>
          <w:cantSplit/>
          <w:trHeight w:val="309"/>
          <w:jc w:val="center"/>
        </w:trPr>
        <w:tc>
          <w:tcPr>
            <w:tcW w:w="7053" w:type="dxa"/>
          </w:tcPr>
          <w:p w14:paraId="26F2AD8F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RF01 - O sistema deve permitir o seu uso mediante usuário e senha (login).</w:t>
            </w:r>
          </w:p>
        </w:tc>
        <w:tc>
          <w:tcPr>
            <w:tcW w:w="1478" w:type="dxa"/>
          </w:tcPr>
          <w:p w14:paraId="46F91F37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UC01</w:t>
            </w:r>
          </w:p>
        </w:tc>
      </w:tr>
      <w:tr w:rsidR="00BB76E8" w14:paraId="30F7AEDD" w14:textId="77777777" w:rsidTr="001D7CE8">
        <w:trPr>
          <w:cantSplit/>
          <w:jc w:val="center"/>
        </w:trPr>
        <w:tc>
          <w:tcPr>
            <w:tcW w:w="7053" w:type="dxa"/>
          </w:tcPr>
          <w:p w14:paraId="5993BDC5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RF02 - O sistema deve permitir o cadastro de um novo usuário.</w:t>
            </w:r>
          </w:p>
        </w:tc>
        <w:tc>
          <w:tcPr>
            <w:tcW w:w="1478" w:type="dxa"/>
          </w:tcPr>
          <w:p w14:paraId="13E41B4A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UC02</w:t>
            </w:r>
          </w:p>
        </w:tc>
      </w:tr>
      <w:tr w:rsidR="00BB76E8" w14:paraId="24350498" w14:textId="77777777" w:rsidTr="001D7CE8">
        <w:trPr>
          <w:cantSplit/>
          <w:jc w:val="center"/>
        </w:trPr>
        <w:tc>
          <w:tcPr>
            <w:tcW w:w="7053" w:type="dxa"/>
          </w:tcPr>
          <w:p w14:paraId="28FC2AFB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RF03 - O sistema deve permitir a um usuário logado visualizar seu saldo atual.</w:t>
            </w:r>
          </w:p>
        </w:tc>
        <w:tc>
          <w:tcPr>
            <w:tcW w:w="1478" w:type="dxa"/>
          </w:tcPr>
          <w:p w14:paraId="6D0998BA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UC03</w:t>
            </w:r>
          </w:p>
        </w:tc>
      </w:tr>
      <w:tr w:rsidR="00BB76E8" w14:paraId="07F19874" w14:textId="77777777" w:rsidTr="001D7CE8">
        <w:trPr>
          <w:cantSplit/>
          <w:jc w:val="center"/>
        </w:trPr>
        <w:tc>
          <w:tcPr>
            <w:tcW w:w="7053" w:type="dxa"/>
          </w:tcPr>
          <w:p w14:paraId="20FDF9C9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RF04 - O sistema deve permitir a um usuário logado visualizar seus gastos do mês atual.</w:t>
            </w:r>
          </w:p>
        </w:tc>
        <w:tc>
          <w:tcPr>
            <w:tcW w:w="1478" w:type="dxa"/>
          </w:tcPr>
          <w:p w14:paraId="4A646132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UC04</w:t>
            </w:r>
          </w:p>
        </w:tc>
      </w:tr>
      <w:tr w:rsidR="00BB76E8" w14:paraId="2DD755F3" w14:textId="77777777" w:rsidTr="001D7CE8">
        <w:trPr>
          <w:cantSplit/>
          <w:jc w:val="center"/>
        </w:trPr>
        <w:tc>
          <w:tcPr>
            <w:tcW w:w="7053" w:type="dxa"/>
          </w:tcPr>
          <w:p w14:paraId="5A725316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RF05 - O sistema deve permitir a um usuário logado visualizar suas receitas do mês atual.</w:t>
            </w:r>
          </w:p>
        </w:tc>
        <w:tc>
          <w:tcPr>
            <w:tcW w:w="1478" w:type="dxa"/>
          </w:tcPr>
          <w:p w14:paraId="6EEA4EA0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UC05</w:t>
            </w:r>
          </w:p>
        </w:tc>
      </w:tr>
      <w:tr w:rsidR="00BB76E8" w14:paraId="6B47C03A" w14:textId="77777777" w:rsidTr="001D7CE8">
        <w:trPr>
          <w:cantSplit/>
          <w:jc w:val="center"/>
        </w:trPr>
        <w:tc>
          <w:tcPr>
            <w:tcW w:w="7053" w:type="dxa"/>
          </w:tcPr>
          <w:p w14:paraId="39090EA3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RF06 - O sistema deve permitir a um usuário logado visualizar seus gastos do mês por categoria.</w:t>
            </w:r>
          </w:p>
        </w:tc>
        <w:tc>
          <w:tcPr>
            <w:tcW w:w="1478" w:type="dxa"/>
          </w:tcPr>
          <w:p w14:paraId="2B83685F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UC06</w:t>
            </w:r>
          </w:p>
        </w:tc>
      </w:tr>
      <w:tr w:rsidR="00BB76E8" w14:paraId="62A2F1D8" w14:textId="77777777" w:rsidTr="001D7CE8">
        <w:trPr>
          <w:cantSplit/>
          <w:jc w:val="center"/>
        </w:trPr>
        <w:tc>
          <w:tcPr>
            <w:tcW w:w="7053" w:type="dxa"/>
          </w:tcPr>
          <w:p w14:paraId="3AA6685B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RF07 - O sistema deve permitir a um usuário logado visualizar suas transações.</w:t>
            </w:r>
          </w:p>
        </w:tc>
        <w:tc>
          <w:tcPr>
            <w:tcW w:w="1478" w:type="dxa"/>
          </w:tcPr>
          <w:p w14:paraId="1CFE4B7E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UC07</w:t>
            </w:r>
          </w:p>
        </w:tc>
      </w:tr>
      <w:tr w:rsidR="00BB76E8" w14:paraId="00AD20F2" w14:textId="77777777" w:rsidTr="001D7CE8">
        <w:trPr>
          <w:cantSplit/>
          <w:jc w:val="center"/>
        </w:trPr>
        <w:tc>
          <w:tcPr>
            <w:tcW w:w="7053" w:type="dxa"/>
          </w:tcPr>
          <w:p w14:paraId="2024D9D7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RF08 - O sistema deve permitir a um usuário logado deletar uma transação.</w:t>
            </w:r>
          </w:p>
        </w:tc>
        <w:tc>
          <w:tcPr>
            <w:tcW w:w="1478" w:type="dxa"/>
          </w:tcPr>
          <w:p w14:paraId="40C5D5F0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UC08</w:t>
            </w:r>
          </w:p>
        </w:tc>
      </w:tr>
      <w:tr w:rsidR="00BB76E8" w14:paraId="48724B02" w14:textId="77777777" w:rsidTr="001D7CE8">
        <w:trPr>
          <w:cantSplit/>
          <w:jc w:val="center"/>
        </w:trPr>
        <w:tc>
          <w:tcPr>
            <w:tcW w:w="7053" w:type="dxa"/>
          </w:tcPr>
          <w:p w14:paraId="0CD5A5B4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RF09 - O sistema deve permitir a um usuário logado visualizar uma transação específica e seus detalhes.</w:t>
            </w:r>
          </w:p>
        </w:tc>
        <w:tc>
          <w:tcPr>
            <w:tcW w:w="1478" w:type="dxa"/>
          </w:tcPr>
          <w:p w14:paraId="7B42B04C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UC09</w:t>
            </w:r>
          </w:p>
        </w:tc>
      </w:tr>
      <w:tr w:rsidR="00BB76E8" w14:paraId="59EFC3C8" w14:textId="77777777" w:rsidTr="001D7CE8">
        <w:trPr>
          <w:cantSplit/>
          <w:jc w:val="center"/>
        </w:trPr>
        <w:tc>
          <w:tcPr>
            <w:tcW w:w="7053" w:type="dxa"/>
          </w:tcPr>
          <w:p w14:paraId="63B46377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RF10 - O sistema deve permitir a um usuário logado visualizar suas transações no mês de sua escolha.</w:t>
            </w:r>
          </w:p>
        </w:tc>
        <w:tc>
          <w:tcPr>
            <w:tcW w:w="1478" w:type="dxa"/>
          </w:tcPr>
          <w:p w14:paraId="1A58C0F9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UC10</w:t>
            </w:r>
          </w:p>
        </w:tc>
      </w:tr>
      <w:tr w:rsidR="00BB76E8" w14:paraId="145326DE" w14:textId="77777777" w:rsidTr="001D7CE8">
        <w:trPr>
          <w:cantSplit/>
          <w:jc w:val="center"/>
        </w:trPr>
        <w:tc>
          <w:tcPr>
            <w:tcW w:w="7053" w:type="dxa"/>
          </w:tcPr>
          <w:p w14:paraId="5E36B9C1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RF11 - O sistema deve permitir a um usuário logado adicionar uma transação de entrada.</w:t>
            </w:r>
          </w:p>
        </w:tc>
        <w:tc>
          <w:tcPr>
            <w:tcW w:w="1478" w:type="dxa"/>
          </w:tcPr>
          <w:p w14:paraId="748102BE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UC11</w:t>
            </w:r>
          </w:p>
        </w:tc>
      </w:tr>
      <w:tr w:rsidR="00BB76E8" w14:paraId="68FDAE0E" w14:textId="77777777" w:rsidTr="001D7CE8">
        <w:trPr>
          <w:cantSplit/>
          <w:jc w:val="center"/>
        </w:trPr>
        <w:tc>
          <w:tcPr>
            <w:tcW w:w="7053" w:type="dxa"/>
          </w:tcPr>
          <w:p w14:paraId="5506BF3B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RF12 - O sistema deve permitir a um usuário logado adicionar uma transação de saída.</w:t>
            </w:r>
          </w:p>
        </w:tc>
        <w:tc>
          <w:tcPr>
            <w:tcW w:w="1478" w:type="dxa"/>
          </w:tcPr>
          <w:p w14:paraId="7EE31731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UC12</w:t>
            </w:r>
          </w:p>
        </w:tc>
      </w:tr>
      <w:tr w:rsidR="00BB76E8" w14:paraId="41673F21" w14:textId="77777777" w:rsidTr="001D7CE8">
        <w:trPr>
          <w:cantSplit/>
          <w:jc w:val="center"/>
        </w:trPr>
        <w:tc>
          <w:tcPr>
            <w:tcW w:w="7053" w:type="dxa"/>
          </w:tcPr>
          <w:p w14:paraId="670B47A5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>RF13 - O sistema deve permitir a um usuário logado adicionar novas categorias para transações de saída.</w:t>
            </w:r>
          </w:p>
        </w:tc>
        <w:tc>
          <w:tcPr>
            <w:tcW w:w="1478" w:type="dxa"/>
          </w:tcPr>
          <w:p w14:paraId="36C868BF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UC13</w:t>
            </w:r>
          </w:p>
        </w:tc>
      </w:tr>
      <w:tr w:rsidR="00BB76E8" w14:paraId="669C0C0E" w14:textId="77777777" w:rsidTr="001D7CE8">
        <w:trPr>
          <w:cantSplit/>
          <w:jc w:val="center"/>
        </w:trPr>
        <w:tc>
          <w:tcPr>
            <w:tcW w:w="7053" w:type="dxa"/>
          </w:tcPr>
          <w:p w14:paraId="30EDA35D" w14:textId="77777777" w:rsidR="00BB76E8" w:rsidRPr="001D7CE8" w:rsidRDefault="00BB76E8" w:rsidP="001A2BB5">
            <w:pPr>
              <w:pStyle w:val="Sumrio3"/>
              <w:ind w:left="0"/>
            </w:pPr>
            <w:r w:rsidRPr="001D7CE8">
              <w:t xml:space="preserve">RF14 - O sistema deve permitir a um usuário logado </w:t>
            </w:r>
            <w:proofErr w:type="spellStart"/>
            <w:r w:rsidRPr="001D7CE8">
              <w:t>deslogar</w:t>
            </w:r>
            <w:proofErr w:type="spellEnd"/>
            <w:r w:rsidRPr="001D7CE8">
              <w:t xml:space="preserve"> do sistema.</w:t>
            </w:r>
          </w:p>
        </w:tc>
        <w:tc>
          <w:tcPr>
            <w:tcW w:w="1478" w:type="dxa"/>
          </w:tcPr>
          <w:p w14:paraId="27A1007A" w14:textId="77777777" w:rsidR="00BB76E8" w:rsidRPr="00797609" w:rsidRDefault="00BB76E8" w:rsidP="001A2BB5">
            <w:pPr>
              <w:pStyle w:val="Sumrio3"/>
              <w:ind w:left="0"/>
              <w:rPr>
                <w:sz w:val="24"/>
                <w:szCs w:val="24"/>
              </w:rPr>
            </w:pPr>
            <w:r w:rsidRPr="00797609">
              <w:rPr>
                <w:sz w:val="24"/>
                <w:szCs w:val="24"/>
              </w:rPr>
              <w:t>UC14</w:t>
            </w:r>
          </w:p>
        </w:tc>
      </w:tr>
    </w:tbl>
    <w:p w14:paraId="0B8756B9" w14:textId="77777777" w:rsidR="00BB76E8" w:rsidRPr="00797609" w:rsidRDefault="00BB76E8" w:rsidP="00BB76E8">
      <w:pPr>
        <w:jc w:val="center"/>
      </w:pPr>
      <w:r>
        <w:t>Fonte: Autor, 2024</w:t>
      </w:r>
    </w:p>
    <w:p w14:paraId="72EBA3CD" w14:textId="77777777" w:rsidR="001D7CE8" w:rsidRDefault="001D7CE8">
      <w:pPr>
        <w:rPr>
          <w:b/>
          <w:kern w:val="28"/>
          <w:sz w:val="24"/>
        </w:rPr>
      </w:pPr>
      <w:bookmarkStart w:id="37" w:name="_Toc167309870"/>
      <w:r>
        <w:br w:type="page"/>
      </w:r>
    </w:p>
    <w:p w14:paraId="62169E51" w14:textId="6A41A1DE" w:rsidR="00BB76E8" w:rsidRPr="00962745" w:rsidRDefault="00BB76E8" w:rsidP="00BB76E8">
      <w:pPr>
        <w:pStyle w:val="Ttulo3"/>
        <w:keepLines/>
        <w:autoSpaceDE w:val="0"/>
        <w:autoSpaceDN w:val="0"/>
        <w:adjustRightInd w:val="0"/>
        <w:spacing w:before="240" w:after="240" w:line="360" w:lineRule="auto"/>
        <w:ind w:left="720" w:hanging="720"/>
      </w:pPr>
      <w:bookmarkStart w:id="38" w:name="_Toc167395082"/>
      <w:r w:rsidRPr="00962745">
        <w:lastRenderedPageBreak/>
        <w:t xml:space="preserve">Lista de </w:t>
      </w:r>
      <w:r>
        <w:t>r</w:t>
      </w:r>
      <w:r w:rsidRPr="00962745">
        <w:t xml:space="preserve">equisitos </w:t>
      </w:r>
      <w:r>
        <w:t>n</w:t>
      </w:r>
      <w:r w:rsidRPr="00962745">
        <w:t>ão funcionais</w:t>
      </w:r>
      <w:bookmarkEnd w:id="37"/>
      <w:bookmarkEnd w:id="38"/>
    </w:p>
    <w:p w14:paraId="18C48296" w14:textId="77777777" w:rsidR="00BB76E8" w:rsidRDefault="00BB76E8" w:rsidP="00BB76E8">
      <w:pPr>
        <w:ind w:firstLine="709"/>
      </w:pPr>
      <w:r>
        <w:t>Na Tabela 2 é apresentando os requisitos não funcionais que irão demostrar como o sistema deve desempenhar suas funções</w:t>
      </w:r>
      <w:r w:rsidRPr="003E5C70">
        <w:t xml:space="preserve"> em termos de desempenho, usabilidade, confiabilidade, segurança, disponibilidade, manutenibilidade e tecnologias envolvidas.</w:t>
      </w:r>
    </w:p>
    <w:p w14:paraId="45D28351" w14:textId="77777777" w:rsidR="00BB76E8" w:rsidRDefault="00BB76E8" w:rsidP="00BB76E8"/>
    <w:p w14:paraId="38049790" w14:textId="77777777" w:rsidR="00BB76E8" w:rsidRDefault="00BB76E8" w:rsidP="00BB76E8">
      <w:pPr>
        <w:pStyle w:val="Legenda"/>
        <w:keepNext/>
      </w:pPr>
      <w:bookmarkStart w:id="39" w:name="_Toc565380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A711A1">
        <w:t>Lista de requisitos não funcionais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31"/>
      </w:tblGrid>
      <w:tr w:rsidR="00BB76E8" w14:paraId="19B95D75" w14:textId="77777777" w:rsidTr="001A2BB5">
        <w:tc>
          <w:tcPr>
            <w:tcW w:w="9211" w:type="dxa"/>
            <w:shd w:val="clear" w:color="auto" w:fill="A6A6A6" w:themeFill="background1" w:themeFillShade="A6"/>
          </w:tcPr>
          <w:p w14:paraId="233740B0" w14:textId="77777777" w:rsidR="00BB76E8" w:rsidRPr="003E5C70" w:rsidRDefault="00BB76E8" w:rsidP="001A2BB5">
            <w:pPr>
              <w:jc w:val="center"/>
            </w:pPr>
            <w:r w:rsidRPr="003E5C70">
              <w:rPr>
                <w:b/>
                <w:bCs/>
              </w:rPr>
              <w:t xml:space="preserve">Requisitos </w:t>
            </w:r>
            <w:r>
              <w:rPr>
                <w:b/>
                <w:bCs/>
              </w:rPr>
              <w:t>não f</w:t>
            </w:r>
            <w:r w:rsidRPr="003E5C70">
              <w:rPr>
                <w:b/>
                <w:bCs/>
              </w:rPr>
              <w:t>uncionais</w:t>
            </w:r>
          </w:p>
        </w:tc>
      </w:tr>
      <w:tr w:rsidR="00BB76E8" w14:paraId="61DDBA73" w14:textId="77777777" w:rsidTr="001A2BB5">
        <w:tc>
          <w:tcPr>
            <w:tcW w:w="9211" w:type="dxa"/>
          </w:tcPr>
          <w:p w14:paraId="774309D9" w14:textId="77777777" w:rsidR="00BB76E8" w:rsidRPr="003E5C70" w:rsidRDefault="00BB76E8" w:rsidP="001A2BB5">
            <w:r w:rsidRPr="003E5C70">
              <w:t>RNF01 - O sistema deverá ter controle de acesso.</w:t>
            </w:r>
          </w:p>
        </w:tc>
      </w:tr>
      <w:tr w:rsidR="00BB76E8" w14:paraId="3BA4A98E" w14:textId="77777777" w:rsidTr="001A2BB5">
        <w:tc>
          <w:tcPr>
            <w:tcW w:w="9211" w:type="dxa"/>
          </w:tcPr>
          <w:p w14:paraId="1246A7EB" w14:textId="77777777" w:rsidR="00BB76E8" w:rsidRPr="003E5C70" w:rsidRDefault="00BB76E8" w:rsidP="001A2BB5">
            <w:r w:rsidRPr="003E5C70">
              <w:t>RNF02 - O sistema terá seu acesso liberado através do aplicativo;</w:t>
            </w:r>
          </w:p>
        </w:tc>
      </w:tr>
      <w:tr w:rsidR="00BB76E8" w14:paraId="00ED3280" w14:textId="77777777" w:rsidTr="001A2BB5">
        <w:tc>
          <w:tcPr>
            <w:tcW w:w="9211" w:type="dxa"/>
          </w:tcPr>
          <w:p w14:paraId="3709757E" w14:textId="77777777" w:rsidR="00BB76E8" w:rsidRPr="003E5C70" w:rsidRDefault="00BB76E8" w:rsidP="001A2BB5">
            <w:r w:rsidRPr="003E5C70">
              <w:t>RNF03 - O sistema deverá executar em plataformas Android e IOS.</w:t>
            </w:r>
          </w:p>
        </w:tc>
      </w:tr>
      <w:tr w:rsidR="00BB76E8" w14:paraId="58DA35E7" w14:textId="77777777" w:rsidTr="001A2BB5">
        <w:tc>
          <w:tcPr>
            <w:tcW w:w="9211" w:type="dxa"/>
          </w:tcPr>
          <w:p w14:paraId="26B7162B" w14:textId="77777777" w:rsidR="00BB76E8" w:rsidRPr="003E5C70" w:rsidRDefault="00BB76E8" w:rsidP="001A2BB5">
            <w:r w:rsidRPr="003E5C70">
              <w:t>RNF04 - O sistema deverá possuir uma interface intuitiva.</w:t>
            </w:r>
          </w:p>
        </w:tc>
      </w:tr>
      <w:tr w:rsidR="00BB76E8" w14:paraId="726D9F3E" w14:textId="77777777" w:rsidTr="001A2BB5">
        <w:tc>
          <w:tcPr>
            <w:tcW w:w="9211" w:type="dxa"/>
          </w:tcPr>
          <w:p w14:paraId="4652D2CB" w14:textId="77777777" w:rsidR="00BB76E8" w:rsidRPr="003E5C70" w:rsidRDefault="00BB76E8" w:rsidP="001A2BB5">
            <w:r w:rsidRPr="003E5C70">
              <w:t>RNF05 - O sistema deverá utilizar o padrão de comuni</w:t>
            </w:r>
            <w:r>
              <w:t>ca</w:t>
            </w:r>
            <w:r w:rsidRPr="003E5C70">
              <w:t>ção</w:t>
            </w:r>
            <w:r>
              <w:t xml:space="preserve"> </w:t>
            </w:r>
            <w:r w:rsidRPr="003E5C70">
              <w:t>http rest.</w:t>
            </w:r>
          </w:p>
        </w:tc>
      </w:tr>
      <w:tr w:rsidR="00BB76E8" w14:paraId="27427ADF" w14:textId="77777777" w:rsidTr="001A2BB5">
        <w:tc>
          <w:tcPr>
            <w:tcW w:w="9211" w:type="dxa"/>
          </w:tcPr>
          <w:p w14:paraId="72830422" w14:textId="77777777" w:rsidR="00BB76E8" w:rsidRPr="003E5C70" w:rsidRDefault="00BB76E8" w:rsidP="001A2BB5">
            <w:r w:rsidRPr="003E5C70">
              <w:t>RNF06 - O sistema deverá utilizar o JSON como padrão para a comuni</w:t>
            </w:r>
            <w:r>
              <w:t>ca</w:t>
            </w:r>
            <w:r w:rsidRPr="003E5C70">
              <w:t>ção</w:t>
            </w:r>
            <w:r>
              <w:t xml:space="preserve"> </w:t>
            </w:r>
            <w:r w:rsidRPr="003E5C70">
              <w:t>http.</w:t>
            </w:r>
          </w:p>
        </w:tc>
      </w:tr>
      <w:tr w:rsidR="00BB76E8" w14:paraId="45E5000A" w14:textId="77777777" w:rsidTr="001A2BB5">
        <w:tc>
          <w:tcPr>
            <w:tcW w:w="9211" w:type="dxa"/>
          </w:tcPr>
          <w:p w14:paraId="3C7093DB" w14:textId="77777777" w:rsidR="00BB76E8" w:rsidRPr="003E5C70" w:rsidRDefault="00BB76E8" w:rsidP="001A2BB5">
            <w:r w:rsidRPr="003E5C70">
              <w:t>RNF07 - O sistema deverá se comunicar com o banco de dados PostgreSQL.</w:t>
            </w:r>
          </w:p>
        </w:tc>
      </w:tr>
      <w:tr w:rsidR="00BB76E8" w14:paraId="03FBF5C0" w14:textId="77777777" w:rsidTr="001A2BB5">
        <w:tc>
          <w:tcPr>
            <w:tcW w:w="9211" w:type="dxa"/>
          </w:tcPr>
          <w:p w14:paraId="7D3F6468" w14:textId="77777777" w:rsidR="00BB76E8" w:rsidRPr="003E5C70" w:rsidRDefault="00BB76E8" w:rsidP="001A2BB5">
            <w:r w:rsidRPr="003E5C70">
              <w:t xml:space="preserve">RNF08 - O sistema deverá ter seu </w:t>
            </w:r>
            <w:proofErr w:type="spellStart"/>
            <w:r w:rsidRPr="003E5C70">
              <w:t>back</w:t>
            </w:r>
            <w:r>
              <w:t>-</w:t>
            </w:r>
            <w:r w:rsidRPr="003E5C70">
              <w:t>end</w:t>
            </w:r>
            <w:proofErr w:type="spellEnd"/>
            <w:r w:rsidRPr="003E5C70">
              <w:t xml:space="preserve"> desenvolvido na linguagem Java.</w:t>
            </w:r>
          </w:p>
        </w:tc>
      </w:tr>
      <w:tr w:rsidR="00BB76E8" w14:paraId="12914092" w14:textId="77777777" w:rsidTr="001A2BB5">
        <w:tc>
          <w:tcPr>
            <w:tcW w:w="9211" w:type="dxa"/>
          </w:tcPr>
          <w:p w14:paraId="740F85E9" w14:textId="77777777" w:rsidR="00BB76E8" w:rsidRPr="003E5C70" w:rsidRDefault="00BB76E8" w:rsidP="001A2BB5">
            <w:r w:rsidRPr="003E5C70">
              <w:t>RNF09 - O sistema deverá ter seu fro</w:t>
            </w:r>
            <w:r>
              <w:t>n</w:t>
            </w:r>
            <w:r w:rsidRPr="003E5C70">
              <w:t>t</w:t>
            </w:r>
            <w:r>
              <w:t>-</w:t>
            </w:r>
            <w:proofErr w:type="spellStart"/>
            <w:r w:rsidRPr="003E5C70">
              <w:t>end</w:t>
            </w:r>
            <w:proofErr w:type="spellEnd"/>
            <w:r w:rsidRPr="003E5C70">
              <w:t xml:space="preserve"> desenvolvido na linguagem </w:t>
            </w:r>
            <w:proofErr w:type="spellStart"/>
            <w:r w:rsidRPr="003E5C70">
              <w:t>JavaScript</w:t>
            </w:r>
            <w:proofErr w:type="spellEnd"/>
            <w:r w:rsidRPr="003E5C70">
              <w:t>.</w:t>
            </w:r>
          </w:p>
        </w:tc>
      </w:tr>
      <w:tr w:rsidR="00BB76E8" w14:paraId="2A4C8E1C" w14:textId="77777777" w:rsidTr="001A2BB5">
        <w:tc>
          <w:tcPr>
            <w:tcW w:w="9211" w:type="dxa"/>
          </w:tcPr>
          <w:p w14:paraId="6966DD81" w14:textId="77777777" w:rsidR="00BB76E8" w:rsidRPr="003E5C70" w:rsidRDefault="00BB76E8" w:rsidP="001A2BB5">
            <w:r w:rsidRPr="003E5C70">
              <w:t>RNF10 - O sistema deverá em seu fro</w:t>
            </w:r>
            <w:r>
              <w:t>n</w:t>
            </w:r>
            <w:r w:rsidRPr="003E5C70">
              <w:t>t</w:t>
            </w:r>
            <w:r>
              <w:t>-</w:t>
            </w:r>
            <w:proofErr w:type="spellStart"/>
            <w:r w:rsidRPr="003E5C70">
              <w:t>end</w:t>
            </w:r>
            <w:proofErr w:type="spellEnd"/>
            <w:r w:rsidRPr="003E5C70">
              <w:t xml:space="preserve"> utilizar da biblioteca </w:t>
            </w:r>
            <w:proofErr w:type="spellStart"/>
            <w:r w:rsidRPr="003E5C70">
              <w:t>react</w:t>
            </w:r>
            <w:proofErr w:type="spellEnd"/>
            <w:r w:rsidRPr="003E5C70">
              <w:t xml:space="preserve"> </w:t>
            </w:r>
            <w:proofErr w:type="spellStart"/>
            <w:r w:rsidRPr="003E5C70">
              <w:t>native</w:t>
            </w:r>
            <w:proofErr w:type="spellEnd"/>
            <w:r w:rsidRPr="003E5C70">
              <w:t>.</w:t>
            </w:r>
          </w:p>
        </w:tc>
      </w:tr>
    </w:tbl>
    <w:p w14:paraId="55F47F65" w14:textId="77777777" w:rsidR="00BB76E8" w:rsidRPr="00797609" w:rsidRDefault="00BB76E8" w:rsidP="00BB76E8">
      <w:pPr>
        <w:jc w:val="center"/>
      </w:pPr>
      <w:r>
        <w:t>Fonte: Autor, 2024</w:t>
      </w:r>
    </w:p>
    <w:p w14:paraId="1FC81A83" w14:textId="77777777" w:rsidR="00BB76E8" w:rsidRPr="00A711A1" w:rsidRDefault="00BB76E8" w:rsidP="00BB76E8">
      <w:pPr>
        <w:pStyle w:val="Sumrio3"/>
      </w:pPr>
    </w:p>
    <w:p w14:paraId="5AADDEBE" w14:textId="77777777" w:rsidR="00BB76E8" w:rsidRPr="00962745" w:rsidRDefault="00BB76E8" w:rsidP="00BB76E8">
      <w:pPr>
        <w:pStyle w:val="Ttulo3"/>
        <w:keepLines/>
        <w:autoSpaceDE w:val="0"/>
        <w:autoSpaceDN w:val="0"/>
        <w:adjustRightInd w:val="0"/>
        <w:spacing w:before="240" w:after="240" w:line="360" w:lineRule="auto"/>
        <w:ind w:left="720" w:hanging="720"/>
      </w:pPr>
      <w:bookmarkStart w:id="40" w:name="_Toc167309871"/>
      <w:bookmarkStart w:id="41" w:name="_Toc167395083"/>
      <w:r w:rsidRPr="00962745">
        <w:t>Regras de Negócio</w:t>
      </w:r>
      <w:bookmarkEnd w:id="40"/>
      <w:bookmarkEnd w:id="41"/>
    </w:p>
    <w:p w14:paraId="5B46FFFB" w14:textId="77777777" w:rsidR="00BB76E8" w:rsidRDefault="00BB76E8" w:rsidP="00BB76E8">
      <w:pPr>
        <w:ind w:firstLine="709"/>
      </w:pPr>
      <w:r>
        <w:t>Na tabela 3 é possível observar as regras de negócio que definem como ele funciona. Essas abrangem uma gama de assuntos, como suas políticas, objetivos, compromissos éticos e sociais, decisões estratégicas, leis e regulamentações.</w:t>
      </w:r>
    </w:p>
    <w:p w14:paraId="4DD71BAC" w14:textId="77777777" w:rsidR="00BB76E8" w:rsidRPr="003E5C70" w:rsidRDefault="00BB76E8" w:rsidP="00BB76E8">
      <w:pPr>
        <w:ind w:firstLine="709"/>
      </w:pPr>
    </w:p>
    <w:p w14:paraId="504D6701" w14:textId="77777777" w:rsidR="00BB76E8" w:rsidRDefault="00BB76E8" w:rsidP="00BB76E8">
      <w:pPr>
        <w:pStyle w:val="Legenda"/>
        <w:keepNext/>
      </w:pPr>
      <w:bookmarkStart w:id="42" w:name="_Toc5653808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Pr="00A711A1">
        <w:t>Lista de regras de negócio</w:t>
      </w:r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31"/>
      </w:tblGrid>
      <w:tr w:rsidR="00BB76E8" w14:paraId="6B36522D" w14:textId="77777777" w:rsidTr="001A2BB5">
        <w:tc>
          <w:tcPr>
            <w:tcW w:w="9211" w:type="dxa"/>
            <w:shd w:val="clear" w:color="auto" w:fill="A6A6A6" w:themeFill="background1" w:themeFillShade="A6"/>
          </w:tcPr>
          <w:p w14:paraId="4475832E" w14:textId="77777777" w:rsidR="00BB76E8" w:rsidRPr="00C35534" w:rsidRDefault="00BB76E8" w:rsidP="001A2BB5">
            <w:pPr>
              <w:jc w:val="center"/>
              <w:rPr>
                <w:b/>
                <w:bCs/>
              </w:rPr>
            </w:pPr>
            <w:r w:rsidRPr="00C35534">
              <w:rPr>
                <w:b/>
                <w:bCs/>
              </w:rPr>
              <w:t>R</w:t>
            </w:r>
            <w:r>
              <w:rPr>
                <w:b/>
                <w:bCs/>
              </w:rPr>
              <w:t>egras de negócio</w:t>
            </w:r>
          </w:p>
        </w:tc>
      </w:tr>
      <w:tr w:rsidR="00BB76E8" w14:paraId="53793493" w14:textId="77777777" w:rsidTr="001A2BB5">
        <w:tc>
          <w:tcPr>
            <w:tcW w:w="9211" w:type="dxa"/>
          </w:tcPr>
          <w:p w14:paraId="1DFB79B7" w14:textId="77777777" w:rsidR="00BB76E8" w:rsidRDefault="00BB76E8" w:rsidP="001A2BB5">
            <w:r w:rsidRPr="00C35534">
              <w:t>RN01 - Para registrar um novo usuário é necessário um e-mail v</w:t>
            </w:r>
            <w:r>
              <w:t>á</w:t>
            </w:r>
            <w:r w:rsidRPr="00C35534">
              <w:t>lido.</w:t>
            </w:r>
          </w:p>
        </w:tc>
      </w:tr>
      <w:tr w:rsidR="00BB76E8" w14:paraId="783C7018" w14:textId="77777777" w:rsidTr="001A2BB5">
        <w:tc>
          <w:tcPr>
            <w:tcW w:w="9211" w:type="dxa"/>
          </w:tcPr>
          <w:p w14:paraId="6BE2D619" w14:textId="77777777" w:rsidR="00BB76E8" w:rsidRDefault="00BB76E8" w:rsidP="001A2BB5">
            <w:r w:rsidRPr="00C35534">
              <w:t>RN02 - Para registrar um novo usuário é necessária uma senha com mínimo de 8 caracteres.</w:t>
            </w:r>
          </w:p>
        </w:tc>
      </w:tr>
      <w:tr w:rsidR="00BB76E8" w14:paraId="7BE2E360" w14:textId="77777777" w:rsidTr="001A2BB5">
        <w:tc>
          <w:tcPr>
            <w:tcW w:w="9211" w:type="dxa"/>
          </w:tcPr>
          <w:p w14:paraId="41A54207" w14:textId="77777777" w:rsidR="00BB76E8" w:rsidRDefault="00BB76E8" w:rsidP="001A2BB5">
            <w:r w:rsidRPr="00C35534">
              <w:t>RN03 - Para fazer login é necessário ser um usuário cadastrado.</w:t>
            </w:r>
          </w:p>
        </w:tc>
      </w:tr>
      <w:tr w:rsidR="00BB76E8" w14:paraId="28BD9F99" w14:textId="77777777" w:rsidTr="001A2BB5">
        <w:tc>
          <w:tcPr>
            <w:tcW w:w="9211" w:type="dxa"/>
          </w:tcPr>
          <w:p w14:paraId="4A39DC1A" w14:textId="77777777" w:rsidR="00BB76E8" w:rsidRDefault="00BB76E8" w:rsidP="001A2BB5">
            <w:r w:rsidRPr="00C35534">
              <w:t>RN04 - Após o login o token de validação do usuário será valido por 20 dias.</w:t>
            </w:r>
          </w:p>
        </w:tc>
      </w:tr>
      <w:tr w:rsidR="00BB76E8" w14:paraId="5FC3673F" w14:textId="77777777" w:rsidTr="001A2BB5">
        <w:tc>
          <w:tcPr>
            <w:tcW w:w="9211" w:type="dxa"/>
          </w:tcPr>
          <w:p w14:paraId="0DA0755F" w14:textId="77777777" w:rsidR="00BB76E8" w:rsidRDefault="00BB76E8" w:rsidP="001A2BB5">
            <w:r w:rsidRPr="00C35534">
              <w:t>RN05 - Nenhum usuário poderá ser excluído.</w:t>
            </w:r>
          </w:p>
        </w:tc>
      </w:tr>
    </w:tbl>
    <w:p w14:paraId="665CBC64" w14:textId="78710A89" w:rsidR="00BB76E8" w:rsidRDefault="00BB76E8" w:rsidP="00BB76E8">
      <w:pPr>
        <w:jc w:val="center"/>
      </w:pPr>
      <w:r>
        <w:t>Fonte: Autor, 2024</w:t>
      </w:r>
    </w:p>
    <w:p w14:paraId="23AE2B06" w14:textId="77777777" w:rsidR="00BB76E8" w:rsidRDefault="00BB76E8">
      <w:r>
        <w:br w:type="page"/>
      </w:r>
    </w:p>
    <w:p w14:paraId="6A3347DD" w14:textId="58ED458F" w:rsidR="00AD1154" w:rsidRPr="00D20065" w:rsidRDefault="000435A3" w:rsidP="00D20065">
      <w:pPr>
        <w:pStyle w:val="Ttulo2"/>
      </w:pPr>
      <w:bookmarkStart w:id="43" w:name="_Toc167395084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43"/>
    </w:p>
    <w:p w14:paraId="4C796A0D" w14:textId="77777777" w:rsidR="00BB76E8" w:rsidRPr="00E36527" w:rsidRDefault="00BB76E8" w:rsidP="00BB76E8">
      <w:pPr>
        <w:ind w:firstLine="432"/>
        <w:rPr>
          <w:lang w:eastAsia="ar-SA"/>
        </w:rPr>
      </w:pPr>
      <w:r>
        <w:rPr>
          <w:lang w:eastAsia="ar-SA"/>
        </w:rPr>
        <w:t xml:space="preserve">Neste capítulo serão apresentadas </w:t>
      </w:r>
      <w:r w:rsidRPr="00E36527">
        <w:rPr>
          <w:lang w:eastAsia="ar-SA"/>
        </w:rPr>
        <w:t>as telas do aplicativo proposto neste trabalho e um breve comentário sobre sua</w:t>
      </w:r>
      <w:r>
        <w:rPr>
          <w:lang w:eastAsia="ar-SA"/>
        </w:rPr>
        <w:t>s</w:t>
      </w:r>
      <w:r w:rsidRPr="00E36527">
        <w:rPr>
          <w:lang w:eastAsia="ar-SA"/>
        </w:rPr>
        <w:t xml:space="preserve"> respectiva</w:t>
      </w:r>
      <w:r>
        <w:rPr>
          <w:lang w:eastAsia="ar-SA"/>
        </w:rPr>
        <w:t>s</w:t>
      </w:r>
      <w:r w:rsidRPr="00E36527">
        <w:rPr>
          <w:lang w:eastAsia="ar-SA"/>
        </w:rPr>
        <w:t xml:space="preserve"> funç</w:t>
      </w:r>
      <w:r>
        <w:rPr>
          <w:lang w:eastAsia="ar-SA"/>
        </w:rPr>
        <w:t>ões</w:t>
      </w:r>
      <w:r w:rsidRPr="00E36527">
        <w:rPr>
          <w:lang w:eastAsia="ar-SA"/>
        </w:rPr>
        <w:t>.</w:t>
      </w:r>
      <w:r>
        <w:rPr>
          <w:lang w:eastAsia="ar-SA"/>
        </w:rPr>
        <w:t xml:space="preserve"> </w:t>
      </w:r>
    </w:p>
    <w:p w14:paraId="68E64A24" w14:textId="77777777" w:rsidR="00BB76E8" w:rsidRPr="001172D5" w:rsidRDefault="00BB76E8" w:rsidP="00BB76E8"/>
    <w:p w14:paraId="65B7239D" w14:textId="77777777" w:rsidR="00BB76E8" w:rsidRDefault="00BB76E8" w:rsidP="00BB76E8">
      <w:pPr>
        <w:pStyle w:val="Ttulo3"/>
        <w:keepLines/>
        <w:numPr>
          <w:ilvl w:val="2"/>
          <w:numId w:val="25"/>
        </w:numPr>
        <w:autoSpaceDE w:val="0"/>
        <w:autoSpaceDN w:val="0"/>
        <w:adjustRightInd w:val="0"/>
        <w:spacing w:line="360" w:lineRule="auto"/>
      </w:pPr>
      <w:bookmarkStart w:id="44" w:name="_Toc167309878"/>
      <w:bookmarkStart w:id="45" w:name="_Toc167395085"/>
      <w:r>
        <w:t>Tela de entrada</w:t>
      </w:r>
      <w:bookmarkEnd w:id="44"/>
      <w:bookmarkEnd w:id="45"/>
    </w:p>
    <w:p w14:paraId="3DDE2463" w14:textId="18C73D89" w:rsidR="00BB76E8" w:rsidRPr="002C0C87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>A Figura representa a tela de entrada onde é possível executar 2 funções: entrar no aplicativo com seus dados de e-mail e senha - caso o usuário já tenha cadastro -, ser redirecionado para a tela de registro. Validações de e-mail e usuário cadastrado também estão presentes - caso o e-mail for inválido ou não cadastrado uma mensagem será exibida para o usuário.</w:t>
      </w:r>
    </w:p>
    <w:p w14:paraId="0E26C874" w14:textId="77777777" w:rsidR="00BB76E8" w:rsidRPr="002C0C87" w:rsidRDefault="00BB76E8" w:rsidP="00BB76E8"/>
    <w:p w14:paraId="00E4BF7E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43C2412A" wp14:editId="0E4AC52C">
            <wp:extent cx="5760085" cy="4250690"/>
            <wp:effectExtent l="0" t="0" r="0" b="0"/>
            <wp:docPr id="16617288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2886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4D6" w14:textId="5D7243BE" w:rsidR="00BB76E8" w:rsidRDefault="00BB76E8" w:rsidP="00BB76E8">
      <w:pPr>
        <w:pStyle w:val="Legenda"/>
      </w:pPr>
      <w:bookmarkStart w:id="46" w:name="_Toc167309979"/>
      <w:r w:rsidRPr="00E35410">
        <w:t xml:space="preserve"> Tela de acesso ao App. Fonte: Autor, 2024</w:t>
      </w:r>
      <w:bookmarkEnd w:id="46"/>
    </w:p>
    <w:p w14:paraId="3D2D6B32" w14:textId="69FE7CAE" w:rsidR="00BB76E8" w:rsidRDefault="00BB76E8" w:rsidP="00BB76E8">
      <w:pPr>
        <w:pStyle w:val="Ttulo3"/>
      </w:pPr>
      <w:r>
        <w:br w:type="page"/>
      </w:r>
      <w:bookmarkStart w:id="47" w:name="_Toc167309879"/>
      <w:bookmarkStart w:id="48" w:name="_Toc1673950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B9129C" wp14:editId="45305375">
                <wp:simplePos x="0" y="0"/>
                <wp:positionH relativeFrom="column">
                  <wp:posOffset>58420</wp:posOffset>
                </wp:positionH>
                <wp:positionV relativeFrom="paragraph">
                  <wp:posOffset>4199890</wp:posOffset>
                </wp:positionV>
                <wp:extent cx="1836420" cy="146050"/>
                <wp:effectExtent l="0" t="0" r="0" b="0"/>
                <wp:wrapSquare wrapText="bothSides"/>
                <wp:docPr id="1048046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BB05B" w14:textId="77777777" w:rsidR="00BB76E8" w:rsidRPr="00DE7853" w:rsidRDefault="00BB76E8" w:rsidP="00BB76E8">
                            <w:pPr>
                              <w:pStyle w:val="Legenda"/>
                              <w:rPr>
                                <w:noProof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912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.6pt;margin-top:330.7pt;width:144.6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" stroked="f">
                <v:textbox style="mso-fit-shape-to-text:t" inset="0,0,0,0">
                  <w:txbxContent>
                    <w:p w14:paraId="250BB05B" w14:textId="77777777" w:rsidR="00BB76E8" w:rsidRPr="00DE7853" w:rsidRDefault="00BB76E8" w:rsidP="00BB76E8">
                      <w:pPr>
                        <w:pStyle w:val="Legenda"/>
                        <w:rPr>
                          <w:noProof/>
                          <w:lang w:val="en-US"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Tela principal</w:t>
      </w:r>
      <w:bookmarkEnd w:id="47"/>
      <w:bookmarkEnd w:id="48"/>
    </w:p>
    <w:p w14:paraId="12764039" w14:textId="75F7E452" w:rsidR="00BB76E8" w:rsidRPr="003729CB" w:rsidRDefault="00BB76E8" w:rsidP="00BB76E8">
      <w:pPr>
        <w:ind w:firstLine="576"/>
      </w:pPr>
      <w:r>
        <w:t>A Figura é observado a tela principal do sistema, nesta tela o usuário poderá observar de forma generalizada o saldo atual de suas movimentações cadastradas no sistema, o saldo para o mês corrente, assim como suas entradas e saídas.</w:t>
      </w:r>
    </w:p>
    <w:p w14:paraId="5D8A8320" w14:textId="77777777" w:rsidR="00BB76E8" w:rsidRDefault="00BB76E8" w:rsidP="00BB76E8">
      <w:pPr>
        <w:pStyle w:val="Default"/>
        <w:keepNext/>
        <w:jc w:val="center"/>
      </w:pPr>
    </w:p>
    <w:p w14:paraId="25D55A36" w14:textId="77777777" w:rsidR="00BB76E8" w:rsidRDefault="00BB76E8" w:rsidP="00BB76E8">
      <w:pPr>
        <w:pStyle w:val="Default"/>
        <w:keepNext/>
        <w:jc w:val="center"/>
      </w:pPr>
    </w:p>
    <w:p w14:paraId="04F29F90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57AE573" wp14:editId="36C15D05">
            <wp:extent cx="5760085" cy="1686560"/>
            <wp:effectExtent l="0" t="0" r="0" b="0"/>
            <wp:docPr id="20067063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6395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F4E7" w14:textId="468C1FED" w:rsidR="00BB76E8" w:rsidRDefault="00BB76E8" w:rsidP="00BB76E8">
      <w:pPr>
        <w:rPr>
          <w:bCs/>
          <w:szCs w:val="18"/>
        </w:rPr>
      </w:pPr>
      <w:bookmarkStart w:id="49" w:name="_Toc167309980"/>
    </w:p>
    <w:p w14:paraId="2A0E0714" w14:textId="226A965C" w:rsidR="00BB76E8" w:rsidRDefault="00BB76E8" w:rsidP="00BB76E8">
      <w:pPr>
        <w:pStyle w:val="Legenda"/>
      </w:pPr>
      <w:r w:rsidRPr="007564E1">
        <w:t>Tela principal. Fonte: Autor, 2024</w:t>
      </w:r>
      <w:bookmarkEnd w:id="49"/>
    </w:p>
    <w:p w14:paraId="773256D7" w14:textId="77777777" w:rsidR="00BB76E8" w:rsidRDefault="00BB76E8" w:rsidP="00BB76E8"/>
    <w:p w14:paraId="613A685F" w14:textId="77777777" w:rsidR="00BB76E8" w:rsidRDefault="00BB76E8" w:rsidP="00BB76E8"/>
    <w:p w14:paraId="06DEB41D" w14:textId="77777777" w:rsidR="00BB76E8" w:rsidRDefault="00BB76E8" w:rsidP="00BB76E8"/>
    <w:p w14:paraId="28B06752" w14:textId="77777777" w:rsidR="00BB76E8" w:rsidRDefault="00BB76E8" w:rsidP="00BB76E8">
      <w:pPr>
        <w:pStyle w:val="Ttulo3"/>
      </w:pPr>
      <w:bookmarkStart w:id="50" w:name="_Toc167309880"/>
      <w:bookmarkStart w:id="51" w:name="_Toc167395087"/>
      <w:r>
        <w:t>Tela de cadastro de categoria</w:t>
      </w:r>
      <w:bookmarkEnd w:id="50"/>
      <w:bookmarkEnd w:id="51"/>
    </w:p>
    <w:p w14:paraId="5D843640" w14:textId="77777777" w:rsidR="00BB76E8" w:rsidRDefault="00BB76E8" w:rsidP="00BB76E8">
      <w:pPr>
        <w:rPr>
          <w:lang w:eastAsia="en-US"/>
        </w:rPr>
      </w:pPr>
    </w:p>
    <w:p w14:paraId="72615698" w14:textId="77777777" w:rsidR="001D7CE8" w:rsidRDefault="001D7CE8" w:rsidP="00BB76E8">
      <w:pPr>
        <w:rPr>
          <w:lang w:eastAsia="en-US"/>
        </w:rPr>
      </w:pPr>
    </w:p>
    <w:p w14:paraId="1BBBF01E" w14:textId="77777777" w:rsidR="001D7CE8" w:rsidRDefault="001D7CE8" w:rsidP="00BB76E8">
      <w:pPr>
        <w:rPr>
          <w:lang w:eastAsia="en-US"/>
        </w:rPr>
      </w:pPr>
    </w:p>
    <w:p w14:paraId="1E865F08" w14:textId="77777777" w:rsidR="00BB76E8" w:rsidRDefault="00BB76E8" w:rsidP="00BB76E8">
      <w:pPr>
        <w:rPr>
          <w:lang w:eastAsia="en-US"/>
        </w:rPr>
      </w:pPr>
    </w:p>
    <w:p w14:paraId="127883C4" w14:textId="7287DDE6" w:rsidR="00BB76E8" w:rsidRDefault="00BB76E8" w:rsidP="00BB76E8">
      <w:pPr>
        <w:rPr>
          <w:lang w:eastAsia="en-US"/>
        </w:rPr>
      </w:pPr>
      <w:r>
        <w:rPr>
          <w:lang w:eastAsia="en-US"/>
        </w:rPr>
        <w:t>Na Figura é apresentado a tela de cadastro de categorias, onde o usuário poderá cadastrar novas nomeações para agrupar suas movimentações de saída. Essas categorias serão utilizadas pela tela principal exibir o gráfico de gastos por categoria e também será exibido no histórico de movimentações.</w:t>
      </w:r>
    </w:p>
    <w:p w14:paraId="3463BAEA" w14:textId="77777777" w:rsidR="00BB76E8" w:rsidRDefault="00BB76E8" w:rsidP="00BB76E8">
      <w:pPr>
        <w:ind w:firstLine="576"/>
        <w:rPr>
          <w:lang w:eastAsia="en-US"/>
        </w:rPr>
      </w:pPr>
    </w:p>
    <w:p w14:paraId="71066C23" w14:textId="77777777" w:rsidR="00BB76E8" w:rsidRPr="00DF6658" w:rsidRDefault="00BB76E8" w:rsidP="00BB76E8">
      <w:pPr>
        <w:pStyle w:val="Default"/>
        <w:rPr>
          <w:lang w:eastAsia="en-US"/>
        </w:rPr>
      </w:pPr>
    </w:p>
    <w:p w14:paraId="1E6F5F59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331A6667" wp14:editId="16D7523D">
            <wp:extent cx="4266692" cy="2844462"/>
            <wp:effectExtent l="0" t="0" r="0" b="0"/>
            <wp:docPr id="17198975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7578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064" cy="28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AB6" w14:textId="01F2E402" w:rsidR="00BB76E8" w:rsidRDefault="00BB76E8" w:rsidP="00BB76E8">
      <w:pPr>
        <w:pStyle w:val="Legenda"/>
      </w:pPr>
      <w:bookmarkStart w:id="52" w:name="_Toc167309981"/>
      <w:r w:rsidRPr="00EE7CA2">
        <w:t>Tela de cadastro de categoria. Fonte: Autor, 2024</w:t>
      </w:r>
      <w:bookmarkEnd w:id="52"/>
    </w:p>
    <w:p w14:paraId="503B367E" w14:textId="77777777" w:rsidR="00BB76E8" w:rsidRDefault="00BB76E8" w:rsidP="00BB76E8"/>
    <w:p w14:paraId="0AA65977" w14:textId="77777777" w:rsidR="00BB76E8" w:rsidRDefault="00BB76E8" w:rsidP="00BB76E8"/>
    <w:p w14:paraId="2AC2EDF8" w14:textId="77777777" w:rsidR="00BB76E8" w:rsidRDefault="00BB76E8" w:rsidP="00BB76E8">
      <w:pPr>
        <w:pStyle w:val="Ttulo3"/>
      </w:pPr>
      <w:bookmarkStart w:id="53" w:name="_Toc167309881"/>
      <w:bookmarkStart w:id="54" w:name="_Toc167395088"/>
      <w:r>
        <w:lastRenderedPageBreak/>
        <w:t>Tela de cadastro de movimentação de entrada/</w:t>
      </w:r>
      <w:proofErr w:type="spellStart"/>
      <w:r>
        <w:t>saida</w:t>
      </w:r>
      <w:bookmarkEnd w:id="53"/>
      <w:bookmarkEnd w:id="54"/>
      <w:proofErr w:type="spellEnd"/>
    </w:p>
    <w:p w14:paraId="132FFE5D" w14:textId="32AB781F" w:rsidR="00BB76E8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 xml:space="preserve">Na Figura é apresentada a tela de cadastro de movimentações de entrada e </w:t>
      </w:r>
      <w:proofErr w:type="spellStart"/>
      <w:r>
        <w:rPr>
          <w:lang w:eastAsia="en-US"/>
        </w:rPr>
        <w:t>saida</w:t>
      </w:r>
      <w:proofErr w:type="spellEnd"/>
      <w:r>
        <w:rPr>
          <w:lang w:eastAsia="en-US"/>
        </w:rPr>
        <w:t xml:space="preserve">, nesta tela o usuário irá cadastrar suas movimentações, tal como o recebimento de algum valor, onde é possível escolher a data que ele foi creditado assim como adicionar uma descrição para essa movimentação e categoria. </w:t>
      </w:r>
    </w:p>
    <w:p w14:paraId="333E0343" w14:textId="77777777" w:rsidR="00BB76E8" w:rsidRPr="00A73E3F" w:rsidRDefault="00BB76E8" w:rsidP="00BB76E8">
      <w:pPr>
        <w:ind w:firstLine="576"/>
        <w:rPr>
          <w:lang w:eastAsia="en-US"/>
        </w:rPr>
      </w:pPr>
    </w:p>
    <w:p w14:paraId="6D0FF422" w14:textId="77777777" w:rsidR="00BB76E8" w:rsidRDefault="00BB76E8" w:rsidP="00BB76E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D7AB950" wp14:editId="48241305">
            <wp:extent cx="2455935" cy="2762148"/>
            <wp:effectExtent l="0" t="0" r="0" b="0"/>
            <wp:docPr id="12154964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96442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705" cy="27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B18B" w14:textId="22772CFE" w:rsidR="00BB76E8" w:rsidRDefault="00BB76E8" w:rsidP="00BB76E8">
      <w:pPr>
        <w:pStyle w:val="Legenda"/>
      </w:pPr>
      <w:bookmarkStart w:id="55" w:name="_Toc167309982"/>
      <w:r w:rsidRPr="005D4E71">
        <w:t>Tela de cadastro de movimentação de entrada e saída. Fonte: Autor, 2024.</w:t>
      </w:r>
      <w:bookmarkEnd w:id="55"/>
      <w:r>
        <w:br/>
      </w:r>
    </w:p>
    <w:p w14:paraId="1348D846" w14:textId="77777777" w:rsidR="00BB76E8" w:rsidRDefault="00BB76E8" w:rsidP="00BB76E8">
      <w:pPr>
        <w:pStyle w:val="Ttulo3"/>
      </w:pPr>
      <w:bookmarkStart w:id="56" w:name="_Toc167309882"/>
      <w:bookmarkStart w:id="57" w:name="_Toc167395089"/>
      <w:r>
        <w:t>Tela de opções</w:t>
      </w:r>
      <w:bookmarkEnd w:id="56"/>
      <w:bookmarkEnd w:id="57"/>
    </w:p>
    <w:p w14:paraId="6C9DA070" w14:textId="5840F292" w:rsidR="00BB76E8" w:rsidRPr="00A73E3F" w:rsidRDefault="00BB76E8" w:rsidP="00BB76E8">
      <w:pPr>
        <w:ind w:firstLine="576"/>
        <w:rPr>
          <w:lang w:eastAsia="en-US"/>
        </w:rPr>
      </w:pPr>
      <w:r>
        <w:rPr>
          <w:lang w:eastAsia="en-US"/>
        </w:rPr>
        <w:t>Na Figura é apresentado uma tela de opções, nesta tela o usuário possui a opção de encerrar sua sessão no aplicativo e retornar para a tela de entrada.</w:t>
      </w:r>
      <w:r>
        <w:rPr>
          <w:lang w:eastAsia="en-US"/>
        </w:rPr>
        <w:br/>
      </w:r>
    </w:p>
    <w:p w14:paraId="7620CC90" w14:textId="77777777" w:rsidR="00BB76E8" w:rsidRDefault="00BB76E8" w:rsidP="00BB76E8">
      <w:pPr>
        <w:pStyle w:val="Default"/>
        <w:keepNext/>
        <w:jc w:val="center"/>
      </w:pPr>
      <w:r w:rsidRPr="00C94FDA">
        <w:rPr>
          <w:noProof/>
        </w:rPr>
        <w:drawing>
          <wp:inline distT="0" distB="0" distL="0" distR="0" wp14:anchorId="2AFA824E" wp14:editId="6765BBDB">
            <wp:extent cx="5760085" cy="2814955"/>
            <wp:effectExtent l="0" t="0" r="0" b="0"/>
            <wp:docPr id="14636252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52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366" w14:textId="4542E776" w:rsidR="00BB76E8" w:rsidRDefault="00BB76E8" w:rsidP="00BB76E8">
      <w:pPr>
        <w:pStyle w:val="Legenda"/>
      </w:pPr>
      <w:bookmarkStart w:id="58" w:name="_Toc167309983"/>
      <w:r w:rsidRPr="00E02FD6">
        <w:t>Tela de opções. Fonte: Autor, 2024.</w:t>
      </w:r>
      <w:bookmarkEnd w:id="58"/>
    </w:p>
    <w:p w14:paraId="3A93D062" w14:textId="48AFF9D1" w:rsidR="00AD1154" w:rsidRPr="00BB76E8" w:rsidRDefault="00BB76E8" w:rsidP="00BB76E8">
      <w:pPr>
        <w:rPr>
          <w:i/>
          <w:sz w:val="18"/>
        </w:rPr>
      </w:pPr>
      <w:r>
        <w:br w:type="page"/>
      </w:r>
    </w:p>
    <w:p w14:paraId="68CCC171" w14:textId="77777777" w:rsidR="00274607" w:rsidRDefault="00D20065" w:rsidP="00274607">
      <w:pPr>
        <w:pStyle w:val="Ttulo2"/>
      </w:pPr>
      <w:bookmarkStart w:id="59" w:name="_Toc167395090"/>
      <w:r w:rsidRPr="00D20065">
        <w:lastRenderedPageBreak/>
        <w:t>Arquitetura da Solução</w:t>
      </w:r>
      <w:bookmarkEnd w:id="59"/>
    </w:p>
    <w:p w14:paraId="2F6D74FE" w14:textId="77777777" w:rsidR="00BB76E8" w:rsidRPr="00962745" w:rsidRDefault="00BB76E8" w:rsidP="00BB76E8">
      <w:pPr>
        <w:pStyle w:val="Ttulo3"/>
        <w:rPr>
          <w:lang w:eastAsia="en-US"/>
        </w:rPr>
      </w:pPr>
      <w:bookmarkStart w:id="60" w:name="_Toc167309873"/>
      <w:bookmarkStart w:id="61" w:name="_Toc167395091"/>
      <w:r w:rsidRPr="00962745">
        <w:rPr>
          <w:lang w:eastAsia="en-US"/>
        </w:rPr>
        <w:t>Diagrama de Casos de Uso</w:t>
      </w:r>
      <w:bookmarkEnd w:id="60"/>
      <w:bookmarkEnd w:id="61"/>
    </w:p>
    <w:p w14:paraId="152E03B3" w14:textId="6A3E1B57" w:rsidR="00BB76E8" w:rsidRPr="003077DE" w:rsidRDefault="00BB76E8" w:rsidP="00BB76E8">
      <w:pPr>
        <w:ind w:firstLine="709"/>
        <w:rPr>
          <w:lang w:eastAsia="en-US"/>
        </w:rPr>
      </w:pPr>
      <w:r>
        <w:rPr>
          <w:lang w:eastAsia="en-US"/>
        </w:rPr>
        <w:t xml:space="preserve">Na Figura é </w:t>
      </w:r>
      <w:r w:rsidRPr="003077DE">
        <w:rPr>
          <w:lang w:eastAsia="en-US"/>
        </w:rPr>
        <w:t>apresentado o Di</w:t>
      </w:r>
      <w:r>
        <w:rPr>
          <w:lang w:eastAsia="en-US"/>
        </w:rPr>
        <w:t>a</w:t>
      </w:r>
      <w:r w:rsidRPr="003077DE">
        <w:rPr>
          <w:lang w:eastAsia="en-US"/>
        </w:rPr>
        <w:t>grama de Casos de Uso que exibe as funcionalidades que serão implementadas no sistema</w:t>
      </w:r>
      <w:r>
        <w:rPr>
          <w:lang w:eastAsia="en-US"/>
        </w:rPr>
        <w:t>, as mesmas se dão origem através do trabalho de levantamento de requisitos.</w:t>
      </w:r>
    </w:p>
    <w:p w14:paraId="2150B22F" w14:textId="51E3AE29" w:rsidR="00BB76E8" w:rsidRDefault="00BB76E8" w:rsidP="00BB76E8">
      <w:pPr>
        <w:pStyle w:val="Sumrio3"/>
      </w:pPr>
      <w:r w:rsidRPr="003077DE">
        <w:rPr>
          <w:noProof/>
          <w:lang w:eastAsia="en-US"/>
        </w:rPr>
        <w:drawing>
          <wp:inline distT="0" distB="0" distL="0" distR="0" wp14:anchorId="6ED0A890" wp14:editId="06CE4029">
            <wp:extent cx="4765044" cy="6163408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162" cy="61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8BD8" w14:textId="2B274F8D" w:rsidR="00BB76E8" w:rsidRDefault="00BB76E8" w:rsidP="00BB76E8">
      <w:pPr>
        <w:pStyle w:val="Legenda"/>
        <w:rPr>
          <w:lang w:eastAsia="ar-SA"/>
        </w:rPr>
      </w:pPr>
      <w:bookmarkStart w:id="62" w:name="_Toc167309974"/>
      <w:r w:rsidRPr="003077DE">
        <w:rPr>
          <w:lang w:eastAsia="ar-SA"/>
        </w:rPr>
        <w:t>Diagrama d</w:t>
      </w:r>
      <w:r>
        <w:rPr>
          <w:lang w:eastAsia="ar-SA"/>
        </w:rPr>
        <w:t>e casos de uso</w:t>
      </w:r>
      <w:r w:rsidRPr="00637387">
        <w:rPr>
          <w:lang w:eastAsia="ar-SA"/>
        </w:rPr>
        <w:t>. Fonte</w:t>
      </w:r>
      <w:r>
        <w:rPr>
          <w:lang w:eastAsia="ar-SA"/>
        </w:rPr>
        <w:t>: Autor</w:t>
      </w:r>
      <w:r w:rsidRPr="00800960">
        <w:rPr>
          <w:lang w:eastAsia="ar-SA"/>
        </w:rPr>
        <w:t>, 20</w:t>
      </w:r>
      <w:r>
        <w:rPr>
          <w:lang w:eastAsia="ar-SA"/>
        </w:rPr>
        <w:t>24</w:t>
      </w:r>
      <w:bookmarkEnd w:id="62"/>
    </w:p>
    <w:p w14:paraId="6E919DFB" w14:textId="3CCDA489" w:rsidR="00BB76E8" w:rsidRDefault="00BB76E8">
      <w:pPr>
        <w:rPr>
          <w:lang w:eastAsia="ar-SA"/>
        </w:rPr>
      </w:pPr>
      <w:r>
        <w:rPr>
          <w:lang w:eastAsia="ar-SA"/>
        </w:rPr>
        <w:br w:type="page"/>
      </w:r>
    </w:p>
    <w:p w14:paraId="4115B161" w14:textId="51E080F4" w:rsidR="00BB76E8" w:rsidRPr="00513F47" w:rsidRDefault="00BB76E8" w:rsidP="00BB76E8">
      <w:pPr>
        <w:pStyle w:val="Ttulo3"/>
        <w:rPr>
          <w:sz w:val="22"/>
          <w:szCs w:val="22"/>
          <w:lang w:eastAsia="en-US"/>
        </w:rPr>
      </w:pPr>
      <w:bookmarkStart w:id="63" w:name="_Toc167309874"/>
      <w:bookmarkStart w:id="64" w:name="_Toc167395092"/>
      <w:r w:rsidRPr="00513F47">
        <w:rPr>
          <w:lang w:eastAsia="en-US"/>
        </w:rPr>
        <w:lastRenderedPageBreak/>
        <w:t>Diagrama</w:t>
      </w:r>
      <w:r w:rsidRPr="00513F4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d</w:t>
      </w:r>
      <w:r w:rsidRPr="00513F47">
        <w:rPr>
          <w:sz w:val="22"/>
          <w:szCs w:val="22"/>
          <w:lang w:eastAsia="en-US"/>
        </w:rPr>
        <w:t>e Classes</w:t>
      </w:r>
      <w:bookmarkEnd w:id="63"/>
      <w:bookmarkEnd w:id="64"/>
    </w:p>
    <w:p w14:paraId="7842AE47" w14:textId="36763F3D" w:rsidR="00BB76E8" w:rsidRDefault="00BB76E8" w:rsidP="00BB76E8">
      <w:pPr>
        <w:ind w:firstLine="709"/>
        <w:rPr>
          <w:lang w:eastAsia="en-US"/>
        </w:rPr>
      </w:pPr>
      <w:r w:rsidRPr="003077DE"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6A81A359" wp14:editId="69A95FF8">
            <wp:simplePos x="0" y="0"/>
            <wp:positionH relativeFrom="margin">
              <wp:posOffset>-584835</wp:posOffset>
            </wp:positionH>
            <wp:positionV relativeFrom="margin">
              <wp:posOffset>2673350</wp:posOffset>
            </wp:positionV>
            <wp:extent cx="6667500" cy="4835525"/>
            <wp:effectExtent l="0" t="914400" r="0" b="898525"/>
            <wp:wrapSquare wrapText="bothSides"/>
            <wp:docPr id="5" name="Imagem 5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nha do tem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75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>Nos diagramas são apresentadas as classes de negócio que foram implementadas seguindo o trabalho de levantamento de requisitos. É possível visualizar as classes, seus atributos métodos e dependências. Na Figura é possível observar o diagrama de classe para as Transações.</w:t>
      </w:r>
    </w:p>
    <w:p w14:paraId="74677712" w14:textId="470A03CF" w:rsidR="00BB76E8" w:rsidRDefault="00BB76E8" w:rsidP="00BB76E8">
      <w:r>
        <w:rPr>
          <w:lang w:eastAsia="en-US"/>
        </w:rPr>
        <w:br w:type="page"/>
      </w:r>
      <w:r>
        <w:rPr>
          <w:lang w:eastAsia="en-US"/>
        </w:rPr>
        <w:lastRenderedPageBreak/>
        <w:br/>
      </w:r>
      <w:r>
        <w:rPr>
          <w:lang w:eastAsia="en-US"/>
        </w:rPr>
        <w:br/>
      </w:r>
      <w:r w:rsidRPr="0027464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E03BF5B" wp14:editId="4CD3EF1B">
            <wp:simplePos x="0" y="0"/>
            <wp:positionH relativeFrom="column">
              <wp:posOffset>-393065</wp:posOffset>
            </wp:positionH>
            <wp:positionV relativeFrom="paragraph">
              <wp:posOffset>1485900</wp:posOffset>
            </wp:positionV>
            <wp:extent cx="6166485" cy="5180330"/>
            <wp:effectExtent l="0" t="495300" r="0" b="477520"/>
            <wp:wrapTopAndBottom/>
            <wp:docPr id="6" name="Imagem 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6648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Figura é possível observar o diagrama de classes para as Categorias de Transação</w:t>
      </w:r>
    </w:p>
    <w:p w14:paraId="5620FB2E" w14:textId="44748129" w:rsidR="00BB76E8" w:rsidRDefault="00BB76E8">
      <w:r>
        <w:br w:type="page"/>
      </w:r>
    </w:p>
    <w:p w14:paraId="5E751DEF" w14:textId="64FDB15F" w:rsidR="00BB76E8" w:rsidRDefault="00BB76E8" w:rsidP="00BB76E8">
      <w:pPr>
        <w:ind w:firstLine="709"/>
      </w:pPr>
      <w:r w:rsidRPr="002955CB">
        <w:lastRenderedPageBreak/>
        <w:t>Na Figura é possível observar o digrama de classes para as classes de Usuário</w:t>
      </w:r>
      <w:r>
        <w:t>.</w:t>
      </w:r>
      <w:r>
        <w:br/>
      </w:r>
    </w:p>
    <w:p w14:paraId="23780CF1" w14:textId="4F954873" w:rsidR="00BB76E8" w:rsidRDefault="00BB76E8" w:rsidP="00BB76E8">
      <w:pPr>
        <w:ind w:firstLine="709"/>
      </w:pPr>
      <w:r w:rsidRPr="003077DE">
        <w:rPr>
          <w:noProof/>
          <w:lang w:eastAsia="en-US"/>
        </w:rPr>
        <w:drawing>
          <wp:inline distT="0" distB="0" distL="0" distR="0" wp14:anchorId="2D0947E2" wp14:editId="2656F436">
            <wp:extent cx="5280025" cy="6091769"/>
            <wp:effectExtent l="0" t="0" r="0" b="4445"/>
            <wp:docPr id="8" name="Imagem 8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0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2B21" w14:textId="4145D4C0" w:rsidR="00BB76E8" w:rsidRDefault="00BB76E8">
      <w:r>
        <w:br w:type="page"/>
      </w:r>
    </w:p>
    <w:p w14:paraId="2033A988" w14:textId="77777777" w:rsidR="00BB76E8" w:rsidRDefault="00BB76E8" w:rsidP="00BB76E8">
      <w:pPr>
        <w:pStyle w:val="Ttulo3"/>
        <w:rPr>
          <w:lang w:eastAsia="en-US"/>
        </w:rPr>
      </w:pPr>
      <w:bookmarkStart w:id="65" w:name="_Toc167309875"/>
      <w:bookmarkStart w:id="66" w:name="_Toc167395093"/>
      <w:r w:rsidRPr="00513F47">
        <w:rPr>
          <w:lang w:eastAsia="en-US"/>
        </w:rPr>
        <w:lastRenderedPageBreak/>
        <w:t>Modelagem Objeto Relacional</w:t>
      </w:r>
      <w:bookmarkEnd w:id="65"/>
      <w:bookmarkEnd w:id="66"/>
    </w:p>
    <w:p w14:paraId="0D38C1A3" w14:textId="77777777" w:rsidR="00BB76E8" w:rsidRDefault="00BB76E8" w:rsidP="00BB76E8">
      <w:pPr>
        <w:pStyle w:val="Corpodetexto"/>
        <w:rPr>
          <w:lang w:eastAsia="en-US"/>
        </w:rPr>
      </w:pPr>
    </w:p>
    <w:p w14:paraId="41792096" w14:textId="5EE3E784" w:rsidR="00BB76E8" w:rsidRPr="00BB76E8" w:rsidRDefault="00BB76E8" w:rsidP="00BB76E8">
      <w:pPr>
        <w:pStyle w:val="Corpodetexto"/>
        <w:rPr>
          <w:lang w:eastAsia="en-US"/>
        </w:rPr>
      </w:pPr>
      <w:r w:rsidRPr="0079590F">
        <w:rPr>
          <w:noProof/>
        </w:rPr>
        <w:drawing>
          <wp:inline distT="0" distB="0" distL="0" distR="0" wp14:anchorId="6835A8AA" wp14:editId="4B6C0883">
            <wp:extent cx="5280025" cy="4647984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6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397" w14:textId="77777777" w:rsidR="00BB76E8" w:rsidRDefault="00BB76E8"/>
    <w:p w14:paraId="5F2CF618" w14:textId="50053855" w:rsidR="00987BE6" w:rsidRDefault="00987BE6">
      <w:r>
        <w:br w:type="page"/>
      </w:r>
    </w:p>
    <w:p w14:paraId="734EF6F5" w14:textId="77777777" w:rsidR="00BB76E8" w:rsidRPr="00BB76E8" w:rsidRDefault="00BB76E8" w:rsidP="00BB76E8"/>
    <w:p w14:paraId="26896133" w14:textId="5C744D79" w:rsidR="00AD1154" w:rsidRPr="005B2EAB" w:rsidRDefault="00044773" w:rsidP="005B2EAB">
      <w:pPr>
        <w:pStyle w:val="Ttulo2"/>
      </w:pPr>
      <w:bookmarkStart w:id="67" w:name="_Toc167395094"/>
      <w:r>
        <w:t>Plano de T</w:t>
      </w:r>
      <w:r w:rsidR="000435A3" w:rsidRPr="005B2EAB">
        <w:t>estes</w:t>
      </w:r>
      <w:bookmarkEnd w:id="67"/>
    </w:p>
    <w:tbl>
      <w:tblPr>
        <w:tblStyle w:val="a2"/>
        <w:tblW w:w="8434" w:type="dxa"/>
        <w:tblLayout w:type="fixed"/>
        <w:tblLook w:val="04A0" w:firstRow="1" w:lastRow="0" w:firstColumn="1" w:lastColumn="0" w:noHBand="0" w:noVBand="1"/>
      </w:tblPr>
      <w:tblGrid>
        <w:gridCol w:w="354"/>
        <w:gridCol w:w="1276"/>
        <w:gridCol w:w="2940"/>
        <w:gridCol w:w="1793"/>
        <w:gridCol w:w="2071"/>
      </w:tblGrid>
      <w:tr w:rsidR="00987BE6" w:rsidRPr="00987BE6" w14:paraId="1C1B0B1B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4CC7" w14:textId="73BA6017" w:rsidR="00987BE6" w:rsidRPr="00987BE6" w:rsidRDefault="00987BE6" w:rsidP="00987BE6">
            <w:pPr>
              <w:jc w:val="center"/>
              <w:rPr>
                <w:b/>
                <w:bCs/>
                <w:sz w:val="22"/>
                <w:szCs w:val="22"/>
              </w:rPr>
            </w:pPr>
            <w:r w:rsidRPr="00987BE6">
              <w:rPr>
                <w:b/>
                <w:bCs/>
              </w:rPr>
              <w:t>N</w:t>
            </w:r>
            <w:r>
              <w:rPr>
                <w:b/>
                <w:bCs/>
              </w:rPr>
              <w:t>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20DE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Caso de uso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D5CA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Objetivo do caso de teste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8ADC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Entradas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0A04" w14:textId="77777777" w:rsidR="00987BE6" w:rsidRPr="00987BE6" w:rsidRDefault="00987BE6" w:rsidP="00987BE6">
            <w:pPr>
              <w:jc w:val="center"/>
              <w:rPr>
                <w:b/>
                <w:bCs/>
              </w:rPr>
            </w:pPr>
            <w:r w:rsidRPr="00987BE6">
              <w:rPr>
                <w:b/>
                <w:bCs/>
              </w:rPr>
              <w:t>Resultados esperados</w:t>
            </w:r>
          </w:p>
        </w:tc>
      </w:tr>
      <w:tr w:rsidR="00987BE6" w:rsidRPr="00987BE6" w14:paraId="5CB5F790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C181" w14:textId="77777777" w:rsidR="00987BE6" w:rsidRPr="00987BE6" w:rsidRDefault="00987BE6" w:rsidP="00987BE6">
            <w:pPr>
              <w:jc w:val="center"/>
            </w:pPr>
            <w:r w:rsidRPr="00987BE6"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2A2" w14:textId="77777777" w:rsidR="00987BE6" w:rsidRPr="00987BE6" w:rsidRDefault="00987BE6" w:rsidP="00987BE6">
            <w:pPr>
              <w:jc w:val="center"/>
            </w:pPr>
            <w:r w:rsidRPr="00987BE6">
              <w:t>UC01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A27D" w14:textId="77777777" w:rsidR="00987BE6" w:rsidRPr="00987BE6" w:rsidRDefault="00987BE6" w:rsidP="00987BE6">
            <w:r w:rsidRPr="00987BE6">
              <w:t>Testar a funcionalidade de login do usuário.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73BF" w14:textId="77777777" w:rsidR="00987BE6" w:rsidRPr="00987BE6" w:rsidRDefault="00987BE6" w:rsidP="00987BE6">
            <w:r w:rsidRPr="00987BE6">
              <w:t>Usuário e senha válidos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3429" w14:textId="77777777" w:rsidR="00987BE6" w:rsidRPr="00987BE6" w:rsidRDefault="00987BE6" w:rsidP="00987BE6">
            <w:r w:rsidRPr="00987BE6">
              <w:t>Acesso concedido ao sistema.</w:t>
            </w:r>
          </w:p>
        </w:tc>
      </w:tr>
      <w:tr w:rsidR="00987BE6" w:rsidRPr="00987BE6" w14:paraId="22906B54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3404" w14:textId="77777777" w:rsidR="00987BE6" w:rsidRPr="00987BE6" w:rsidRDefault="00987BE6" w:rsidP="00987BE6">
            <w:pPr>
              <w:jc w:val="center"/>
            </w:pPr>
            <w:r w:rsidRPr="00987BE6"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5C16" w14:textId="77777777" w:rsidR="00987BE6" w:rsidRPr="00987BE6" w:rsidRDefault="00987BE6" w:rsidP="00987BE6">
            <w:pPr>
              <w:jc w:val="center"/>
            </w:pPr>
            <w:r w:rsidRPr="00987BE6">
              <w:t>UC01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A1A5" w14:textId="77777777" w:rsidR="00987BE6" w:rsidRPr="00987BE6" w:rsidRDefault="00987BE6" w:rsidP="00987BE6">
            <w:r w:rsidRPr="00987BE6">
              <w:t>Testar a funcionalidade de login com usuário inválido.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EEEB" w14:textId="77777777" w:rsidR="00987BE6" w:rsidRPr="00987BE6" w:rsidRDefault="00987BE6" w:rsidP="00987BE6">
            <w:r w:rsidRPr="00987BE6">
              <w:t>Usuário inválido e senha 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4C9" w14:textId="77777777" w:rsidR="00987BE6" w:rsidRPr="00987BE6" w:rsidRDefault="00987BE6" w:rsidP="00987BE6">
            <w:r w:rsidRPr="00987BE6">
              <w:t>Mensagem de erro indicando que o usuário não existe.</w:t>
            </w:r>
          </w:p>
        </w:tc>
      </w:tr>
      <w:tr w:rsidR="00987BE6" w:rsidRPr="00987BE6" w14:paraId="1EB6559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33DC" w14:textId="77777777" w:rsidR="00987BE6" w:rsidRPr="00987BE6" w:rsidRDefault="00987BE6" w:rsidP="00987BE6">
            <w:pPr>
              <w:jc w:val="center"/>
            </w:pPr>
            <w:r w:rsidRPr="00987BE6"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3731" w14:textId="77777777" w:rsidR="00987BE6" w:rsidRPr="00987BE6" w:rsidRDefault="00987BE6" w:rsidP="00987BE6">
            <w:pPr>
              <w:jc w:val="center"/>
            </w:pPr>
            <w:r w:rsidRPr="00987BE6">
              <w:t>UC01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3C74" w14:textId="77777777" w:rsidR="00987BE6" w:rsidRPr="00987BE6" w:rsidRDefault="00987BE6" w:rsidP="00987BE6">
            <w:r w:rsidRPr="00987BE6">
              <w:t>Testar a funcionalidade de login com senha inválida.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E5F7" w14:textId="77777777" w:rsidR="00987BE6" w:rsidRPr="00987BE6" w:rsidRDefault="00987BE6" w:rsidP="00987BE6">
            <w:r w:rsidRPr="00987BE6">
              <w:t>Usuário válido e senha inválida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F493" w14:textId="77777777" w:rsidR="00987BE6" w:rsidRPr="00987BE6" w:rsidRDefault="00987BE6" w:rsidP="00987BE6">
            <w:r w:rsidRPr="00987BE6">
              <w:t>Mensagem de erro indicando senha incorreta.</w:t>
            </w:r>
          </w:p>
        </w:tc>
      </w:tr>
      <w:tr w:rsidR="00987BE6" w:rsidRPr="00987BE6" w14:paraId="51910911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F72" w14:textId="77777777" w:rsidR="00987BE6" w:rsidRPr="00987BE6" w:rsidRDefault="00987BE6" w:rsidP="00987BE6">
            <w:pPr>
              <w:jc w:val="center"/>
            </w:pPr>
            <w:r w:rsidRPr="00987BE6"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DE17" w14:textId="77777777" w:rsidR="00987BE6" w:rsidRPr="00987BE6" w:rsidRDefault="00987BE6" w:rsidP="00987BE6">
            <w:pPr>
              <w:jc w:val="center"/>
            </w:pPr>
            <w:r w:rsidRPr="00987BE6">
              <w:t>UC02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04DB" w14:textId="77777777" w:rsidR="00987BE6" w:rsidRPr="00987BE6" w:rsidRDefault="00987BE6" w:rsidP="00987BE6">
            <w:r w:rsidRPr="00987BE6">
              <w:t>Testar o cadastro de um novo usuário.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F9A2" w14:textId="77777777" w:rsidR="00987BE6" w:rsidRPr="00987BE6" w:rsidRDefault="00987BE6" w:rsidP="00987BE6">
            <w:r w:rsidRPr="00987BE6">
              <w:t>Nome, e-mail válido, senha 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9EE8" w14:textId="77777777" w:rsidR="00987BE6" w:rsidRPr="00987BE6" w:rsidRDefault="00987BE6" w:rsidP="00987BE6">
            <w:r w:rsidRPr="00987BE6">
              <w:t>Novo usuário cadastrado com sucesso.</w:t>
            </w:r>
          </w:p>
        </w:tc>
      </w:tr>
      <w:tr w:rsidR="00987BE6" w:rsidRPr="00987BE6" w14:paraId="09CD095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266" w14:textId="77777777" w:rsidR="00987BE6" w:rsidRPr="00987BE6" w:rsidRDefault="00987BE6" w:rsidP="00987BE6">
            <w:pPr>
              <w:jc w:val="center"/>
            </w:pPr>
            <w:r w:rsidRPr="00987BE6"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F900" w14:textId="77777777" w:rsidR="00987BE6" w:rsidRPr="00987BE6" w:rsidRDefault="00987BE6" w:rsidP="00987BE6">
            <w:pPr>
              <w:jc w:val="center"/>
            </w:pPr>
            <w:r w:rsidRPr="00987BE6">
              <w:t>UC02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3596" w14:textId="77777777" w:rsidR="00987BE6" w:rsidRPr="00987BE6" w:rsidRDefault="00987BE6" w:rsidP="00987BE6">
            <w:r w:rsidRPr="00987BE6">
              <w:t>Testar o cadastro com e-mail já existente.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AB5C" w14:textId="77777777" w:rsidR="00987BE6" w:rsidRPr="00987BE6" w:rsidRDefault="00987BE6" w:rsidP="00987BE6">
            <w:r w:rsidRPr="00987BE6">
              <w:t>Nome, e-mail existente, senha válida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C99B" w14:textId="77777777" w:rsidR="00987BE6" w:rsidRPr="00987BE6" w:rsidRDefault="00987BE6" w:rsidP="00987BE6">
            <w:r w:rsidRPr="00987BE6">
              <w:t>Mensagem de erro indicando que o e-mail já está em uso.</w:t>
            </w:r>
          </w:p>
        </w:tc>
      </w:tr>
      <w:tr w:rsidR="00987BE6" w:rsidRPr="00987BE6" w14:paraId="2BECFC71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13C4" w14:textId="77777777" w:rsidR="00987BE6" w:rsidRPr="00987BE6" w:rsidRDefault="00987BE6" w:rsidP="00987BE6">
            <w:pPr>
              <w:jc w:val="center"/>
            </w:pPr>
            <w:r w:rsidRPr="00987BE6"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12C8" w14:textId="77777777" w:rsidR="00987BE6" w:rsidRPr="00987BE6" w:rsidRDefault="00987BE6" w:rsidP="00987BE6">
            <w:pPr>
              <w:jc w:val="center"/>
            </w:pPr>
            <w:r w:rsidRPr="00987BE6">
              <w:t>UC03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4E90" w14:textId="77777777" w:rsidR="00987BE6" w:rsidRPr="00987BE6" w:rsidRDefault="00987BE6" w:rsidP="00987BE6">
            <w:r w:rsidRPr="00987BE6">
              <w:t>Verificar saldo atual do usuário logado.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9DDC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FFED" w14:textId="77777777" w:rsidR="00987BE6" w:rsidRPr="00987BE6" w:rsidRDefault="00987BE6" w:rsidP="00987BE6">
            <w:r w:rsidRPr="00987BE6">
              <w:t>Exibição correta do saldo atual do usuário.</w:t>
            </w:r>
          </w:p>
        </w:tc>
      </w:tr>
      <w:tr w:rsidR="00987BE6" w:rsidRPr="00987BE6" w14:paraId="6A8E166A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509F" w14:textId="77777777" w:rsidR="00987BE6" w:rsidRPr="00987BE6" w:rsidRDefault="00987BE6" w:rsidP="00987BE6">
            <w:pPr>
              <w:jc w:val="center"/>
            </w:pPr>
            <w:r w:rsidRPr="00987BE6"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A7DF" w14:textId="77777777" w:rsidR="00987BE6" w:rsidRPr="00987BE6" w:rsidRDefault="00987BE6" w:rsidP="00987BE6">
            <w:pPr>
              <w:jc w:val="center"/>
            </w:pPr>
            <w:r w:rsidRPr="00987BE6">
              <w:t>UC04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F420" w14:textId="77777777" w:rsidR="00987BE6" w:rsidRPr="00987BE6" w:rsidRDefault="00987BE6" w:rsidP="00987BE6">
            <w:r w:rsidRPr="00987BE6">
              <w:t>Verificar visualização dos gastos do mês atual.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287E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64CF" w14:textId="77777777" w:rsidR="00987BE6" w:rsidRPr="00987BE6" w:rsidRDefault="00987BE6" w:rsidP="00987BE6">
            <w:r w:rsidRPr="00987BE6">
              <w:t>Exibição correta dos gastos do mês atual.</w:t>
            </w:r>
          </w:p>
        </w:tc>
      </w:tr>
      <w:tr w:rsidR="00987BE6" w:rsidRPr="00987BE6" w14:paraId="70696938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C9B4" w14:textId="77777777" w:rsidR="00987BE6" w:rsidRPr="00987BE6" w:rsidRDefault="00987BE6" w:rsidP="00987BE6">
            <w:pPr>
              <w:jc w:val="center"/>
            </w:pPr>
            <w:r w:rsidRPr="00987BE6"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FF7E" w14:textId="77777777" w:rsidR="00987BE6" w:rsidRPr="00987BE6" w:rsidRDefault="00987BE6" w:rsidP="00987BE6">
            <w:pPr>
              <w:jc w:val="center"/>
            </w:pPr>
            <w:r w:rsidRPr="00987BE6">
              <w:t>UC05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5D57" w14:textId="77777777" w:rsidR="00987BE6" w:rsidRPr="00987BE6" w:rsidRDefault="00987BE6" w:rsidP="00987BE6">
            <w:r w:rsidRPr="00987BE6">
              <w:t>Verificar visualização das receitas do mês atual.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A0E8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B701" w14:textId="77777777" w:rsidR="00987BE6" w:rsidRPr="00987BE6" w:rsidRDefault="00987BE6" w:rsidP="00987BE6">
            <w:r w:rsidRPr="00987BE6">
              <w:t>Exibição correta das receitas do mês atual.</w:t>
            </w:r>
          </w:p>
        </w:tc>
      </w:tr>
      <w:tr w:rsidR="00987BE6" w:rsidRPr="00987BE6" w14:paraId="760BD9FD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6A9B" w14:textId="77777777" w:rsidR="00987BE6" w:rsidRPr="00987BE6" w:rsidRDefault="00987BE6" w:rsidP="00987BE6">
            <w:pPr>
              <w:jc w:val="center"/>
            </w:pPr>
            <w:r w:rsidRPr="00987BE6"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6719" w14:textId="77777777" w:rsidR="00987BE6" w:rsidRPr="00987BE6" w:rsidRDefault="00987BE6" w:rsidP="00987BE6">
            <w:pPr>
              <w:jc w:val="center"/>
            </w:pPr>
            <w:r w:rsidRPr="00987BE6">
              <w:t>UC06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D2B1" w14:textId="77777777" w:rsidR="00987BE6" w:rsidRPr="00987BE6" w:rsidRDefault="00987BE6" w:rsidP="00987BE6">
            <w:r w:rsidRPr="00987BE6">
              <w:t>Verificar visualização dos gastos por categoria.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BB5F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1B00" w14:textId="77777777" w:rsidR="00987BE6" w:rsidRPr="00987BE6" w:rsidRDefault="00987BE6" w:rsidP="00987BE6">
            <w:r w:rsidRPr="00987BE6">
              <w:t>Exibição correta dos gastos por categoria.</w:t>
            </w:r>
          </w:p>
        </w:tc>
      </w:tr>
      <w:tr w:rsidR="00987BE6" w:rsidRPr="00987BE6" w14:paraId="6C0BB4D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BD04" w14:textId="77777777" w:rsidR="00987BE6" w:rsidRPr="00987BE6" w:rsidRDefault="00987BE6" w:rsidP="00987BE6">
            <w:pPr>
              <w:jc w:val="center"/>
            </w:pPr>
            <w:r w:rsidRPr="00987BE6"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10E7" w14:textId="77777777" w:rsidR="00987BE6" w:rsidRPr="00987BE6" w:rsidRDefault="00987BE6" w:rsidP="00987BE6">
            <w:pPr>
              <w:jc w:val="center"/>
            </w:pPr>
            <w:r w:rsidRPr="00987BE6">
              <w:t>UC07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4E93" w14:textId="77777777" w:rsidR="00987BE6" w:rsidRPr="00987BE6" w:rsidRDefault="00987BE6" w:rsidP="00987BE6">
            <w:r w:rsidRPr="00987BE6">
              <w:t>Verificar visualização de todas as transações do usuário.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4361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C23F" w14:textId="77777777" w:rsidR="00987BE6" w:rsidRPr="00987BE6" w:rsidRDefault="00987BE6" w:rsidP="00987BE6">
            <w:r w:rsidRPr="00987BE6">
              <w:t>Exibição correta de todas as transações do usuário.</w:t>
            </w:r>
          </w:p>
        </w:tc>
      </w:tr>
      <w:tr w:rsidR="00987BE6" w:rsidRPr="00987BE6" w14:paraId="3211C02F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80A9" w14:textId="77777777" w:rsidR="00987BE6" w:rsidRPr="00987BE6" w:rsidRDefault="00987BE6" w:rsidP="00987BE6">
            <w:pPr>
              <w:jc w:val="center"/>
            </w:pPr>
            <w:r w:rsidRPr="00987BE6"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A43D" w14:textId="77777777" w:rsidR="00987BE6" w:rsidRPr="00987BE6" w:rsidRDefault="00987BE6" w:rsidP="00987BE6">
            <w:pPr>
              <w:jc w:val="center"/>
            </w:pPr>
            <w:r w:rsidRPr="00987BE6">
              <w:t>UC08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B7FD" w14:textId="77777777" w:rsidR="00987BE6" w:rsidRPr="00987BE6" w:rsidRDefault="00987BE6" w:rsidP="00987BE6">
            <w:r w:rsidRPr="00987BE6">
              <w:t>Testar a funcionalidade de deletar uma transação.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3A41" w14:textId="77777777" w:rsidR="00987BE6" w:rsidRPr="00987BE6" w:rsidRDefault="00987BE6" w:rsidP="00987BE6">
            <w:r w:rsidRPr="00987BE6">
              <w:t>Usuário logado, ID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A52F" w14:textId="77777777" w:rsidR="00987BE6" w:rsidRPr="00987BE6" w:rsidRDefault="00987BE6" w:rsidP="00987BE6">
            <w:r w:rsidRPr="00987BE6">
              <w:t>Transação deletada com sucesso.</w:t>
            </w:r>
          </w:p>
        </w:tc>
      </w:tr>
      <w:tr w:rsidR="00987BE6" w:rsidRPr="00987BE6" w14:paraId="3DBBAF82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A92F" w14:textId="77777777" w:rsidR="00987BE6" w:rsidRPr="00987BE6" w:rsidRDefault="00987BE6" w:rsidP="00987BE6">
            <w:pPr>
              <w:jc w:val="center"/>
            </w:pPr>
            <w:r w:rsidRPr="00987BE6"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4F50" w14:textId="77777777" w:rsidR="00987BE6" w:rsidRPr="00987BE6" w:rsidRDefault="00987BE6" w:rsidP="00987BE6">
            <w:pPr>
              <w:jc w:val="center"/>
            </w:pPr>
            <w:r w:rsidRPr="00987BE6">
              <w:t>UC09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5E71" w14:textId="77777777" w:rsidR="00987BE6" w:rsidRPr="00987BE6" w:rsidRDefault="00987BE6" w:rsidP="00987BE6">
            <w:r w:rsidRPr="00987BE6">
              <w:t>Verificar detalhes de uma transação específica.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FF99" w14:textId="77777777" w:rsidR="00987BE6" w:rsidRPr="00987BE6" w:rsidRDefault="00987BE6" w:rsidP="00987BE6">
            <w:r w:rsidRPr="00987BE6">
              <w:t>Usuário logado, ID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75AA" w14:textId="77777777" w:rsidR="00987BE6" w:rsidRPr="00987BE6" w:rsidRDefault="00987BE6" w:rsidP="00987BE6">
            <w:r w:rsidRPr="00987BE6">
              <w:t>Exibição correta dos detalhes da transação.</w:t>
            </w:r>
          </w:p>
        </w:tc>
      </w:tr>
      <w:tr w:rsidR="00987BE6" w:rsidRPr="00987BE6" w14:paraId="32448ECF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E345" w14:textId="77777777" w:rsidR="00987BE6" w:rsidRPr="00987BE6" w:rsidRDefault="00987BE6" w:rsidP="00987BE6">
            <w:pPr>
              <w:jc w:val="center"/>
            </w:pPr>
            <w:r w:rsidRPr="00987BE6"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E20" w14:textId="77777777" w:rsidR="00987BE6" w:rsidRPr="00987BE6" w:rsidRDefault="00987BE6" w:rsidP="00987BE6">
            <w:pPr>
              <w:jc w:val="center"/>
            </w:pPr>
            <w:r w:rsidRPr="00987BE6">
              <w:t>UC10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D638" w14:textId="77777777" w:rsidR="00987BE6" w:rsidRPr="00987BE6" w:rsidRDefault="00987BE6" w:rsidP="00987BE6">
            <w:r w:rsidRPr="00987BE6">
              <w:t>Verificar visualização das transações em um mês específico.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FEF4" w14:textId="77777777" w:rsidR="00987BE6" w:rsidRPr="00987BE6" w:rsidRDefault="00987BE6" w:rsidP="00987BE6">
            <w:r w:rsidRPr="00987BE6">
              <w:t>Usuário logado, mês selecionado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C3F6" w14:textId="77777777" w:rsidR="00987BE6" w:rsidRPr="00987BE6" w:rsidRDefault="00987BE6" w:rsidP="00987BE6">
            <w:r w:rsidRPr="00987BE6">
              <w:t>Exibição correta das transações do mês selecionado.</w:t>
            </w:r>
          </w:p>
        </w:tc>
      </w:tr>
      <w:tr w:rsidR="00987BE6" w:rsidRPr="00987BE6" w14:paraId="3E3EFCA8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57E5" w14:textId="77777777" w:rsidR="00987BE6" w:rsidRPr="00987BE6" w:rsidRDefault="00987BE6" w:rsidP="00987BE6">
            <w:pPr>
              <w:jc w:val="center"/>
            </w:pPr>
            <w:r w:rsidRPr="00987BE6"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A49C" w14:textId="77777777" w:rsidR="00987BE6" w:rsidRPr="00987BE6" w:rsidRDefault="00987BE6" w:rsidP="00987BE6">
            <w:pPr>
              <w:jc w:val="center"/>
            </w:pPr>
            <w:r w:rsidRPr="00987BE6">
              <w:t>UC11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EC42" w14:textId="77777777" w:rsidR="00987BE6" w:rsidRPr="00987BE6" w:rsidRDefault="00987BE6" w:rsidP="00987BE6">
            <w:r w:rsidRPr="00987BE6">
              <w:t>Testar a adição de uma transação de entrada.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75EB" w14:textId="77777777" w:rsidR="00987BE6" w:rsidRPr="00987BE6" w:rsidRDefault="00987BE6" w:rsidP="00987BE6">
            <w:r w:rsidRPr="00987BE6">
              <w:t>Usuário logado, detalhes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9F53" w14:textId="77777777" w:rsidR="00987BE6" w:rsidRPr="00987BE6" w:rsidRDefault="00987BE6" w:rsidP="00987BE6">
            <w:r w:rsidRPr="00987BE6">
              <w:t>Transação de entrada adicionada com sucesso.</w:t>
            </w:r>
          </w:p>
        </w:tc>
      </w:tr>
      <w:tr w:rsidR="00987BE6" w:rsidRPr="00987BE6" w14:paraId="548D4787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9A24" w14:textId="77777777" w:rsidR="00987BE6" w:rsidRPr="00987BE6" w:rsidRDefault="00987BE6" w:rsidP="00987BE6">
            <w:pPr>
              <w:jc w:val="center"/>
            </w:pPr>
            <w:r w:rsidRPr="00987BE6"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1A25" w14:textId="77777777" w:rsidR="00987BE6" w:rsidRPr="00987BE6" w:rsidRDefault="00987BE6" w:rsidP="00987BE6">
            <w:pPr>
              <w:jc w:val="center"/>
            </w:pPr>
            <w:r w:rsidRPr="00987BE6">
              <w:t>UC12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A05C" w14:textId="77777777" w:rsidR="00987BE6" w:rsidRPr="00987BE6" w:rsidRDefault="00987BE6" w:rsidP="00987BE6">
            <w:r w:rsidRPr="00987BE6">
              <w:t>Testar a adição de uma transação de saída.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B5A1" w14:textId="77777777" w:rsidR="00987BE6" w:rsidRPr="00987BE6" w:rsidRDefault="00987BE6" w:rsidP="00987BE6">
            <w:r w:rsidRPr="00987BE6">
              <w:t>Usuário logado, detalhes da transação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960C" w14:textId="77777777" w:rsidR="00987BE6" w:rsidRPr="00987BE6" w:rsidRDefault="00987BE6" w:rsidP="00987BE6">
            <w:r w:rsidRPr="00987BE6">
              <w:t>Transação de saída adicionada com sucesso.</w:t>
            </w:r>
          </w:p>
        </w:tc>
      </w:tr>
      <w:tr w:rsidR="00987BE6" w:rsidRPr="00987BE6" w14:paraId="2ADB0E28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DD56" w14:textId="77777777" w:rsidR="00987BE6" w:rsidRPr="00987BE6" w:rsidRDefault="00987BE6" w:rsidP="00987BE6">
            <w:pPr>
              <w:jc w:val="center"/>
            </w:pPr>
            <w:r w:rsidRPr="00987BE6"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F72D" w14:textId="77777777" w:rsidR="00987BE6" w:rsidRPr="00987BE6" w:rsidRDefault="00987BE6" w:rsidP="00987BE6">
            <w:pPr>
              <w:jc w:val="center"/>
            </w:pPr>
            <w:r w:rsidRPr="00987BE6">
              <w:t>UC13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1F09" w14:textId="77777777" w:rsidR="00987BE6" w:rsidRPr="00987BE6" w:rsidRDefault="00987BE6" w:rsidP="00987BE6">
            <w:r w:rsidRPr="00987BE6">
              <w:t>Testar a adição de novas categorias para transações de saída.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841F" w14:textId="77777777" w:rsidR="00987BE6" w:rsidRPr="00987BE6" w:rsidRDefault="00987BE6" w:rsidP="00987BE6">
            <w:r w:rsidRPr="00987BE6">
              <w:t>Usuário logado, nova categoria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69CF" w14:textId="77777777" w:rsidR="00987BE6" w:rsidRPr="00987BE6" w:rsidRDefault="00987BE6" w:rsidP="00987BE6">
            <w:r w:rsidRPr="00987BE6">
              <w:t>Nova categoria adicionada com sucesso.</w:t>
            </w:r>
          </w:p>
        </w:tc>
      </w:tr>
      <w:tr w:rsidR="00987BE6" w:rsidRPr="00987BE6" w14:paraId="47A1E213" w14:textId="77777777" w:rsidTr="00BB3B68">
        <w:trPr>
          <w:trHeight w:val="69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D3D9" w14:textId="77777777" w:rsidR="00987BE6" w:rsidRPr="00987BE6" w:rsidRDefault="00987BE6" w:rsidP="00987BE6">
            <w:pPr>
              <w:jc w:val="center"/>
            </w:pPr>
            <w:r w:rsidRPr="00987BE6"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F1F8" w14:textId="77777777" w:rsidR="00987BE6" w:rsidRPr="00987BE6" w:rsidRDefault="00987BE6" w:rsidP="00987BE6">
            <w:pPr>
              <w:jc w:val="center"/>
            </w:pPr>
            <w:r w:rsidRPr="00987BE6">
              <w:t>UC14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6B2B" w14:textId="77777777" w:rsidR="00987BE6" w:rsidRPr="00987BE6" w:rsidRDefault="00987BE6" w:rsidP="00987BE6">
            <w:r w:rsidRPr="00987BE6">
              <w:t>Testar a funcionalidade de logout do sistema.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33AD" w14:textId="77777777" w:rsidR="00987BE6" w:rsidRPr="00987BE6" w:rsidRDefault="00987BE6" w:rsidP="00987BE6">
            <w:r w:rsidRPr="00987BE6">
              <w:t>Usuário logado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52A1" w14:textId="50345A20" w:rsidR="00BB3B68" w:rsidRPr="00987BE6" w:rsidRDefault="00987BE6" w:rsidP="00987BE6">
            <w:r w:rsidRPr="00987BE6">
              <w:t xml:space="preserve">Usuário </w:t>
            </w:r>
            <w:proofErr w:type="spellStart"/>
            <w:r w:rsidRPr="00987BE6">
              <w:t>deslogado</w:t>
            </w:r>
            <w:proofErr w:type="spellEnd"/>
            <w:r w:rsidRPr="00987BE6">
              <w:t xml:space="preserve"> com sucesso.</w:t>
            </w:r>
          </w:p>
        </w:tc>
      </w:tr>
    </w:tbl>
    <w:p w14:paraId="6D17E484" w14:textId="551C3BB2" w:rsidR="005B2EAB" w:rsidRPr="005B2EAB" w:rsidRDefault="00044773" w:rsidP="005B2EAB">
      <w:pPr>
        <w:pStyle w:val="Ttulo2"/>
      </w:pPr>
      <w:bookmarkStart w:id="68" w:name="_Toc167395095"/>
      <w:r>
        <w:lastRenderedPageBreak/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68"/>
    </w:p>
    <w:tbl>
      <w:tblPr>
        <w:tblStyle w:val="a2"/>
        <w:tblW w:w="8434" w:type="dxa"/>
        <w:tblLook w:val="04A0" w:firstRow="1" w:lastRow="0" w:firstColumn="1" w:lastColumn="0" w:noHBand="0" w:noVBand="1"/>
      </w:tblPr>
      <w:tblGrid>
        <w:gridCol w:w="402"/>
        <w:gridCol w:w="2632"/>
        <w:gridCol w:w="2065"/>
        <w:gridCol w:w="2127"/>
        <w:gridCol w:w="1208"/>
      </w:tblGrid>
      <w:tr w:rsidR="00BB3B68" w:rsidRPr="00BB3B68" w14:paraId="46AF792C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F44E" w14:textId="33D49D20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N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050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Caso de teste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7DF1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Saída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816F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Resultados encontrados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54F7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b/>
                <w:bCs/>
                <w:sz w:val="21"/>
                <w:szCs w:val="21"/>
              </w:rPr>
              <w:t>Aprovado?</w:t>
            </w:r>
          </w:p>
        </w:tc>
      </w:tr>
      <w:tr w:rsidR="00BB3B68" w:rsidRPr="00BB3B68" w14:paraId="1E6925F9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671F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FDCF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login do usuário com credenciais válidas.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B71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Acesso concedido ao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568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Acesso concedido ao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837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1DD26E1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8378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6D6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login com usuário inválido.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0E52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usuário não existe.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039B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usuário não existe.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246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9AAA672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18D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911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login com senha inválida.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1B8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senha incorreta.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499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senha incorreta.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910E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753500B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2D84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37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o cadastro de um novo usuário com dados válidos.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C4DF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Novo usuário cadastrado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6B4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Novo usuário cadastrado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D7BE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1CA955B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7C6F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57E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o cadastro com e-mail já existente.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583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e-mail já está em 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164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Mensagem de erro indicando que o e-mail já está em 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F1D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0B1B1A1D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8C24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10E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saldo atual do usuário logado.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4C5F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 saldo atual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C10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 saldo atual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5F0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347CF67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F1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7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048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dos gastos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63F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B14E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9B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795A1CA5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67CD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8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04F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das receitas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EA8C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receitas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B18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receitas do mês atual.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A2D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53C0B18D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E09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9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34C2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dos gastos por categoria.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D4E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por categoria.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DD35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gastos por categoria.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4C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6EE32021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496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1D2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de todas as transações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637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de todas as transações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C79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de todas as transações do usuário.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B86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ABA7CB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9497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2F6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deletar uma transação.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9EB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deletada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CEF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deletada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9BB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02C84D80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66F5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12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7F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detalhes de uma transação específica.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DD95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detalhes da transação.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93D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dos detalhes da transação.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87F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1CDF7CA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C82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13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1C3C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Verificar visualização das transações em um mês específico.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EE94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transações do mês selecionado.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9A3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Exibição correta das transações do mês selecionado.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83A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69E11E99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DEF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14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E66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adição de uma transação de entrada.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BF2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entrada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3A4B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entrada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18E6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4D83FEE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B4E9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4CF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adição de uma transação de saída.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CFE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saída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12CD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Transação de saída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2C6C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389D5538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62D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lastRenderedPageBreak/>
              <w:t>16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A4C1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adição de novas categorias para transações de saída.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7C59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Nova categoria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1C1A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Nova categoria adicionada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ED03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  <w:tr w:rsidR="00BB3B68" w:rsidRPr="00BB3B68" w14:paraId="7B95FA1E" w14:textId="77777777" w:rsidTr="00BB3B68">
        <w:trPr>
          <w:trHeight w:val="838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29FA" w14:textId="77777777" w:rsidR="00BB3B68" w:rsidRPr="00BB3B68" w:rsidRDefault="00BB3B68" w:rsidP="00BB3B68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17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0D20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Testar a funcionalidade de logout do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4C08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Usuário </w:t>
            </w:r>
            <w:proofErr w:type="spellStart"/>
            <w:r w:rsidRPr="00BB3B68">
              <w:rPr>
                <w:rFonts w:ascii="Segoe UI" w:hAnsi="Segoe UI" w:cs="Segoe UI"/>
                <w:sz w:val="21"/>
                <w:szCs w:val="21"/>
              </w:rPr>
              <w:t>deslogado</w:t>
            </w:r>
            <w:proofErr w:type="spellEnd"/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ACB7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Usuário </w:t>
            </w:r>
            <w:proofErr w:type="spellStart"/>
            <w:r w:rsidRPr="00BB3B68">
              <w:rPr>
                <w:rFonts w:ascii="Segoe UI" w:hAnsi="Segoe UI" w:cs="Segoe UI"/>
                <w:sz w:val="21"/>
                <w:szCs w:val="21"/>
              </w:rPr>
              <w:t>deslogado</w:t>
            </w:r>
            <w:proofErr w:type="spellEnd"/>
            <w:r w:rsidRPr="00BB3B68">
              <w:rPr>
                <w:rFonts w:ascii="Segoe UI" w:hAnsi="Segoe UI" w:cs="Segoe UI"/>
                <w:sz w:val="21"/>
                <w:szCs w:val="21"/>
              </w:rPr>
              <w:t xml:space="preserve"> com sucesso.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D235" w14:textId="77777777" w:rsidR="00BB3B68" w:rsidRPr="00BB3B68" w:rsidRDefault="00BB3B68" w:rsidP="00BB3B68">
            <w:pPr>
              <w:rPr>
                <w:rFonts w:ascii="Segoe UI" w:hAnsi="Segoe UI" w:cs="Segoe UI"/>
                <w:sz w:val="21"/>
                <w:szCs w:val="21"/>
              </w:rPr>
            </w:pPr>
            <w:r w:rsidRPr="00BB3B68">
              <w:rPr>
                <w:rFonts w:ascii="Segoe UI" w:hAnsi="Segoe UI" w:cs="Segoe UI"/>
                <w:sz w:val="21"/>
                <w:szCs w:val="21"/>
              </w:rPr>
              <w:t>Sim</w:t>
            </w:r>
          </w:p>
        </w:tc>
      </w:tr>
    </w:tbl>
    <w:p w14:paraId="6BD165D1" w14:textId="0D5FC68F" w:rsidR="00BB3B68" w:rsidRDefault="00BB3B68" w:rsidP="00BB3B68">
      <w:pPr>
        <w:pStyle w:val="Ttulo2"/>
        <w:numPr>
          <w:ilvl w:val="0"/>
          <w:numId w:val="0"/>
        </w:numPr>
        <w:ind w:left="360"/>
      </w:pPr>
    </w:p>
    <w:p w14:paraId="2E510370" w14:textId="77777777" w:rsidR="00BB3B68" w:rsidRDefault="00BB3B68">
      <w:pPr>
        <w:rPr>
          <w:rFonts w:ascii="Arial" w:hAnsi="Arial"/>
          <w:b/>
          <w:i/>
          <w:kern w:val="28"/>
          <w:sz w:val="28"/>
        </w:rPr>
      </w:pPr>
      <w:r>
        <w:br w:type="page"/>
      </w:r>
    </w:p>
    <w:p w14:paraId="72AD25E6" w14:textId="77777777" w:rsidR="00BB3B68" w:rsidRDefault="00E27833" w:rsidP="00BB3B68">
      <w:pPr>
        <w:pStyle w:val="Ttulo2"/>
      </w:pPr>
      <w:bookmarkStart w:id="69" w:name="_Toc167395096"/>
      <w:r>
        <w:lastRenderedPageBreak/>
        <w:t>Código da Aplicaçã</w:t>
      </w:r>
      <w:r w:rsidR="00BB3B68">
        <w:t>o</w:t>
      </w:r>
      <w:bookmarkEnd w:id="69"/>
    </w:p>
    <w:p w14:paraId="60EF274D" w14:textId="3376B3D4" w:rsidR="00BB3B68" w:rsidRPr="00BB3B68" w:rsidRDefault="00BB3B68" w:rsidP="00BB3B68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bCs/>
          <w:i w:val="0"/>
          <w:iCs/>
          <w:sz w:val="24"/>
          <w:szCs w:val="24"/>
        </w:rPr>
      </w:pPr>
      <w:r>
        <w:br/>
      </w:r>
      <w:bookmarkStart w:id="70" w:name="_Toc167395097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O código da aplicação desenvolvida foi disponibilizado no GitHub no seguinte repositório</w:t>
      </w:r>
      <w:r w:rsidRPr="00BB3B68">
        <w:rPr>
          <w:rFonts w:ascii="Times New Roman" w:hAnsi="Times New Roman"/>
          <w:b w:val="0"/>
          <w:bCs/>
          <w:i w:val="0"/>
          <w:iCs/>
          <w:color w:val="1F497D" w:themeColor="text2"/>
          <w:sz w:val="24"/>
          <w:szCs w:val="24"/>
          <w:lang w:eastAsia="en-US"/>
        </w:rPr>
        <w:t>: https://github.com/thiagobrg/tcc-pos</w:t>
      </w:r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 xml:space="preserve">. Este repositório contém todos os arquivos necessários para a execução do projeto, incluindo a parte de </w:t>
      </w:r>
      <w:proofErr w:type="spellStart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backend</w:t>
      </w:r>
      <w:proofErr w:type="spellEnd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 xml:space="preserve"> e </w:t>
      </w:r>
      <w:proofErr w:type="spellStart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frontend</w:t>
      </w:r>
      <w:proofErr w:type="spellEnd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t>.</w:t>
      </w:r>
      <w:bookmarkEnd w:id="70"/>
      <w:r w:rsidRPr="00BB3B68">
        <w:rPr>
          <w:rFonts w:ascii="Times New Roman" w:hAnsi="Times New Roman"/>
          <w:b w:val="0"/>
          <w:bCs/>
          <w:i w:val="0"/>
          <w:iCs/>
          <w:sz w:val="24"/>
          <w:szCs w:val="24"/>
          <w:lang w:eastAsia="en-US"/>
        </w:rPr>
        <w:br/>
      </w:r>
      <w:r w:rsidRPr="00BB3B68">
        <w:rPr>
          <w:rFonts w:ascii="Times New Roman" w:hAnsi="Times New Roman"/>
          <w:b w:val="0"/>
          <w:bCs/>
          <w:i w:val="0"/>
          <w:iCs/>
          <w:kern w:val="0"/>
          <w:sz w:val="24"/>
          <w:szCs w:val="24"/>
          <w:lang w:eastAsia="en-US"/>
        </w:rPr>
        <w:br/>
      </w:r>
    </w:p>
    <w:p w14:paraId="58475C58" w14:textId="77777777" w:rsidR="00BB3B68" w:rsidRDefault="00BB3B68">
      <w:pPr>
        <w:rPr>
          <w:rFonts w:ascii="Arial" w:hAnsi="Arial"/>
          <w:b/>
          <w:i/>
          <w:kern w:val="28"/>
          <w:sz w:val="28"/>
        </w:rPr>
      </w:pPr>
      <w:r>
        <w:br w:type="page"/>
      </w:r>
    </w:p>
    <w:p w14:paraId="1E8783C6" w14:textId="3364E70B" w:rsidR="00BB3B68" w:rsidRDefault="000435A3" w:rsidP="00BB3B68">
      <w:pPr>
        <w:pStyle w:val="Ttulo2"/>
      </w:pPr>
      <w:bookmarkStart w:id="71" w:name="_Toc167395098"/>
      <w:r w:rsidRPr="006B0160">
        <w:lastRenderedPageBreak/>
        <w:t>Referências</w:t>
      </w:r>
      <w:bookmarkEnd w:id="71"/>
      <w:r w:rsidR="00BB3B68">
        <w:br/>
      </w:r>
    </w:p>
    <w:p w14:paraId="184500C9" w14:textId="77777777" w:rsidR="00BB3B68" w:rsidRPr="00BB3B68" w:rsidRDefault="00BB3B68" w:rsidP="00BB3B68">
      <w:pPr>
        <w:pStyle w:val="Bibliografia"/>
        <w:rPr>
          <w:noProof/>
        </w:rPr>
      </w:pPr>
      <w:r w:rsidRPr="00BB3B68">
        <w:rPr>
          <w:noProof/>
        </w:rPr>
        <w:t xml:space="preserve">ALVES, M. B. M. </w:t>
      </w:r>
      <w:r w:rsidRPr="00BB3B68">
        <w:rPr>
          <w:b/>
          <w:bCs/>
          <w:noProof/>
        </w:rPr>
        <w:t>Bolso Virtual:</w:t>
      </w:r>
      <w:r w:rsidRPr="00BB3B68">
        <w:rPr>
          <w:noProof/>
        </w:rPr>
        <w:t xml:space="preserve"> </w:t>
      </w:r>
      <w:r w:rsidRPr="00BB3B68">
        <w:rPr>
          <w:b/>
          <w:bCs/>
          <w:noProof/>
        </w:rPr>
        <w:t xml:space="preserve">Aplicação Web Móvel para controle de finanças pessoais. </w:t>
      </w:r>
      <w:r w:rsidRPr="00BB3B68">
        <w:rPr>
          <w:noProof/>
        </w:rPr>
        <w:t>São Cristóvão - Sergipe: Universidade Federal de Sergipe, 2017.</w:t>
      </w:r>
    </w:p>
    <w:p w14:paraId="25CF5B80" w14:textId="77777777" w:rsidR="00BB3B68" w:rsidRPr="00BB3B68" w:rsidRDefault="00BB3B68" w:rsidP="00BB3B68">
      <w:pPr>
        <w:rPr>
          <w:sz w:val="24"/>
          <w:szCs w:val="24"/>
        </w:rPr>
      </w:pPr>
    </w:p>
    <w:p w14:paraId="2AC7372D" w14:textId="38B69037" w:rsidR="00BB3B68" w:rsidRPr="00BB3B68" w:rsidRDefault="00BB3B68" w:rsidP="00BB3B68">
      <w:pPr>
        <w:pStyle w:val="Bibliografia"/>
        <w:rPr>
          <w:noProof/>
        </w:rPr>
      </w:pPr>
      <w:r w:rsidRPr="00BB3B68">
        <w:rPr>
          <w:noProof/>
        </w:rPr>
        <w:t xml:space="preserve">AUSPEX. </w:t>
      </w:r>
      <w:r w:rsidRPr="00BB3B68">
        <w:rPr>
          <w:b/>
          <w:bCs/>
          <w:noProof/>
        </w:rPr>
        <w:t>Minhas Economias.</w:t>
      </w:r>
      <w:r w:rsidRPr="00BB3B68">
        <w:rPr>
          <w:noProof/>
        </w:rPr>
        <w:t xml:space="preserve"> Minhas Economias, 2020. Disponivel em: &lt;https://wwws.minhaseconomias.com.br&gt;.</w:t>
      </w:r>
    </w:p>
    <w:p w14:paraId="0198E667" w14:textId="77777777" w:rsidR="00BB3B68" w:rsidRPr="00BB3B68" w:rsidRDefault="00BB3B68" w:rsidP="00BB3B68">
      <w:pPr>
        <w:rPr>
          <w:sz w:val="24"/>
          <w:szCs w:val="24"/>
        </w:rPr>
      </w:pPr>
    </w:p>
    <w:p w14:paraId="5BB8F09C" w14:textId="60F36A49" w:rsidR="00BB3B68" w:rsidRPr="00BB3B68" w:rsidRDefault="00BB3B68" w:rsidP="00BB3B68">
      <w:pPr>
        <w:rPr>
          <w:rFonts w:eastAsia="Calibri"/>
          <w:noProof/>
          <w:sz w:val="24"/>
          <w:szCs w:val="24"/>
        </w:rPr>
      </w:pPr>
      <w:r w:rsidRPr="00BB3B68">
        <w:rPr>
          <w:rFonts w:eastAsia="Calibri"/>
          <w:noProof/>
          <w:sz w:val="24"/>
          <w:szCs w:val="24"/>
        </w:rPr>
        <w:t xml:space="preserve">CONFEDERAÇÃO NACIONAL DO COMÉRCIO DE BENS, S. E. T. </w:t>
      </w:r>
      <w:r w:rsidRPr="00BB3B68">
        <w:rPr>
          <w:rFonts w:eastAsia="Calibri"/>
          <w:b/>
          <w:bCs/>
          <w:noProof/>
          <w:sz w:val="24"/>
          <w:szCs w:val="24"/>
        </w:rPr>
        <w:t>CNC: endividamento das famílias alcança 66,5% em maio.</w:t>
      </w:r>
      <w:r w:rsidRPr="00BB3B68">
        <w:rPr>
          <w:noProof/>
          <w:sz w:val="24"/>
          <w:szCs w:val="24"/>
        </w:rPr>
        <w:t xml:space="preserve"> </w:t>
      </w:r>
      <w:r w:rsidRPr="00BB3B68">
        <w:rPr>
          <w:rFonts w:eastAsia="Calibri"/>
          <w:noProof/>
          <w:sz w:val="24"/>
          <w:szCs w:val="24"/>
        </w:rPr>
        <w:t>CNC: endividamento das famílias alcança 66,5% em maio, 2020. Disponivel em: &lt;https://agenciabrasil.ebc.com.br/economia/noticia/2020-05/cnc-endividamento-das-familias-alcanca-665-em-maio#:~:text=O%20percentual%20de%20endividamento%20foi,foi%20divulgada%20hoje%20(20).&gt;.</w:t>
      </w:r>
    </w:p>
    <w:p w14:paraId="4DD16073" w14:textId="77777777" w:rsidR="00BB3B68" w:rsidRPr="00BB3B68" w:rsidRDefault="00BB3B68" w:rsidP="00BB3B68">
      <w:pPr>
        <w:rPr>
          <w:rFonts w:eastAsia="Calibri"/>
          <w:noProof/>
          <w:sz w:val="24"/>
          <w:szCs w:val="24"/>
        </w:rPr>
      </w:pPr>
    </w:p>
    <w:p w14:paraId="3BBEE5B0" w14:textId="257E6DC7" w:rsidR="00BB3B68" w:rsidRDefault="00BB3B68" w:rsidP="00BB3B68">
      <w:pPr>
        <w:rPr>
          <w:noProof/>
          <w:sz w:val="24"/>
          <w:szCs w:val="24"/>
        </w:rPr>
      </w:pPr>
      <w:r w:rsidRPr="00BB3B68">
        <w:rPr>
          <w:noProof/>
          <w:sz w:val="24"/>
          <w:szCs w:val="24"/>
        </w:rPr>
        <w:t xml:space="preserve">DEVMEDIA. </w:t>
      </w:r>
      <w:r w:rsidRPr="00BB3B68">
        <w:rPr>
          <w:b/>
          <w:bCs/>
          <w:noProof/>
          <w:sz w:val="24"/>
          <w:szCs w:val="24"/>
        </w:rPr>
        <w:t>Java EE: Entendendo a plataforma.</w:t>
      </w:r>
      <w:r w:rsidRPr="00BB3B68">
        <w:rPr>
          <w:noProof/>
          <w:sz w:val="24"/>
          <w:szCs w:val="24"/>
        </w:rPr>
        <w:t xml:space="preserve"> Devmedia, 2020. Disponivel em: &lt;https://www.devmedia.com.br/java-ee-entendendo-a-plataforma/30195&gt;.</w:t>
      </w:r>
    </w:p>
    <w:p w14:paraId="658BD12C" w14:textId="77777777" w:rsidR="00BB3B68" w:rsidRDefault="00BB3B68" w:rsidP="00BB3B68">
      <w:pPr>
        <w:rPr>
          <w:noProof/>
          <w:sz w:val="24"/>
          <w:szCs w:val="24"/>
        </w:rPr>
      </w:pPr>
    </w:p>
    <w:p w14:paraId="5A1898DF" w14:textId="77777777" w:rsidR="00BB3B68" w:rsidRPr="0094601B" w:rsidRDefault="00BB3B68" w:rsidP="00BB3B68">
      <w:pPr>
        <w:pStyle w:val="Bibliografia"/>
        <w:rPr>
          <w:noProof/>
          <w:lang w:val="en-US"/>
        </w:rPr>
      </w:pPr>
      <w:r w:rsidRPr="0094601B">
        <w:rPr>
          <w:noProof/>
          <w:lang w:val="en-US"/>
        </w:rPr>
        <w:t xml:space="preserve">FLANAGAN, D. </w:t>
      </w:r>
      <w:r w:rsidRPr="0094601B">
        <w:rPr>
          <w:b/>
          <w:bCs/>
          <w:noProof/>
          <w:lang w:val="en-US"/>
        </w:rPr>
        <w:t>JavaScript:</w:t>
      </w:r>
      <w:r w:rsidRPr="0094601B">
        <w:rPr>
          <w:noProof/>
          <w:lang w:val="en-US"/>
        </w:rPr>
        <w:t xml:space="preserve"> The Definitive Guide. [S.l.]: Bookman, v. 6E, 2013.</w:t>
      </w:r>
    </w:p>
    <w:p w14:paraId="3CB3D5A9" w14:textId="77777777" w:rsidR="00BB3B68" w:rsidRPr="00BB3B68" w:rsidRDefault="00BB3B68" w:rsidP="00BB3B68">
      <w:pPr>
        <w:rPr>
          <w:rFonts w:eastAsia="Calibri"/>
          <w:noProof/>
          <w:sz w:val="24"/>
          <w:szCs w:val="24"/>
        </w:rPr>
      </w:pPr>
    </w:p>
    <w:p w14:paraId="5F0A5762" w14:textId="77777777" w:rsidR="00BB3B68" w:rsidRPr="00BB3B68" w:rsidRDefault="00BB3B68" w:rsidP="00BB3B68">
      <w:pPr>
        <w:rPr>
          <w:rFonts w:eastAsia="Calibri"/>
          <w:noProof/>
          <w:sz w:val="24"/>
          <w:szCs w:val="24"/>
        </w:rPr>
      </w:pPr>
    </w:p>
    <w:sectPr w:rsidR="00BB3B68" w:rsidRPr="00BB3B68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FED88" w14:textId="77777777" w:rsidR="006F07ED" w:rsidRDefault="006F07ED">
      <w:r>
        <w:separator/>
      </w:r>
    </w:p>
  </w:endnote>
  <w:endnote w:type="continuationSeparator" w:id="0">
    <w:p w14:paraId="35F407F7" w14:textId="77777777" w:rsidR="006F07ED" w:rsidRDefault="006F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14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CA15C" w14:textId="77777777" w:rsidR="006F07ED" w:rsidRDefault="006F07ED">
      <w:r>
        <w:separator/>
      </w:r>
    </w:p>
  </w:footnote>
  <w:footnote w:type="continuationSeparator" w:id="0">
    <w:p w14:paraId="2CD9A989" w14:textId="77777777" w:rsidR="006F07ED" w:rsidRDefault="006F0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999DB" w14:textId="3B3B08C5" w:rsidR="00FE1BA5" w:rsidRDefault="00BB76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Finance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A06F34"/>
    <w:multiLevelType w:val="hybridMultilevel"/>
    <w:tmpl w:val="73BC6798"/>
    <w:lvl w:ilvl="0" w:tplc="1F50945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80377936">
    <w:abstractNumId w:val="3"/>
  </w:num>
  <w:num w:numId="2" w16cid:durableId="1969621838">
    <w:abstractNumId w:val="11"/>
  </w:num>
  <w:num w:numId="3" w16cid:durableId="508256771">
    <w:abstractNumId w:val="11"/>
  </w:num>
  <w:num w:numId="4" w16cid:durableId="418017565">
    <w:abstractNumId w:val="9"/>
  </w:num>
  <w:num w:numId="5" w16cid:durableId="2146466593">
    <w:abstractNumId w:val="5"/>
  </w:num>
  <w:num w:numId="6" w16cid:durableId="1203443207">
    <w:abstractNumId w:val="2"/>
  </w:num>
  <w:num w:numId="7" w16cid:durableId="1823617509">
    <w:abstractNumId w:val="10"/>
  </w:num>
  <w:num w:numId="8" w16cid:durableId="1417626504">
    <w:abstractNumId w:val="0"/>
  </w:num>
  <w:num w:numId="9" w16cid:durableId="2015185364">
    <w:abstractNumId w:val="4"/>
  </w:num>
  <w:num w:numId="10" w16cid:durableId="1595703044">
    <w:abstractNumId w:val="3"/>
  </w:num>
  <w:num w:numId="11" w16cid:durableId="417555488">
    <w:abstractNumId w:val="3"/>
  </w:num>
  <w:num w:numId="12" w16cid:durableId="1443919236">
    <w:abstractNumId w:val="3"/>
  </w:num>
  <w:num w:numId="13" w16cid:durableId="501045733">
    <w:abstractNumId w:val="3"/>
  </w:num>
  <w:num w:numId="14" w16cid:durableId="497305430">
    <w:abstractNumId w:val="8"/>
  </w:num>
  <w:num w:numId="15" w16cid:durableId="1000425081">
    <w:abstractNumId w:val="12"/>
  </w:num>
  <w:num w:numId="16" w16cid:durableId="1710489601">
    <w:abstractNumId w:val="3"/>
  </w:num>
  <w:num w:numId="17" w16cid:durableId="1209607620">
    <w:abstractNumId w:val="3"/>
  </w:num>
  <w:num w:numId="18" w16cid:durableId="1105879164">
    <w:abstractNumId w:val="7"/>
  </w:num>
  <w:num w:numId="19" w16cid:durableId="2109423429">
    <w:abstractNumId w:val="3"/>
  </w:num>
  <w:num w:numId="20" w16cid:durableId="1391267902">
    <w:abstractNumId w:val="3"/>
  </w:num>
  <w:num w:numId="21" w16cid:durableId="1569653588">
    <w:abstractNumId w:val="3"/>
  </w:num>
  <w:num w:numId="22" w16cid:durableId="1409810475">
    <w:abstractNumId w:val="6"/>
  </w:num>
  <w:num w:numId="23" w16cid:durableId="1141456516">
    <w:abstractNumId w:val="1"/>
  </w:num>
  <w:num w:numId="24" w16cid:durableId="10755176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1644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177F42"/>
    <w:rsid w:val="001D689C"/>
    <w:rsid w:val="001D7CE8"/>
    <w:rsid w:val="001F3521"/>
    <w:rsid w:val="00204D51"/>
    <w:rsid w:val="00252776"/>
    <w:rsid w:val="00274607"/>
    <w:rsid w:val="003F2A06"/>
    <w:rsid w:val="00400DE1"/>
    <w:rsid w:val="0054775F"/>
    <w:rsid w:val="005554E4"/>
    <w:rsid w:val="00571D8D"/>
    <w:rsid w:val="0057384B"/>
    <w:rsid w:val="00580E06"/>
    <w:rsid w:val="005B2EAB"/>
    <w:rsid w:val="005D41D1"/>
    <w:rsid w:val="005E422A"/>
    <w:rsid w:val="00635305"/>
    <w:rsid w:val="0069548D"/>
    <w:rsid w:val="006B0160"/>
    <w:rsid w:val="006F07ED"/>
    <w:rsid w:val="00716B5A"/>
    <w:rsid w:val="00886492"/>
    <w:rsid w:val="008B05C4"/>
    <w:rsid w:val="00924A5E"/>
    <w:rsid w:val="00962483"/>
    <w:rsid w:val="00987BE6"/>
    <w:rsid w:val="00A02A35"/>
    <w:rsid w:val="00A03566"/>
    <w:rsid w:val="00A64DE1"/>
    <w:rsid w:val="00A91C83"/>
    <w:rsid w:val="00AD1154"/>
    <w:rsid w:val="00B201F8"/>
    <w:rsid w:val="00B3443E"/>
    <w:rsid w:val="00BB3B68"/>
    <w:rsid w:val="00BB76E8"/>
    <w:rsid w:val="00BD267C"/>
    <w:rsid w:val="00BE5C43"/>
    <w:rsid w:val="00C43BAF"/>
    <w:rsid w:val="00C8016B"/>
    <w:rsid w:val="00D20065"/>
    <w:rsid w:val="00D71FEE"/>
    <w:rsid w:val="00E27833"/>
    <w:rsid w:val="00E56417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94B56E2-1B3C-4FD3-B673-BD867101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uiPriority w:val="9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9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customStyle="1" w:styleId="Default">
    <w:name w:val="Default"/>
    <w:link w:val="DefaultChar"/>
    <w:rsid w:val="00BB76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rsid w:val="00BB76E8"/>
    <w:rPr>
      <w:rFonts w:eastAsia="Calibri"/>
      <w:color w:val="000000"/>
      <w:sz w:val="24"/>
      <w:szCs w:val="24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BB3B68"/>
    <w:pPr>
      <w:spacing w:line="360" w:lineRule="auto"/>
      <w:jc w:val="both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Con20</b:Tag>
    <b:SourceType>InternetSite</b:SourceType>
    <b:Guid>{7B5ACEA0-4D61-9049-97FF-64D27382F5AE}</b:Guid>
    <b:Author>
      <b:Author>
        <b:NameList>
          <b:Person>
            <b:Last>Confederação Nacional do Comércio de Bens</b:Last>
            <b:First>Serviços</b:First>
            <b:Middle>e Turismo</b:Middle>
          </b:Person>
        </b:NameList>
      </b:Author>
    </b:Author>
    <b:Title>CNC: endividamento das famílias alcança 66,5% em maio</b:Title>
    <b:InternetSiteTitle>CNC: endividamento das famílias alcança 66,5% em maio</b:InternetSiteTitle>
    <b:URL>https://agenciabrasil.ebc.com.br/economia/noticia/2020-05/cnc-endividamento-das-familias-alcanca-665-em-maio#:~:text=O%20percentual%20de%20endividamento%20foi,foi%20divulgada%20hoje%20(20).</b:URL>
    <b:Year>2020</b:Year>
    <b:YearAccessed>2020</b:YearAccessed>
    <b:MonthAccessed>06</b:MonthAccessed>
    <b:DayAccessed>07</b:DayAccessed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11C908-2765-4DB4-9CD3-B3BC5E0D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2958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Thiago Guimarães</cp:lastModifiedBy>
  <cp:revision>12</cp:revision>
  <dcterms:created xsi:type="dcterms:W3CDTF">2021-09-19T23:43:00Z</dcterms:created>
  <dcterms:modified xsi:type="dcterms:W3CDTF">2024-05-24T01:20:00Z</dcterms:modified>
</cp:coreProperties>
</file>