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0.0" w:type="dxa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58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FMUSP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Faculdade de Medicina da Universidade de São Paulo.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zsW+2heJ58tQIDvJUubyXy3E1Q==">AMUW2mXuex73up95u+1jjIJLS+/f9kjnB5+zceVQr6abkhELd9Q75moHLW9l6GuBmIuOyA32ypMlraPTFvsGAFWnoH3EV7nAn1rTC47lqo4cI9QFwbu6n1jjgnUdmeW5usGEYzLaGYoV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2019-09-13T12:32:00Z</dcterms:created>
</cp:coreProperties>
</file>