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81C" w:rsidRDefault="00DE08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8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6215"/>
      </w:tblGrid>
      <w:tr w:rsidR="00DE081C" w:rsidTr="00DE08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DE081C" w:rsidRDefault="001079BE">
            <w:pPr>
              <w:jc w:val="center"/>
            </w:pPr>
            <w:r>
              <w:t>Stakeholders</w:t>
            </w:r>
          </w:p>
        </w:tc>
        <w:tc>
          <w:tcPr>
            <w:tcW w:w="6215" w:type="dxa"/>
          </w:tcPr>
          <w:p w:rsidR="00DE081C" w:rsidRDefault="00107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</w:t>
            </w:r>
          </w:p>
        </w:tc>
      </w:tr>
      <w:tr w:rsidR="00DE081C" w:rsidTr="00DE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DE081C" w:rsidRDefault="007A5833">
            <w:pPr>
              <w:jc w:val="center"/>
            </w:pPr>
            <w:r>
              <w:t>Gerência</w:t>
            </w:r>
          </w:p>
        </w:tc>
        <w:tc>
          <w:tcPr>
            <w:tcW w:w="6215" w:type="dxa"/>
          </w:tcPr>
          <w:p w:rsidR="007A5833" w:rsidRDefault="002313E7" w:rsidP="0023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Usará o SVE para </w:t>
            </w:r>
            <w:r w:rsidR="001079BE">
              <w:t xml:space="preserve">acompanhar a demanda de pedidos e o gerenciamento do estoque. </w:t>
            </w:r>
          </w:p>
        </w:tc>
      </w:tr>
      <w:tr w:rsidR="007A5833" w:rsidTr="00DE081C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7A5833" w:rsidRDefault="007A5833">
            <w:pPr>
              <w:jc w:val="center"/>
            </w:pPr>
            <w:r>
              <w:t>Funcionários</w:t>
            </w:r>
          </w:p>
        </w:tc>
        <w:tc>
          <w:tcPr>
            <w:tcW w:w="6215" w:type="dxa"/>
          </w:tcPr>
          <w:p w:rsidR="007A5833" w:rsidRDefault="00231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Usarão o SVE para</w:t>
            </w:r>
            <w:r w:rsidR="007A5833">
              <w:t xml:space="preserve"> acompanhar a demanda de pedidos.</w:t>
            </w:r>
          </w:p>
        </w:tc>
      </w:tr>
      <w:tr w:rsidR="007A5833" w:rsidTr="00DE08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5" w:type="dxa"/>
          </w:tcPr>
          <w:p w:rsidR="007A5833" w:rsidRPr="007A5833" w:rsidRDefault="007A5833" w:rsidP="007A5833">
            <w:pPr>
              <w:jc w:val="center"/>
            </w:pPr>
            <w:r w:rsidRPr="007A5833">
              <w:t>Clientes</w:t>
            </w:r>
          </w:p>
        </w:tc>
        <w:tc>
          <w:tcPr>
            <w:tcW w:w="6215" w:type="dxa"/>
          </w:tcPr>
          <w:p w:rsidR="007A5833" w:rsidRDefault="007A5833" w:rsidP="00231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Os clientes </w:t>
            </w:r>
            <w:r w:rsidR="002313E7">
              <w:t>usarão o SVE para</w:t>
            </w:r>
            <w:r>
              <w:t xml:space="preserve"> efetuar compra</w:t>
            </w:r>
            <w:r w:rsidR="002313E7">
              <w:t>s</w:t>
            </w:r>
            <w:r>
              <w:t xml:space="preserve"> e escolher a forma de pagamento. Além disso, poderá</w:t>
            </w:r>
            <w:r w:rsidR="00F45346">
              <w:t xml:space="preserve"> acompanhar o trajeto da compra e realizar o cadastro.</w:t>
            </w:r>
          </w:p>
        </w:tc>
      </w:tr>
    </w:tbl>
    <w:p w:rsidR="00DE081C" w:rsidRDefault="00DE081C"/>
    <w:tbl>
      <w:tblPr>
        <w:tblStyle w:val="a0"/>
        <w:tblW w:w="8644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71"/>
        <w:gridCol w:w="6097"/>
      </w:tblGrid>
      <w:tr w:rsidR="00DE081C" w:rsidTr="001079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bottom w:val="single" w:sz="4" w:space="0" w:color="auto"/>
            </w:tcBorders>
          </w:tcPr>
          <w:p w:rsidR="00DE081C" w:rsidRDefault="001079BE">
            <w:pPr>
              <w:jc w:val="center"/>
            </w:pPr>
            <w:r>
              <w:t>Outros Stakeholders</w:t>
            </w:r>
          </w:p>
        </w:tc>
        <w:tc>
          <w:tcPr>
            <w:tcW w:w="6268" w:type="dxa"/>
            <w:gridSpan w:val="2"/>
            <w:tcBorders>
              <w:bottom w:val="single" w:sz="4" w:space="0" w:color="auto"/>
            </w:tcBorders>
          </w:tcPr>
          <w:p w:rsidR="00DE081C" w:rsidRDefault="001079B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Comentários</w:t>
            </w:r>
          </w:p>
        </w:tc>
      </w:tr>
      <w:tr w:rsidR="00DE081C" w:rsidTr="0010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1C" w:rsidRDefault="007A5833" w:rsidP="000E00ED">
            <w:pPr>
              <w:jc w:val="center"/>
            </w:pPr>
            <w:r>
              <w:t xml:space="preserve">Equipe de Desenvolvimento do </w:t>
            </w:r>
            <w:r w:rsidR="000E00ED">
              <w:t>SVE</w:t>
            </w:r>
          </w:p>
        </w:tc>
        <w:tc>
          <w:tcPr>
            <w:tcW w:w="6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5833" w:rsidRDefault="007A5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Equipe envolvida no desenvolvimento da solução sistêmica.</w:t>
            </w:r>
          </w:p>
        </w:tc>
      </w:tr>
      <w:tr w:rsidR="00F45346" w:rsidTr="00107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346" w:rsidRDefault="00F45346" w:rsidP="000E00ED">
            <w:pPr>
              <w:jc w:val="center"/>
            </w:pPr>
            <w:r>
              <w:t>Fornecedores</w:t>
            </w:r>
          </w:p>
        </w:tc>
        <w:tc>
          <w:tcPr>
            <w:tcW w:w="6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346" w:rsidRDefault="00F453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DE081C" w:rsidTr="001079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081C" w:rsidRDefault="00DE081C" w:rsidP="001079BE">
            <w:pPr>
              <w:jc w:val="right"/>
            </w:pPr>
          </w:p>
        </w:tc>
        <w:tc>
          <w:tcPr>
            <w:tcW w:w="60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E081C" w:rsidRDefault="00DE08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E081C" w:rsidTr="001079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DE081C" w:rsidRDefault="00DE081C">
            <w:pPr>
              <w:jc w:val="center"/>
            </w:pPr>
          </w:p>
        </w:tc>
        <w:tc>
          <w:tcPr>
            <w:tcW w:w="6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E081C" w:rsidRDefault="00DE08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E081C" w:rsidRDefault="00DE081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sectPr w:rsidR="00DE081C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81C"/>
    <w:rsid w:val="000E00ED"/>
    <w:rsid w:val="001079BE"/>
    <w:rsid w:val="002313E7"/>
    <w:rsid w:val="007A5833"/>
    <w:rsid w:val="00DE081C"/>
    <w:rsid w:val="00F4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7F4828-28F6-4CE8-A061-AF98AB0DF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59"/>
    <w:rsid w:val="0064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elanormal"/>
    <w:uiPriority w:val="61"/>
    <w:rsid w:val="0064413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yEmpIgY5UuVspYeFkXoJt7wSZQ==">AMUW2mWB4AsZRZK5cPB+YVW8C5QjsLCRdpXsESmxXRqnJD/TF8MyieikFDlq1OyXDa2Ak8e+mJnzzxIkszwW/QlMdk1rbvf/nKB0f/YsdzWAfeUjCV7t7v4=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76</Words>
  <Characters>416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Luiz Henrique de Souza França</cp:lastModifiedBy>
  <cp:revision>5</cp:revision>
  <dcterms:created xsi:type="dcterms:W3CDTF">2020-05-13T21:51:00Z</dcterms:created>
  <dcterms:modified xsi:type="dcterms:W3CDTF">2020-05-13T22:45:00Z</dcterms:modified>
</cp:coreProperties>
</file>