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FA916" w14:textId="454AF45F" w:rsidR="0004147B" w:rsidRPr="0004147B" w:rsidRDefault="0004147B" w:rsidP="0004147B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 w:rsidRPr="00075627">
        <w:rPr>
          <w:rFonts w:ascii="Arial" w:hAnsi="Arial" w:cs="Arial"/>
          <w:b/>
          <w:bCs/>
          <w:sz w:val="24"/>
          <w:szCs w:val="24"/>
        </w:rPr>
        <w:t>Matéria</w:t>
      </w:r>
      <w:r>
        <w:rPr>
          <w:rFonts w:ascii="Arial" w:hAnsi="Arial" w:cs="Arial"/>
          <w:sz w:val="24"/>
          <w:szCs w:val="24"/>
        </w:rPr>
        <w:t xml:space="preserve">: </w:t>
      </w:r>
      <w:r w:rsidRPr="0004147B">
        <w:rPr>
          <w:rFonts w:ascii="Arial" w:hAnsi="Arial" w:cs="Arial"/>
          <w:sz w:val="24"/>
          <w:szCs w:val="24"/>
        </w:rPr>
        <w:t>ARQUITETURA E ORGANIZAÇÃO DE COMPUTADORES</w:t>
      </w:r>
    </w:p>
    <w:p w14:paraId="35C68A89" w14:textId="300FA6B7" w:rsidR="0004147B" w:rsidRDefault="0004147B" w:rsidP="0004147B">
      <w:pPr>
        <w:spacing w:line="240" w:lineRule="auto"/>
        <w:rPr>
          <w:rFonts w:ascii="Arial" w:hAnsi="Arial" w:cs="Arial"/>
          <w:sz w:val="24"/>
          <w:szCs w:val="24"/>
        </w:rPr>
      </w:pPr>
      <w:r w:rsidRPr="00075627">
        <w:rPr>
          <w:rFonts w:ascii="Arial" w:hAnsi="Arial" w:cs="Arial"/>
          <w:b/>
          <w:bCs/>
          <w:sz w:val="24"/>
          <w:szCs w:val="24"/>
        </w:rPr>
        <w:t>Prof.:</w:t>
      </w:r>
      <w:r>
        <w:rPr>
          <w:rFonts w:ascii="Arial" w:hAnsi="Arial" w:cs="Arial"/>
          <w:sz w:val="24"/>
          <w:szCs w:val="24"/>
        </w:rPr>
        <w:t xml:space="preserve"> Mara Dota</w:t>
      </w:r>
    </w:p>
    <w:p w14:paraId="1CBD7693" w14:textId="77777777" w:rsidR="0004147B" w:rsidRDefault="0004147B" w:rsidP="0004147B">
      <w:pPr>
        <w:spacing w:line="240" w:lineRule="auto"/>
        <w:rPr>
          <w:rFonts w:ascii="Arial" w:hAnsi="Arial" w:cs="Arial"/>
          <w:sz w:val="24"/>
          <w:szCs w:val="24"/>
        </w:rPr>
      </w:pPr>
      <w:r w:rsidRPr="00075627">
        <w:rPr>
          <w:rFonts w:ascii="Arial" w:hAnsi="Arial" w:cs="Arial"/>
          <w:b/>
          <w:bCs/>
          <w:sz w:val="24"/>
          <w:szCs w:val="24"/>
        </w:rPr>
        <w:t>Curso:</w:t>
      </w:r>
      <w:r>
        <w:rPr>
          <w:rFonts w:ascii="Arial" w:hAnsi="Arial" w:cs="Arial"/>
          <w:sz w:val="24"/>
          <w:szCs w:val="24"/>
        </w:rPr>
        <w:t xml:space="preserve"> Engenharia de Software</w:t>
      </w:r>
    </w:p>
    <w:p w14:paraId="2B7A9FD9" w14:textId="77777777" w:rsidR="0004147B" w:rsidRDefault="0004147B" w:rsidP="0004147B">
      <w:pPr>
        <w:spacing w:line="240" w:lineRule="auto"/>
        <w:rPr>
          <w:rFonts w:ascii="Arial" w:hAnsi="Arial" w:cs="Arial"/>
          <w:sz w:val="24"/>
          <w:szCs w:val="24"/>
        </w:rPr>
      </w:pPr>
      <w:r w:rsidRPr="00075627">
        <w:rPr>
          <w:rFonts w:ascii="Arial" w:hAnsi="Arial" w:cs="Arial"/>
          <w:b/>
          <w:bCs/>
          <w:sz w:val="24"/>
          <w:szCs w:val="24"/>
        </w:rPr>
        <w:t>Semestre:</w:t>
      </w:r>
      <w:r>
        <w:rPr>
          <w:rFonts w:ascii="Arial" w:hAnsi="Arial" w:cs="Arial"/>
          <w:sz w:val="24"/>
          <w:szCs w:val="24"/>
        </w:rPr>
        <w:t xml:space="preserve"> 1° semestre</w:t>
      </w:r>
    </w:p>
    <w:p w14:paraId="1A531563" w14:textId="77777777" w:rsidR="0004147B" w:rsidRDefault="0004147B" w:rsidP="0004147B">
      <w:pPr>
        <w:spacing w:line="240" w:lineRule="auto"/>
        <w:rPr>
          <w:rFonts w:ascii="Arial" w:hAnsi="Arial" w:cs="Arial"/>
          <w:sz w:val="24"/>
          <w:szCs w:val="24"/>
        </w:rPr>
      </w:pPr>
      <w:r w:rsidRPr="00075627">
        <w:rPr>
          <w:rFonts w:ascii="Arial" w:hAnsi="Arial" w:cs="Arial"/>
          <w:b/>
          <w:bCs/>
          <w:sz w:val="24"/>
          <w:szCs w:val="24"/>
        </w:rPr>
        <w:t>Aluno:</w:t>
      </w:r>
      <w:r>
        <w:rPr>
          <w:rFonts w:ascii="Arial" w:hAnsi="Arial" w:cs="Arial"/>
          <w:sz w:val="24"/>
          <w:szCs w:val="24"/>
        </w:rPr>
        <w:t xml:space="preserve"> Thiago Rafael C. T. da Silva</w:t>
      </w:r>
    </w:p>
    <w:p w14:paraId="789CB655" w14:textId="7BEB308A" w:rsidR="0004147B" w:rsidRDefault="0004147B" w:rsidP="009918C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04147B">
        <w:rPr>
          <w:rFonts w:ascii="Arial" w:hAnsi="Arial" w:cs="Arial"/>
          <w:b/>
          <w:bCs/>
          <w:sz w:val="24"/>
          <w:szCs w:val="24"/>
        </w:rPr>
        <w:t>Atividade para contabilizar presença</w:t>
      </w:r>
    </w:p>
    <w:p w14:paraId="4572A8C3" w14:textId="09435EE9" w:rsidR="0004147B" w:rsidRPr="0004147B" w:rsidRDefault="0004147B" w:rsidP="0004147B">
      <w:pPr>
        <w:rPr>
          <w:rFonts w:ascii="Arial" w:hAnsi="Arial" w:cs="Arial"/>
          <w:b/>
          <w:bCs/>
          <w:sz w:val="24"/>
          <w:szCs w:val="24"/>
        </w:rPr>
      </w:pPr>
      <w:r w:rsidRPr="0004147B">
        <w:rPr>
          <w:rFonts w:ascii="Arial" w:hAnsi="Arial" w:cs="Arial"/>
          <w:b/>
          <w:bCs/>
          <w:sz w:val="24"/>
          <w:szCs w:val="24"/>
        </w:rPr>
        <w:t>Desvendando os Barramentos do Computador</w:t>
      </w:r>
    </w:p>
    <w:p w14:paraId="5AC10BD7" w14:textId="77777777" w:rsidR="0004147B" w:rsidRPr="0004147B" w:rsidRDefault="0004147B" w:rsidP="0004147B">
      <w:pPr>
        <w:rPr>
          <w:rFonts w:ascii="Arial" w:hAnsi="Arial" w:cs="Arial"/>
          <w:b/>
          <w:bCs/>
          <w:sz w:val="24"/>
          <w:szCs w:val="24"/>
        </w:rPr>
      </w:pPr>
      <w:r w:rsidRPr="0004147B">
        <w:rPr>
          <w:rFonts w:ascii="Arial" w:hAnsi="Arial" w:cs="Arial"/>
          <w:b/>
          <w:bCs/>
          <w:sz w:val="24"/>
          <w:szCs w:val="24"/>
        </w:rPr>
        <w:t>I. Introdução (Aquecimento)</w:t>
      </w:r>
    </w:p>
    <w:p w14:paraId="3AF0307D" w14:textId="77777777" w:rsidR="0004147B" w:rsidRPr="0004147B" w:rsidRDefault="0004147B" w:rsidP="0004147B">
      <w:pPr>
        <w:rPr>
          <w:rFonts w:ascii="Arial" w:hAnsi="Arial" w:cs="Arial"/>
          <w:sz w:val="24"/>
          <w:szCs w:val="24"/>
        </w:rPr>
      </w:pPr>
      <w:r w:rsidRPr="0004147B">
        <w:rPr>
          <w:rFonts w:ascii="Arial" w:hAnsi="Arial" w:cs="Arial"/>
          <w:b/>
          <w:bCs/>
          <w:sz w:val="24"/>
          <w:szCs w:val="24"/>
        </w:rPr>
        <w:t>Objetivo:</w:t>
      </w:r>
      <w:r w:rsidRPr="0004147B">
        <w:rPr>
          <w:rFonts w:ascii="Arial" w:hAnsi="Arial" w:cs="Arial"/>
          <w:sz w:val="24"/>
          <w:szCs w:val="24"/>
        </w:rPr>
        <w:t> Compreender o papel fundamental dos barramentos na arquitetura de um computador.</w:t>
      </w:r>
    </w:p>
    <w:p w14:paraId="2B810F24" w14:textId="77777777" w:rsidR="0004147B" w:rsidRPr="0004147B" w:rsidRDefault="0004147B" w:rsidP="0004147B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4147B">
        <w:rPr>
          <w:rFonts w:ascii="Arial" w:hAnsi="Arial" w:cs="Arial"/>
          <w:sz w:val="24"/>
          <w:szCs w:val="24"/>
        </w:rPr>
        <w:t>Pergunta para Discussão:</w:t>
      </w:r>
    </w:p>
    <w:p w14:paraId="112EA8DB" w14:textId="77777777" w:rsidR="0004147B" w:rsidRPr="0004147B" w:rsidRDefault="0004147B" w:rsidP="0004147B">
      <w:pPr>
        <w:rPr>
          <w:rFonts w:ascii="Arial" w:hAnsi="Arial" w:cs="Arial"/>
          <w:sz w:val="24"/>
          <w:szCs w:val="24"/>
        </w:rPr>
      </w:pPr>
      <w:r w:rsidRPr="0004147B">
        <w:rPr>
          <w:rFonts w:ascii="Arial" w:hAnsi="Arial" w:cs="Arial"/>
          <w:sz w:val="24"/>
          <w:szCs w:val="24"/>
        </w:rPr>
        <w:t>Imagine que os componentes de um computador (CPU, memória RAM, placa de vídeo, HD/SSD) são departamentos em uma empresa. Como eles se comunicam, trocam informações e coordenam suas ações? Qual seria o "sistema de transporte" ou "mensageria" dessa empresa?</w:t>
      </w:r>
    </w:p>
    <w:p w14:paraId="461085B1" w14:textId="77777777" w:rsidR="0004147B" w:rsidRPr="0004147B" w:rsidRDefault="0004147B" w:rsidP="0004147B">
      <w:pPr>
        <w:rPr>
          <w:rFonts w:ascii="Arial" w:hAnsi="Arial" w:cs="Arial"/>
          <w:sz w:val="24"/>
          <w:szCs w:val="24"/>
        </w:rPr>
      </w:pPr>
      <w:r w:rsidRPr="0004147B">
        <w:rPr>
          <w:rFonts w:ascii="Arial" w:hAnsi="Arial" w:cs="Arial"/>
          <w:b/>
          <w:bCs/>
          <w:i/>
          <w:iCs/>
          <w:sz w:val="24"/>
          <w:szCs w:val="24"/>
        </w:rPr>
        <w:t>(Resposta: Barramentos, que são os "caminhos" ou "linhas de comunicação").</w:t>
      </w:r>
    </w:p>
    <w:p w14:paraId="02E5B09F" w14:textId="77777777" w:rsidR="0004147B" w:rsidRPr="0004147B" w:rsidRDefault="0004147B" w:rsidP="0004147B">
      <w:pPr>
        <w:rPr>
          <w:rFonts w:ascii="Arial" w:hAnsi="Arial" w:cs="Arial"/>
          <w:b/>
          <w:bCs/>
          <w:sz w:val="24"/>
          <w:szCs w:val="24"/>
        </w:rPr>
      </w:pPr>
      <w:r w:rsidRPr="0004147B">
        <w:rPr>
          <w:rFonts w:ascii="Arial" w:hAnsi="Arial" w:cs="Arial"/>
          <w:b/>
          <w:bCs/>
          <w:sz w:val="24"/>
          <w:szCs w:val="24"/>
        </w:rPr>
        <w:t>II. Tipos de Barramentos: A Tríade da Comunicação</w:t>
      </w:r>
    </w:p>
    <w:p w14:paraId="40B564A8" w14:textId="77777777" w:rsidR="0004147B" w:rsidRPr="0004147B" w:rsidRDefault="0004147B" w:rsidP="0004147B">
      <w:pPr>
        <w:rPr>
          <w:rFonts w:ascii="Arial" w:hAnsi="Arial" w:cs="Arial"/>
          <w:sz w:val="24"/>
          <w:szCs w:val="24"/>
        </w:rPr>
      </w:pPr>
      <w:r w:rsidRPr="0004147B">
        <w:rPr>
          <w:rFonts w:ascii="Arial" w:hAnsi="Arial" w:cs="Arial"/>
          <w:b/>
          <w:bCs/>
          <w:sz w:val="24"/>
          <w:szCs w:val="24"/>
        </w:rPr>
        <w:t>Objetivo:</w:t>
      </w:r>
      <w:r w:rsidRPr="0004147B">
        <w:rPr>
          <w:rFonts w:ascii="Arial" w:hAnsi="Arial" w:cs="Arial"/>
          <w:sz w:val="24"/>
          <w:szCs w:val="24"/>
        </w:rPr>
        <w:t> Diferenciar os três principais tipos de barramentos e suas funções.</w:t>
      </w:r>
    </w:p>
    <w:p w14:paraId="09E350E9" w14:textId="77777777" w:rsidR="0004147B" w:rsidRPr="0004147B" w:rsidRDefault="0004147B" w:rsidP="0004147B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4147B">
        <w:rPr>
          <w:rFonts w:ascii="Arial" w:hAnsi="Arial" w:cs="Arial"/>
          <w:sz w:val="24"/>
          <w:szCs w:val="24"/>
        </w:rPr>
        <w:t>Preenchimento da Tabela:</w:t>
      </w:r>
    </w:p>
    <w:p w14:paraId="70A3B6E2" w14:textId="77777777" w:rsidR="0004147B" w:rsidRPr="0004147B" w:rsidRDefault="0004147B" w:rsidP="0004147B">
      <w:pPr>
        <w:rPr>
          <w:rFonts w:ascii="Arial" w:hAnsi="Arial" w:cs="Arial"/>
          <w:sz w:val="24"/>
          <w:szCs w:val="24"/>
        </w:rPr>
      </w:pPr>
      <w:r w:rsidRPr="0004147B">
        <w:rPr>
          <w:rFonts w:ascii="Arial" w:hAnsi="Arial" w:cs="Arial"/>
          <w:sz w:val="24"/>
          <w:szCs w:val="24"/>
        </w:rPr>
        <w:t>Complete a tabela a seguir, descrevendo a função principal e a direcionalidade (unidirecional ou bidirecional) de cada tipo de barramento.</w:t>
      </w:r>
    </w:p>
    <w:tbl>
      <w:tblPr>
        <w:tblW w:w="934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CCC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3402"/>
        <w:gridCol w:w="2835"/>
      </w:tblGrid>
      <w:tr w:rsidR="0004147B" w:rsidRPr="0004147B" w14:paraId="222CC712" w14:textId="77777777" w:rsidTr="003223A1">
        <w:trPr>
          <w:tblHeader/>
        </w:trPr>
        <w:tc>
          <w:tcPr>
            <w:tcW w:w="3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C8"/>
            <w:vAlign w:val="center"/>
            <w:hideMark/>
          </w:tcPr>
          <w:p w14:paraId="53ABFDCD" w14:textId="77777777" w:rsidR="0004147B" w:rsidRPr="0004147B" w:rsidRDefault="0004147B" w:rsidP="009918C3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4147B">
              <w:rPr>
                <w:rFonts w:ascii="Arial" w:hAnsi="Arial" w:cs="Arial"/>
                <w:b/>
                <w:bCs/>
                <w:sz w:val="24"/>
                <w:szCs w:val="24"/>
              </w:rPr>
              <w:t>Tipo de Barramento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C8"/>
            <w:vAlign w:val="center"/>
            <w:hideMark/>
          </w:tcPr>
          <w:p w14:paraId="08348B80" w14:textId="77777777" w:rsidR="0004147B" w:rsidRPr="0004147B" w:rsidRDefault="0004147B" w:rsidP="009918C3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4147B">
              <w:rPr>
                <w:rFonts w:ascii="Arial" w:hAnsi="Arial" w:cs="Arial"/>
                <w:b/>
                <w:bCs/>
                <w:sz w:val="24"/>
                <w:szCs w:val="24"/>
              </w:rPr>
              <w:t>Função Principal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C8"/>
            <w:vAlign w:val="center"/>
            <w:hideMark/>
          </w:tcPr>
          <w:p w14:paraId="62D861CC" w14:textId="77777777" w:rsidR="0004147B" w:rsidRPr="0004147B" w:rsidRDefault="0004147B" w:rsidP="009918C3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4147B">
              <w:rPr>
                <w:rFonts w:ascii="Arial" w:hAnsi="Arial" w:cs="Arial"/>
                <w:b/>
                <w:bCs/>
                <w:sz w:val="24"/>
                <w:szCs w:val="24"/>
              </w:rPr>
              <w:t>Direcionalidade</w:t>
            </w:r>
          </w:p>
        </w:tc>
      </w:tr>
      <w:tr w:rsidR="0004147B" w:rsidRPr="0004147B" w14:paraId="4736346C" w14:textId="77777777" w:rsidTr="003223A1">
        <w:tc>
          <w:tcPr>
            <w:tcW w:w="3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C8"/>
            <w:vAlign w:val="center"/>
            <w:hideMark/>
          </w:tcPr>
          <w:p w14:paraId="2ADDCFF6" w14:textId="77777777" w:rsidR="0004147B" w:rsidRPr="0004147B" w:rsidRDefault="0004147B" w:rsidP="009918C3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4147B">
              <w:rPr>
                <w:rFonts w:ascii="Arial" w:hAnsi="Arial" w:cs="Arial"/>
                <w:b/>
                <w:bCs/>
                <w:sz w:val="24"/>
                <w:szCs w:val="24"/>
              </w:rPr>
              <w:t>Barramento de Dados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C8"/>
            <w:vAlign w:val="center"/>
            <w:hideMark/>
          </w:tcPr>
          <w:p w14:paraId="1A7FE2B7" w14:textId="414E4E6E" w:rsidR="0004147B" w:rsidRPr="0004147B" w:rsidRDefault="009918C3" w:rsidP="009918C3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Transfere informações </w:t>
            </w:r>
            <w:r w:rsidRPr="009918C3">
              <w:rPr>
                <w:rFonts w:ascii="Arial" w:hAnsi="Arial" w:cs="Arial"/>
                <w:sz w:val="24"/>
                <w:szCs w:val="24"/>
              </w:rPr>
              <w:t>(dados) entre os componentes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C8"/>
            <w:vAlign w:val="center"/>
            <w:hideMark/>
          </w:tcPr>
          <w:p w14:paraId="372951DC" w14:textId="64D506B7" w:rsidR="0004147B" w:rsidRPr="0004147B" w:rsidRDefault="009918C3" w:rsidP="009918C3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Bidirecional</w:t>
            </w:r>
          </w:p>
        </w:tc>
      </w:tr>
      <w:tr w:rsidR="0004147B" w:rsidRPr="0004147B" w14:paraId="0609E821" w14:textId="77777777" w:rsidTr="003223A1">
        <w:tc>
          <w:tcPr>
            <w:tcW w:w="3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C8"/>
            <w:vAlign w:val="center"/>
            <w:hideMark/>
          </w:tcPr>
          <w:p w14:paraId="0585E25D" w14:textId="77777777" w:rsidR="0004147B" w:rsidRPr="0004147B" w:rsidRDefault="0004147B" w:rsidP="009918C3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4147B">
              <w:rPr>
                <w:rFonts w:ascii="Arial" w:hAnsi="Arial" w:cs="Arial"/>
                <w:b/>
                <w:bCs/>
                <w:sz w:val="24"/>
                <w:szCs w:val="24"/>
              </w:rPr>
              <w:t>Barramento de Endereço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C8"/>
            <w:vAlign w:val="center"/>
            <w:hideMark/>
          </w:tcPr>
          <w:p w14:paraId="7C49B610" w14:textId="65F3F660" w:rsidR="0004147B" w:rsidRPr="0004147B" w:rsidRDefault="009918C3" w:rsidP="009918C3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Indica localização dos dados ou instruções na memória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C8"/>
            <w:vAlign w:val="center"/>
            <w:hideMark/>
          </w:tcPr>
          <w:p w14:paraId="32DA916E" w14:textId="76CBB243" w:rsidR="0004147B" w:rsidRPr="0004147B" w:rsidRDefault="009918C3" w:rsidP="009918C3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Unidirecional</w:t>
            </w:r>
          </w:p>
        </w:tc>
      </w:tr>
      <w:tr w:rsidR="0004147B" w:rsidRPr="0004147B" w14:paraId="561593B3" w14:textId="77777777" w:rsidTr="003223A1">
        <w:tc>
          <w:tcPr>
            <w:tcW w:w="3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C8"/>
            <w:vAlign w:val="center"/>
            <w:hideMark/>
          </w:tcPr>
          <w:p w14:paraId="451AF22F" w14:textId="77777777" w:rsidR="0004147B" w:rsidRPr="0004147B" w:rsidRDefault="0004147B" w:rsidP="009918C3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4147B">
              <w:rPr>
                <w:rFonts w:ascii="Arial" w:hAnsi="Arial" w:cs="Arial"/>
                <w:b/>
                <w:bCs/>
                <w:sz w:val="24"/>
                <w:szCs w:val="24"/>
              </w:rPr>
              <w:t>Barramento de Controle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C8"/>
            <w:vAlign w:val="center"/>
            <w:hideMark/>
          </w:tcPr>
          <w:p w14:paraId="35C9D7C1" w14:textId="33E86B2A" w:rsidR="0004147B" w:rsidRPr="0004147B" w:rsidRDefault="009918C3" w:rsidP="009918C3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918C3">
              <w:rPr>
                <w:rFonts w:ascii="Arial" w:hAnsi="Arial" w:cs="Arial"/>
                <w:sz w:val="24"/>
                <w:szCs w:val="24"/>
              </w:rPr>
              <w:t> </w:t>
            </w:r>
            <w:r>
              <w:rPr>
                <w:rFonts w:ascii="Arial" w:hAnsi="Arial" w:cs="Arial"/>
                <w:sz w:val="24"/>
                <w:szCs w:val="24"/>
              </w:rPr>
              <w:t>T</w:t>
            </w:r>
            <w:r w:rsidRPr="009918C3">
              <w:rPr>
                <w:rFonts w:ascii="Arial" w:hAnsi="Arial" w:cs="Arial"/>
                <w:sz w:val="24"/>
                <w:szCs w:val="24"/>
              </w:rPr>
              <w:t>ransporta sinais que coordenam e sincronizam as operações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CCC8"/>
            <w:vAlign w:val="center"/>
            <w:hideMark/>
          </w:tcPr>
          <w:p w14:paraId="1B66E96C" w14:textId="74E17F70" w:rsidR="0004147B" w:rsidRPr="0004147B" w:rsidRDefault="009918C3" w:rsidP="009918C3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Bidirecional</w:t>
            </w:r>
          </w:p>
        </w:tc>
      </w:tr>
    </w:tbl>
    <w:p w14:paraId="33F7D560" w14:textId="77777777" w:rsidR="003223A1" w:rsidRPr="003223A1" w:rsidRDefault="003223A1" w:rsidP="003223A1">
      <w:pPr>
        <w:rPr>
          <w:rFonts w:ascii="Arial" w:hAnsi="Arial" w:cs="Arial"/>
          <w:sz w:val="24"/>
          <w:szCs w:val="24"/>
        </w:rPr>
      </w:pPr>
    </w:p>
    <w:sectPr w:rsidR="003223A1" w:rsidRPr="003223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BB95D" w14:textId="77777777" w:rsidR="00902E30" w:rsidRDefault="00902E30" w:rsidP="009918C3">
      <w:pPr>
        <w:spacing w:after="0" w:line="240" w:lineRule="auto"/>
      </w:pPr>
      <w:r>
        <w:separator/>
      </w:r>
    </w:p>
  </w:endnote>
  <w:endnote w:type="continuationSeparator" w:id="0">
    <w:p w14:paraId="60640EB1" w14:textId="77777777" w:rsidR="00902E30" w:rsidRDefault="00902E30" w:rsidP="009918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F81B9" w14:textId="77777777" w:rsidR="00902E30" w:rsidRDefault="00902E30" w:rsidP="009918C3">
      <w:pPr>
        <w:spacing w:after="0" w:line="240" w:lineRule="auto"/>
      </w:pPr>
      <w:r>
        <w:separator/>
      </w:r>
    </w:p>
  </w:footnote>
  <w:footnote w:type="continuationSeparator" w:id="0">
    <w:p w14:paraId="67052CC1" w14:textId="77777777" w:rsidR="00902E30" w:rsidRDefault="00902E30" w:rsidP="009918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42ACD"/>
    <w:multiLevelType w:val="multilevel"/>
    <w:tmpl w:val="5B7656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B952FE"/>
    <w:multiLevelType w:val="multilevel"/>
    <w:tmpl w:val="4CFCD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137528">
    <w:abstractNumId w:val="1"/>
  </w:num>
  <w:num w:numId="2" w16cid:durableId="1196966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47B"/>
    <w:rsid w:val="0004147B"/>
    <w:rsid w:val="002A249A"/>
    <w:rsid w:val="003223A1"/>
    <w:rsid w:val="005F3EA2"/>
    <w:rsid w:val="00902E30"/>
    <w:rsid w:val="009918C3"/>
    <w:rsid w:val="00C77431"/>
    <w:rsid w:val="00F20054"/>
    <w:rsid w:val="00FE4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1776A"/>
  <w15:chartTrackingRefBased/>
  <w15:docId w15:val="{D66B86F8-221E-4BF0-9B37-396DE1962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41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1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1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1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1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1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1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1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1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1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1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1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14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147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14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14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14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14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41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41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1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41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1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14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414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147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1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147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14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4147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4147B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9918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918C3"/>
  </w:style>
  <w:style w:type="paragraph" w:styleId="Rodap">
    <w:name w:val="footer"/>
    <w:basedOn w:val="Normal"/>
    <w:link w:val="RodapChar"/>
    <w:uiPriority w:val="99"/>
    <w:unhideWhenUsed/>
    <w:rsid w:val="009918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918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207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thiagorafael13022007@gmail.com</dc:creator>
  <cp:keywords/>
  <dc:description/>
  <cp:lastModifiedBy>thiagorafael13022007@gmail.com</cp:lastModifiedBy>
  <cp:revision>2</cp:revision>
  <dcterms:created xsi:type="dcterms:W3CDTF">2025-10-31T02:14:00Z</dcterms:created>
  <dcterms:modified xsi:type="dcterms:W3CDTF">2025-11-01T13:18:00Z</dcterms:modified>
</cp:coreProperties>
</file>