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44828" w14:textId="1B26A417" w:rsidR="0000792B" w:rsidRPr="0000792B" w:rsidRDefault="0000792B" w:rsidP="001E03B9">
      <w:pPr>
        <w:jc w:val="both"/>
        <w:rPr>
          <w:rFonts w:ascii="Arial" w:hAnsi="Arial" w:cs="Arial"/>
          <w:sz w:val="24"/>
          <w:szCs w:val="24"/>
        </w:rPr>
      </w:pPr>
      <w:r w:rsidRPr="0000792B">
        <w:rPr>
          <w:rFonts w:ascii="Arial" w:hAnsi="Arial" w:cs="Arial"/>
          <w:b/>
          <w:bCs/>
          <w:sz w:val="24"/>
          <w:szCs w:val="24"/>
        </w:rPr>
        <w:t>Matéria</w:t>
      </w:r>
      <w:r w:rsidRPr="0000792B">
        <w:rPr>
          <w:rFonts w:ascii="Arial" w:hAnsi="Arial" w:cs="Arial"/>
          <w:sz w:val="24"/>
          <w:szCs w:val="24"/>
        </w:rPr>
        <w:t xml:space="preserve">: Língua Inglesa </w:t>
      </w:r>
    </w:p>
    <w:p w14:paraId="6630E744" w14:textId="3CE599AD" w:rsidR="0000792B" w:rsidRPr="0000792B" w:rsidRDefault="0000792B" w:rsidP="001E03B9">
      <w:pPr>
        <w:jc w:val="both"/>
        <w:rPr>
          <w:rFonts w:ascii="Arial" w:hAnsi="Arial" w:cs="Arial"/>
          <w:sz w:val="24"/>
          <w:szCs w:val="24"/>
        </w:rPr>
      </w:pPr>
      <w:r w:rsidRPr="0000792B">
        <w:rPr>
          <w:rFonts w:ascii="Arial" w:hAnsi="Arial" w:cs="Arial"/>
          <w:b/>
          <w:bCs/>
          <w:sz w:val="24"/>
          <w:szCs w:val="24"/>
        </w:rPr>
        <w:t>Prof.:</w:t>
      </w:r>
      <w:r w:rsidRPr="0000792B">
        <w:rPr>
          <w:rFonts w:ascii="Arial" w:hAnsi="Arial" w:cs="Arial"/>
          <w:sz w:val="24"/>
          <w:szCs w:val="24"/>
        </w:rPr>
        <w:t xml:space="preserve"> Jahnien de Almeida Ribeiro</w:t>
      </w:r>
    </w:p>
    <w:p w14:paraId="7D251981" w14:textId="5209ED76" w:rsidR="0000792B" w:rsidRPr="0000792B" w:rsidRDefault="0000792B" w:rsidP="001E03B9">
      <w:pPr>
        <w:jc w:val="both"/>
        <w:rPr>
          <w:rFonts w:ascii="Arial" w:hAnsi="Arial" w:cs="Arial"/>
          <w:sz w:val="24"/>
          <w:szCs w:val="24"/>
        </w:rPr>
      </w:pPr>
      <w:r w:rsidRPr="0000792B">
        <w:rPr>
          <w:rFonts w:ascii="Arial" w:hAnsi="Arial" w:cs="Arial"/>
          <w:b/>
          <w:bCs/>
          <w:sz w:val="24"/>
          <w:szCs w:val="24"/>
        </w:rPr>
        <w:t>Curso:</w:t>
      </w:r>
      <w:r w:rsidRPr="0000792B">
        <w:rPr>
          <w:rFonts w:ascii="Arial" w:hAnsi="Arial" w:cs="Arial"/>
          <w:sz w:val="24"/>
          <w:szCs w:val="24"/>
        </w:rPr>
        <w:t xml:space="preserve"> Engenharia de Software</w:t>
      </w:r>
    </w:p>
    <w:p w14:paraId="13506918" w14:textId="0CA33035" w:rsidR="0000792B" w:rsidRPr="0000792B" w:rsidRDefault="0000792B" w:rsidP="001E03B9">
      <w:pPr>
        <w:jc w:val="both"/>
        <w:rPr>
          <w:rFonts w:ascii="Arial" w:hAnsi="Arial" w:cs="Arial"/>
          <w:sz w:val="24"/>
          <w:szCs w:val="24"/>
        </w:rPr>
      </w:pPr>
      <w:r w:rsidRPr="0000792B">
        <w:rPr>
          <w:rFonts w:ascii="Arial" w:hAnsi="Arial" w:cs="Arial"/>
          <w:b/>
          <w:bCs/>
          <w:sz w:val="24"/>
          <w:szCs w:val="24"/>
        </w:rPr>
        <w:t>Semestre:</w:t>
      </w:r>
      <w:r w:rsidRPr="0000792B">
        <w:rPr>
          <w:rFonts w:ascii="Arial" w:hAnsi="Arial" w:cs="Arial"/>
          <w:sz w:val="24"/>
          <w:szCs w:val="24"/>
        </w:rPr>
        <w:t xml:space="preserve"> 1° semestre</w:t>
      </w:r>
    </w:p>
    <w:p w14:paraId="0EDC81AF" w14:textId="19B16913" w:rsidR="0000792B" w:rsidRPr="0000792B" w:rsidRDefault="0000792B" w:rsidP="001E03B9">
      <w:pPr>
        <w:jc w:val="both"/>
        <w:rPr>
          <w:rFonts w:ascii="Arial" w:hAnsi="Arial" w:cs="Arial"/>
          <w:sz w:val="24"/>
          <w:szCs w:val="24"/>
        </w:rPr>
      </w:pPr>
      <w:r w:rsidRPr="0000792B">
        <w:rPr>
          <w:rFonts w:ascii="Arial" w:hAnsi="Arial" w:cs="Arial"/>
          <w:b/>
          <w:bCs/>
          <w:sz w:val="24"/>
          <w:szCs w:val="24"/>
        </w:rPr>
        <w:t>Aluno:</w:t>
      </w:r>
      <w:r w:rsidRPr="0000792B">
        <w:rPr>
          <w:rFonts w:ascii="Arial" w:hAnsi="Arial" w:cs="Arial"/>
          <w:sz w:val="24"/>
          <w:szCs w:val="24"/>
        </w:rPr>
        <w:t xml:space="preserve"> Thiago Rafael C. T. da Silva</w:t>
      </w:r>
    </w:p>
    <w:p w14:paraId="3C67C062" w14:textId="31C0AD63" w:rsidR="0000792B" w:rsidRDefault="0000792B" w:rsidP="001E03B9">
      <w:pPr>
        <w:jc w:val="both"/>
        <w:rPr>
          <w:rFonts w:ascii="Arial" w:hAnsi="Arial" w:cs="Arial"/>
          <w:sz w:val="24"/>
          <w:szCs w:val="24"/>
        </w:rPr>
      </w:pPr>
      <w:r w:rsidRPr="0000792B">
        <w:rPr>
          <w:rFonts w:ascii="Arial" w:hAnsi="Arial" w:cs="Arial"/>
          <w:b/>
          <w:bCs/>
          <w:sz w:val="24"/>
          <w:szCs w:val="24"/>
        </w:rPr>
        <w:t xml:space="preserve">Data: </w:t>
      </w:r>
      <w:r>
        <w:rPr>
          <w:rFonts w:ascii="Arial" w:hAnsi="Arial" w:cs="Arial"/>
          <w:sz w:val="24"/>
          <w:szCs w:val="24"/>
        </w:rPr>
        <w:t>04</w:t>
      </w:r>
      <w:r w:rsidRPr="0000792B">
        <w:rPr>
          <w:rFonts w:ascii="Arial" w:hAnsi="Arial" w:cs="Arial"/>
          <w:sz w:val="24"/>
          <w:szCs w:val="24"/>
        </w:rPr>
        <w:t>/</w:t>
      </w:r>
      <w:r>
        <w:rPr>
          <w:rFonts w:ascii="Arial" w:hAnsi="Arial" w:cs="Arial"/>
          <w:sz w:val="24"/>
          <w:szCs w:val="24"/>
        </w:rPr>
        <w:t>11</w:t>
      </w:r>
      <w:r w:rsidRPr="0000792B">
        <w:rPr>
          <w:rFonts w:ascii="Arial" w:hAnsi="Arial" w:cs="Arial"/>
          <w:sz w:val="24"/>
          <w:szCs w:val="24"/>
        </w:rPr>
        <w:t>/2025</w:t>
      </w:r>
    </w:p>
    <w:p w14:paraId="7DAD8C9D" w14:textId="3013CBB5" w:rsidR="0000792B" w:rsidRDefault="0000792B" w:rsidP="001E03B9">
      <w:pPr>
        <w:jc w:val="both"/>
        <w:rPr>
          <w:rFonts w:ascii="Arial" w:hAnsi="Arial" w:cs="Arial"/>
          <w:sz w:val="24"/>
          <w:szCs w:val="24"/>
        </w:rPr>
      </w:pPr>
    </w:p>
    <w:p w14:paraId="114A4FFA" w14:textId="578F76BB" w:rsidR="0000792B" w:rsidRPr="001E03B9" w:rsidRDefault="0000792B" w:rsidP="00521C8F">
      <w:pPr>
        <w:jc w:val="center"/>
        <w:rPr>
          <w:rFonts w:ascii="Arial" w:hAnsi="Arial" w:cs="Arial"/>
          <w:b/>
          <w:bCs/>
          <w:sz w:val="24"/>
          <w:szCs w:val="24"/>
        </w:rPr>
      </w:pPr>
      <w:r w:rsidRPr="0000792B">
        <w:rPr>
          <w:rFonts w:ascii="Arial" w:hAnsi="Arial" w:cs="Arial"/>
          <w:b/>
          <w:bCs/>
          <w:sz w:val="24"/>
          <w:szCs w:val="24"/>
        </w:rPr>
        <w:t>AT7- Atividade Leitura de Texto - Grau de Adjetivos e Advérbios</w:t>
      </w:r>
    </w:p>
    <w:p w14:paraId="11F660FC" w14:textId="219319A2" w:rsidR="0000792B" w:rsidRPr="0000792B" w:rsidRDefault="001E03B9" w:rsidP="001E03B9">
      <w:pPr>
        <w:jc w:val="both"/>
        <w:rPr>
          <w:rFonts w:ascii="Arial" w:hAnsi="Arial" w:cs="Arial"/>
          <w:sz w:val="24"/>
          <w:szCs w:val="24"/>
        </w:rPr>
      </w:pPr>
      <w:r w:rsidRPr="00521C8F">
        <w:rPr>
          <w:rFonts w:ascii="Arial" w:hAnsi="Arial" w:cs="Arial"/>
          <w:b/>
          <w:bCs/>
          <w:noProof/>
          <w:sz w:val="24"/>
          <w:szCs w:val="24"/>
        </w:rPr>
        <w:drawing>
          <wp:anchor distT="0" distB="0" distL="114300" distR="114300" simplePos="0" relativeHeight="251658240" behindDoc="0" locked="0" layoutInCell="1" allowOverlap="1" wp14:anchorId="1A134BB5" wp14:editId="234B26A2">
            <wp:simplePos x="0" y="0"/>
            <wp:positionH relativeFrom="margin">
              <wp:align>left</wp:align>
            </wp:positionH>
            <wp:positionV relativeFrom="margin">
              <wp:posOffset>2605560</wp:posOffset>
            </wp:positionV>
            <wp:extent cx="5400040" cy="5765800"/>
            <wp:effectExtent l="0" t="0" r="0" b="6350"/>
            <wp:wrapSquare wrapText="bothSides"/>
            <wp:docPr id="856364257"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40" cy="5765800"/>
                    </a:xfrm>
                    <a:prstGeom prst="rect">
                      <a:avLst/>
                    </a:prstGeom>
                    <a:noFill/>
                    <a:ln>
                      <a:noFill/>
                    </a:ln>
                  </pic:spPr>
                </pic:pic>
              </a:graphicData>
            </a:graphic>
          </wp:anchor>
        </w:drawing>
      </w:r>
      <w:r w:rsidR="0000792B" w:rsidRPr="0000792B">
        <w:rPr>
          <w:rFonts w:ascii="Arial" w:hAnsi="Arial" w:cs="Arial"/>
          <w:b/>
          <w:bCs/>
          <w:sz w:val="24"/>
          <w:szCs w:val="24"/>
        </w:rPr>
        <w:t>PARTE 1</w:t>
      </w:r>
      <w:r w:rsidR="0000792B" w:rsidRPr="0000792B">
        <w:rPr>
          <w:rFonts w:ascii="Arial" w:hAnsi="Arial" w:cs="Arial"/>
          <w:sz w:val="24"/>
          <w:szCs w:val="24"/>
        </w:rPr>
        <w:t xml:space="preserve"> - Grau de Adjetivos e Advérbios</w:t>
      </w:r>
    </w:p>
    <w:p w14:paraId="570E61DC" w14:textId="62E5B665" w:rsidR="0000792B" w:rsidRDefault="0000792B" w:rsidP="001E03B9">
      <w:pPr>
        <w:jc w:val="both"/>
        <w:rPr>
          <w:rFonts w:ascii="Arial" w:hAnsi="Arial" w:cs="Arial"/>
          <w:sz w:val="24"/>
          <w:szCs w:val="24"/>
        </w:rPr>
      </w:pPr>
    </w:p>
    <w:p w14:paraId="1FAAB5C8" w14:textId="50E157EF" w:rsidR="0000792B" w:rsidRDefault="0000792B" w:rsidP="001E03B9">
      <w:pPr>
        <w:jc w:val="both"/>
        <w:rPr>
          <w:rFonts w:ascii="Arial" w:hAnsi="Arial" w:cs="Arial"/>
          <w:sz w:val="24"/>
          <w:szCs w:val="24"/>
        </w:rPr>
      </w:pPr>
    </w:p>
    <w:p w14:paraId="33F36DCD" w14:textId="34AB1394" w:rsidR="0000792B" w:rsidRPr="0000792B" w:rsidRDefault="0000792B" w:rsidP="00587B7B">
      <w:pPr>
        <w:jc w:val="center"/>
        <w:rPr>
          <w:rFonts w:ascii="Arial" w:hAnsi="Arial" w:cs="Arial"/>
          <w:b/>
          <w:bCs/>
          <w:sz w:val="24"/>
          <w:szCs w:val="24"/>
        </w:rPr>
      </w:pPr>
      <w:r w:rsidRPr="0000792B">
        <w:rPr>
          <w:rFonts w:ascii="Arial" w:hAnsi="Arial" w:cs="Arial"/>
          <w:b/>
          <w:bCs/>
          <w:noProof/>
          <w:sz w:val="24"/>
          <w:szCs w:val="24"/>
        </w:rPr>
        <w:lastRenderedPageBreak/>
        <w:drawing>
          <wp:anchor distT="0" distB="0" distL="114300" distR="114300" simplePos="0" relativeHeight="251659264" behindDoc="0" locked="0" layoutInCell="1" allowOverlap="1" wp14:anchorId="714C2A0E" wp14:editId="16D37F09">
            <wp:simplePos x="0" y="0"/>
            <wp:positionH relativeFrom="margin">
              <wp:align>right</wp:align>
            </wp:positionH>
            <wp:positionV relativeFrom="margin">
              <wp:align>top</wp:align>
            </wp:positionV>
            <wp:extent cx="5400040" cy="5694045"/>
            <wp:effectExtent l="0" t="0" r="0" b="1905"/>
            <wp:wrapSquare wrapText="bothSides"/>
            <wp:docPr id="895771617"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40" cy="5694045"/>
                    </a:xfrm>
                    <a:prstGeom prst="rect">
                      <a:avLst/>
                    </a:prstGeom>
                    <a:noFill/>
                    <a:ln>
                      <a:noFill/>
                    </a:ln>
                  </pic:spPr>
                </pic:pic>
              </a:graphicData>
            </a:graphic>
          </wp:anchor>
        </w:drawing>
      </w:r>
      <w:r w:rsidRPr="0000792B">
        <w:rPr>
          <w:rFonts w:ascii="Arial" w:hAnsi="Arial" w:cs="Arial"/>
          <w:b/>
          <w:bCs/>
          <w:sz w:val="24"/>
          <w:szCs w:val="24"/>
        </w:rPr>
        <w:t>FAMILIARIZAÇÃO COM O TEXTO:</w:t>
      </w:r>
    </w:p>
    <w:p w14:paraId="1A9702C5" w14:textId="04CAC093" w:rsidR="00587B7B" w:rsidRDefault="0000792B" w:rsidP="00587B7B">
      <w:pPr>
        <w:pStyle w:val="PargrafodaLista"/>
        <w:numPr>
          <w:ilvl w:val="0"/>
          <w:numId w:val="1"/>
        </w:numPr>
        <w:jc w:val="both"/>
        <w:rPr>
          <w:rFonts w:ascii="Arial" w:hAnsi="Arial" w:cs="Arial"/>
          <w:sz w:val="24"/>
          <w:szCs w:val="24"/>
        </w:rPr>
      </w:pPr>
      <w:r w:rsidRPr="00587B7B">
        <w:rPr>
          <w:rFonts w:ascii="Arial" w:hAnsi="Arial" w:cs="Arial"/>
          <w:sz w:val="24"/>
          <w:szCs w:val="24"/>
        </w:rPr>
        <w:t>Observando a ilustração e o título, descreva o que você pode antecipar sobre o conteúdo do texto. </w:t>
      </w:r>
    </w:p>
    <w:p w14:paraId="2E439780" w14:textId="7217E210" w:rsidR="00587B7B" w:rsidRPr="00587B7B" w:rsidRDefault="00587B7B" w:rsidP="00587B7B">
      <w:pPr>
        <w:jc w:val="both"/>
        <w:rPr>
          <w:rFonts w:ascii="Arial" w:hAnsi="Arial" w:cs="Arial"/>
          <w:sz w:val="24"/>
          <w:szCs w:val="24"/>
        </w:rPr>
      </w:pPr>
      <w:r>
        <w:rPr>
          <w:rFonts w:ascii="Arial" w:hAnsi="Arial" w:cs="Arial"/>
          <w:sz w:val="24"/>
          <w:szCs w:val="24"/>
        </w:rPr>
        <w:t>De acordo com o título e a imagem pode-se inferir que o texto se trata de como o nosso cérebro funciona e com seu funcionamento é incrível.</w:t>
      </w:r>
    </w:p>
    <w:p w14:paraId="42A087D1" w14:textId="3D57A037" w:rsidR="00587B7B" w:rsidRDefault="0000792B" w:rsidP="00587B7B">
      <w:pPr>
        <w:pStyle w:val="PargrafodaLista"/>
        <w:numPr>
          <w:ilvl w:val="0"/>
          <w:numId w:val="1"/>
        </w:numPr>
        <w:jc w:val="both"/>
        <w:rPr>
          <w:rFonts w:ascii="Arial" w:hAnsi="Arial" w:cs="Arial"/>
          <w:sz w:val="24"/>
          <w:szCs w:val="24"/>
        </w:rPr>
      </w:pPr>
      <w:r w:rsidRPr="00587B7B">
        <w:rPr>
          <w:rFonts w:ascii="Arial" w:hAnsi="Arial" w:cs="Arial"/>
          <w:sz w:val="24"/>
          <w:szCs w:val="24"/>
        </w:rPr>
        <w:t>Utilizando a estratégia skimming, faça uma leitura rápida do texto e confirme ou descarte suas hipóteses. </w:t>
      </w:r>
    </w:p>
    <w:p w14:paraId="4FD2E8F4" w14:textId="77777777" w:rsidR="00587B7B" w:rsidRPr="00587B7B" w:rsidRDefault="00587B7B" w:rsidP="00587B7B">
      <w:pPr>
        <w:pStyle w:val="PargrafodaLista"/>
        <w:ind w:left="501"/>
        <w:jc w:val="both"/>
        <w:rPr>
          <w:rFonts w:ascii="Arial" w:hAnsi="Arial" w:cs="Arial"/>
          <w:sz w:val="24"/>
          <w:szCs w:val="24"/>
        </w:rPr>
      </w:pPr>
    </w:p>
    <w:p w14:paraId="028517AC" w14:textId="3C62D537" w:rsidR="00587B7B" w:rsidRDefault="0000792B" w:rsidP="00587B7B">
      <w:pPr>
        <w:pStyle w:val="PargrafodaLista"/>
        <w:numPr>
          <w:ilvl w:val="0"/>
          <w:numId w:val="1"/>
        </w:numPr>
        <w:jc w:val="both"/>
        <w:rPr>
          <w:rFonts w:ascii="Arial" w:hAnsi="Arial" w:cs="Arial"/>
          <w:sz w:val="24"/>
          <w:szCs w:val="24"/>
        </w:rPr>
      </w:pPr>
      <w:r w:rsidRPr="00587B7B">
        <w:rPr>
          <w:rFonts w:ascii="Arial" w:hAnsi="Arial" w:cs="Arial"/>
          <w:sz w:val="24"/>
          <w:szCs w:val="24"/>
        </w:rPr>
        <w:t>Observe o layout do texto. A apresentação difere de outros textos vistos anteriormente? Em sua opinião, esse layout</w:t>
      </w:r>
      <w:r w:rsidR="00587B7B">
        <w:rPr>
          <w:rFonts w:ascii="Arial" w:hAnsi="Arial" w:cs="Arial"/>
          <w:sz w:val="24"/>
          <w:szCs w:val="24"/>
        </w:rPr>
        <w:t xml:space="preserve"> </w:t>
      </w:r>
      <w:r w:rsidRPr="00587B7B">
        <w:rPr>
          <w:rFonts w:ascii="Arial" w:hAnsi="Arial" w:cs="Arial"/>
          <w:sz w:val="24"/>
          <w:szCs w:val="24"/>
        </w:rPr>
        <w:t>favorece a compreensão do texto? </w:t>
      </w:r>
    </w:p>
    <w:p w14:paraId="794DDC41" w14:textId="3B07B3DB" w:rsidR="00307963" w:rsidRDefault="00587B7B" w:rsidP="00307963">
      <w:pPr>
        <w:jc w:val="both"/>
        <w:rPr>
          <w:rFonts w:ascii="Arial" w:hAnsi="Arial" w:cs="Arial"/>
          <w:sz w:val="24"/>
          <w:szCs w:val="24"/>
        </w:rPr>
      </w:pPr>
      <w:r>
        <w:rPr>
          <w:rFonts w:ascii="Arial" w:hAnsi="Arial" w:cs="Arial"/>
          <w:sz w:val="24"/>
          <w:szCs w:val="24"/>
        </w:rPr>
        <w:t>Sim, e este layout favorece a compreensão do texto, pois divide o texto em seus tópicos, assim, tornando a leitura mais eficaz.</w:t>
      </w:r>
    </w:p>
    <w:p w14:paraId="58057C31" w14:textId="77777777" w:rsidR="00307963" w:rsidRDefault="00307963" w:rsidP="00307963">
      <w:pPr>
        <w:jc w:val="both"/>
        <w:rPr>
          <w:rFonts w:ascii="Arial" w:hAnsi="Arial" w:cs="Arial"/>
          <w:sz w:val="24"/>
          <w:szCs w:val="24"/>
        </w:rPr>
      </w:pPr>
    </w:p>
    <w:p w14:paraId="37C3C88C" w14:textId="05286240" w:rsidR="00587B7B" w:rsidRPr="00307963" w:rsidRDefault="0000792B" w:rsidP="00307963">
      <w:pPr>
        <w:pStyle w:val="PargrafodaLista"/>
        <w:numPr>
          <w:ilvl w:val="0"/>
          <w:numId w:val="1"/>
        </w:numPr>
        <w:jc w:val="both"/>
        <w:rPr>
          <w:rFonts w:ascii="Arial" w:hAnsi="Arial" w:cs="Arial"/>
          <w:sz w:val="24"/>
          <w:szCs w:val="24"/>
        </w:rPr>
      </w:pPr>
      <w:r w:rsidRPr="00307963">
        <w:rPr>
          <w:rFonts w:ascii="Arial" w:hAnsi="Arial" w:cs="Arial"/>
          <w:sz w:val="24"/>
          <w:szCs w:val="24"/>
        </w:rPr>
        <w:lastRenderedPageBreak/>
        <w:t xml:space="preserve">Utilize a estratégia scanning para localizar as seguintes informações: </w:t>
      </w:r>
    </w:p>
    <w:p w14:paraId="3CCDB7DC" w14:textId="0C286ADA" w:rsidR="00307963" w:rsidRPr="00D75B49" w:rsidRDefault="00307963" w:rsidP="00307963">
      <w:pPr>
        <w:jc w:val="both"/>
        <w:rPr>
          <w:rFonts w:ascii="Arial" w:hAnsi="Arial" w:cs="Arial"/>
          <w:b/>
          <w:bCs/>
          <w:sz w:val="24"/>
          <w:szCs w:val="24"/>
        </w:rPr>
      </w:pPr>
      <w:r>
        <w:rPr>
          <w:rFonts w:ascii="Arial" w:hAnsi="Arial" w:cs="Arial"/>
          <w:sz w:val="24"/>
          <w:szCs w:val="24"/>
        </w:rPr>
        <w:tab/>
      </w:r>
      <w:r w:rsidRPr="00D75B49">
        <w:rPr>
          <w:rFonts w:ascii="Arial" w:hAnsi="Arial" w:cs="Arial"/>
          <w:b/>
          <w:bCs/>
          <w:sz w:val="24"/>
          <w:szCs w:val="24"/>
        </w:rPr>
        <w:t xml:space="preserve">1º - Parágrafo </w:t>
      </w:r>
    </w:p>
    <w:p w14:paraId="3B133B14" w14:textId="77777777" w:rsidR="00307963" w:rsidRPr="00D75B49" w:rsidRDefault="00307963" w:rsidP="00307963">
      <w:pPr>
        <w:pStyle w:val="PargrafodaLista"/>
        <w:numPr>
          <w:ilvl w:val="0"/>
          <w:numId w:val="2"/>
        </w:numPr>
        <w:jc w:val="both"/>
        <w:rPr>
          <w:rFonts w:ascii="Arial" w:hAnsi="Arial" w:cs="Arial"/>
          <w:sz w:val="24"/>
          <w:szCs w:val="24"/>
        </w:rPr>
      </w:pPr>
      <w:r w:rsidRPr="00D75B49">
        <w:rPr>
          <w:rFonts w:ascii="Arial" w:hAnsi="Arial" w:cs="Arial"/>
          <w:sz w:val="24"/>
          <w:szCs w:val="24"/>
        </w:rPr>
        <w:t>O peso do cérebro:</w:t>
      </w:r>
      <w:r>
        <w:rPr>
          <w:rFonts w:ascii="Arial" w:hAnsi="Arial" w:cs="Arial"/>
          <w:sz w:val="24"/>
          <w:szCs w:val="24"/>
        </w:rPr>
        <w:t xml:space="preserve"> </w:t>
      </w:r>
      <w:r w:rsidRPr="00D75B49">
        <w:rPr>
          <w:rFonts w:ascii="Arial" w:hAnsi="Arial" w:cs="Arial"/>
          <w:color w:val="EE0000"/>
          <w:sz w:val="24"/>
          <w:szCs w:val="24"/>
        </w:rPr>
        <w:t>three-pound</w:t>
      </w:r>
    </w:p>
    <w:p w14:paraId="6BCE4508" w14:textId="77777777" w:rsidR="00307963" w:rsidRPr="0000792B" w:rsidRDefault="00307963" w:rsidP="00307963">
      <w:pPr>
        <w:jc w:val="both"/>
        <w:rPr>
          <w:rFonts w:ascii="Arial" w:hAnsi="Arial" w:cs="Arial"/>
          <w:b/>
          <w:bCs/>
          <w:sz w:val="24"/>
          <w:szCs w:val="24"/>
        </w:rPr>
      </w:pPr>
      <w:r>
        <w:rPr>
          <w:rFonts w:ascii="Arial" w:hAnsi="Arial" w:cs="Arial"/>
          <w:b/>
          <w:bCs/>
          <w:sz w:val="24"/>
          <w:szCs w:val="24"/>
        </w:rPr>
        <w:tab/>
      </w:r>
      <w:r w:rsidRPr="0000792B">
        <w:rPr>
          <w:rFonts w:ascii="Arial" w:hAnsi="Arial" w:cs="Arial"/>
          <w:b/>
          <w:bCs/>
          <w:sz w:val="24"/>
          <w:szCs w:val="24"/>
        </w:rPr>
        <w:t>2° Parágrafo </w:t>
      </w:r>
    </w:p>
    <w:p w14:paraId="633B2AC8" w14:textId="7144FA0B" w:rsidR="00307963" w:rsidRPr="00D75B49" w:rsidRDefault="00307963" w:rsidP="00307963">
      <w:pPr>
        <w:pStyle w:val="PargrafodaLista"/>
        <w:numPr>
          <w:ilvl w:val="0"/>
          <w:numId w:val="2"/>
        </w:numPr>
        <w:jc w:val="both"/>
        <w:rPr>
          <w:rFonts w:ascii="Arial" w:hAnsi="Arial" w:cs="Arial"/>
          <w:sz w:val="24"/>
          <w:szCs w:val="24"/>
        </w:rPr>
      </w:pPr>
      <w:r w:rsidRPr="00D75B49">
        <w:rPr>
          <w:rFonts w:ascii="Arial" w:hAnsi="Arial" w:cs="Arial"/>
          <w:sz w:val="24"/>
          <w:szCs w:val="24"/>
        </w:rPr>
        <w:t>Os órgãos que passam informação ao cérebro: </w:t>
      </w:r>
      <w:r w:rsidRPr="00307C3F">
        <w:rPr>
          <w:rFonts w:ascii="Arial" w:hAnsi="Arial" w:cs="Arial"/>
          <w:color w:val="EE0000"/>
          <w:sz w:val="24"/>
          <w:szCs w:val="24"/>
        </w:rPr>
        <w:t>eyes</w:t>
      </w:r>
      <w:r w:rsidR="001A03F1">
        <w:rPr>
          <w:rFonts w:ascii="Arial" w:hAnsi="Arial" w:cs="Arial"/>
          <w:color w:val="EE0000"/>
          <w:sz w:val="24"/>
          <w:szCs w:val="24"/>
        </w:rPr>
        <w:t>, ears and other sensory organs</w:t>
      </w:r>
    </w:p>
    <w:p w14:paraId="6FE523A1" w14:textId="77777777" w:rsidR="00307963" w:rsidRPr="0000792B" w:rsidRDefault="00307963" w:rsidP="00307963">
      <w:pPr>
        <w:jc w:val="both"/>
        <w:rPr>
          <w:rFonts w:ascii="Arial" w:hAnsi="Arial" w:cs="Arial"/>
          <w:b/>
          <w:bCs/>
          <w:sz w:val="24"/>
          <w:szCs w:val="24"/>
        </w:rPr>
      </w:pPr>
      <w:r>
        <w:rPr>
          <w:rFonts w:ascii="Arial" w:hAnsi="Arial" w:cs="Arial"/>
          <w:b/>
          <w:bCs/>
          <w:sz w:val="24"/>
          <w:szCs w:val="24"/>
        </w:rPr>
        <w:tab/>
      </w:r>
      <w:r w:rsidRPr="0000792B">
        <w:rPr>
          <w:rFonts w:ascii="Arial" w:hAnsi="Arial" w:cs="Arial"/>
          <w:b/>
          <w:bCs/>
          <w:sz w:val="24"/>
          <w:szCs w:val="24"/>
        </w:rPr>
        <w:t>3° Parágrafo </w:t>
      </w:r>
    </w:p>
    <w:p w14:paraId="4494C3AF" w14:textId="77777777" w:rsidR="00307963" w:rsidRPr="00D75B49" w:rsidRDefault="00307963" w:rsidP="00307963">
      <w:pPr>
        <w:pStyle w:val="PargrafodaLista"/>
        <w:numPr>
          <w:ilvl w:val="0"/>
          <w:numId w:val="2"/>
        </w:numPr>
        <w:jc w:val="both"/>
        <w:rPr>
          <w:rFonts w:ascii="Arial" w:hAnsi="Arial" w:cs="Arial"/>
          <w:sz w:val="24"/>
          <w:szCs w:val="24"/>
        </w:rPr>
      </w:pPr>
      <w:r w:rsidRPr="00D75B49">
        <w:rPr>
          <w:rFonts w:ascii="Arial" w:hAnsi="Arial" w:cs="Arial"/>
          <w:sz w:val="24"/>
          <w:szCs w:val="24"/>
        </w:rPr>
        <w:t>O número aproximado de neurônios no cérebro: </w:t>
      </w:r>
      <w:r w:rsidRPr="00307C3F">
        <w:rPr>
          <w:rFonts w:ascii="Arial" w:hAnsi="Arial" w:cs="Arial"/>
          <w:color w:val="EE0000"/>
          <w:sz w:val="24"/>
          <w:szCs w:val="24"/>
        </w:rPr>
        <w:t>100 bilion</w:t>
      </w:r>
    </w:p>
    <w:p w14:paraId="1A23F581" w14:textId="77777777" w:rsidR="00307963" w:rsidRPr="0000792B" w:rsidRDefault="00307963" w:rsidP="00307963">
      <w:pPr>
        <w:jc w:val="both"/>
        <w:rPr>
          <w:rFonts w:ascii="Arial" w:hAnsi="Arial" w:cs="Arial"/>
          <w:b/>
          <w:bCs/>
          <w:sz w:val="24"/>
          <w:szCs w:val="24"/>
        </w:rPr>
      </w:pPr>
      <w:r>
        <w:rPr>
          <w:rFonts w:ascii="Arial" w:hAnsi="Arial" w:cs="Arial"/>
          <w:b/>
          <w:bCs/>
          <w:sz w:val="24"/>
          <w:szCs w:val="24"/>
        </w:rPr>
        <w:tab/>
      </w:r>
      <w:r w:rsidRPr="0000792B">
        <w:rPr>
          <w:rFonts w:ascii="Arial" w:hAnsi="Arial" w:cs="Arial"/>
          <w:b/>
          <w:bCs/>
          <w:sz w:val="24"/>
          <w:szCs w:val="24"/>
        </w:rPr>
        <w:t>4° Parágrafo </w:t>
      </w:r>
    </w:p>
    <w:p w14:paraId="708E2309" w14:textId="77777777" w:rsidR="00307963" w:rsidRPr="00D75B49" w:rsidRDefault="00307963" w:rsidP="00307963">
      <w:pPr>
        <w:pStyle w:val="PargrafodaLista"/>
        <w:numPr>
          <w:ilvl w:val="0"/>
          <w:numId w:val="2"/>
        </w:numPr>
        <w:jc w:val="both"/>
        <w:rPr>
          <w:rFonts w:ascii="Arial" w:hAnsi="Arial" w:cs="Arial"/>
          <w:sz w:val="24"/>
          <w:szCs w:val="24"/>
        </w:rPr>
      </w:pPr>
      <w:r w:rsidRPr="00D75B49">
        <w:rPr>
          <w:rFonts w:ascii="Arial" w:hAnsi="Arial" w:cs="Arial"/>
          <w:sz w:val="24"/>
          <w:szCs w:val="24"/>
        </w:rPr>
        <w:t>Os neurônios podem retornar à informação para o pé à velocidade de: </w:t>
      </w:r>
      <w:r w:rsidRPr="00307C3F">
        <w:rPr>
          <w:rFonts w:ascii="Arial" w:hAnsi="Arial" w:cs="Arial"/>
          <w:color w:val="EE0000"/>
          <w:sz w:val="24"/>
          <w:szCs w:val="24"/>
        </w:rPr>
        <w:t>200 miles</w:t>
      </w:r>
    </w:p>
    <w:p w14:paraId="17E313EC" w14:textId="77777777" w:rsidR="00307963" w:rsidRPr="0000792B" w:rsidRDefault="00307963" w:rsidP="00307963">
      <w:pPr>
        <w:jc w:val="both"/>
        <w:rPr>
          <w:rFonts w:ascii="Arial" w:hAnsi="Arial" w:cs="Arial"/>
          <w:b/>
          <w:bCs/>
          <w:sz w:val="24"/>
          <w:szCs w:val="24"/>
        </w:rPr>
      </w:pPr>
      <w:r>
        <w:rPr>
          <w:rFonts w:ascii="Arial" w:hAnsi="Arial" w:cs="Arial"/>
          <w:b/>
          <w:bCs/>
          <w:sz w:val="24"/>
          <w:szCs w:val="24"/>
        </w:rPr>
        <w:tab/>
      </w:r>
      <w:r w:rsidRPr="0000792B">
        <w:rPr>
          <w:rFonts w:ascii="Arial" w:hAnsi="Arial" w:cs="Arial"/>
          <w:b/>
          <w:bCs/>
          <w:sz w:val="24"/>
          <w:szCs w:val="24"/>
        </w:rPr>
        <w:t>6° Parágrafo </w:t>
      </w:r>
    </w:p>
    <w:p w14:paraId="7D7FFDC0" w14:textId="77777777" w:rsidR="00307963" w:rsidRPr="00D75B49" w:rsidRDefault="00307963" w:rsidP="00307963">
      <w:pPr>
        <w:pStyle w:val="PargrafodaLista"/>
        <w:numPr>
          <w:ilvl w:val="0"/>
          <w:numId w:val="2"/>
        </w:numPr>
        <w:jc w:val="both"/>
        <w:rPr>
          <w:rFonts w:ascii="Arial" w:hAnsi="Arial" w:cs="Arial"/>
          <w:sz w:val="24"/>
          <w:szCs w:val="24"/>
        </w:rPr>
      </w:pPr>
      <w:r w:rsidRPr="00D75B49">
        <w:rPr>
          <w:rFonts w:ascii="Arial" w:hAnsi="Arial" w:cs="Arial"/>
          <w:sz w:val="24"/>
          <w:szCs w:val="24"/>
        </w:rPr>
        <w:t>As atividades físicas que podem facilitar a aprendizagem: </w:t>
      </w:r>
      <w:r w:rsidRPr="00307C3F">
        <w:rPr>
          <w:rFonts w:ascii="Arial" w:hAnsi="Arial" w:cs="Arial"/>
          <w:color w:val="EE0000"/>
          <w:sz w:val="24"/>
          <w:szCs w:val="24"/>
        </w:rPr>
        <w:t>running</w:t>
      </w:r>
      <w:r>
        <w:rPr>
          <w:rFonts w:ascii="Arial" w:hAnsi="Arial" w:cs="Arial"/>
          <w:sz w:val="24"/>
          <w:szCs w:val="24"/>
        </w:rPr>
        <w:t xml:space="preserve"> </w:t>
      </w:r>
      <w:r w:rsidRPr="00307C3F">
        <w:rPr>
          <w:rFonts w:ascii="Arial" w:hAnsi="Arial" w:cs="Arial"/>
          <w:color w:val="EE0000"/>
          <w:sz w:val="24"/>
          <w:szCs w:val="24"/>
        </w:rPr>
        <w:t>or basketball</w:t>
      </w:r>
    </w:p>
    <w:p w14:paraId="421326B7" w14:textId="2A8FE76A" w:rsidR="0000792B" w:rsidRPr="00307963" w:rsidRDefault="0000792B" w:rsidP="00307963">
      <w:pPr>
        <w:pStyle w:val="PargrafodaLista"/>
        <w:numPr>
          <w:ilvl w:val="0"/>
          <w:numId w:val="1"/>
        </w:numPr>
        <w:jc w:val="both"/>
        <w:rPr>
          <w:rFonts w:ascii="Arial" w:hAnsi="Arial" w:cs="Arial"/>
          <w:sz w:val="24"/>
          <w:szCs w:val="24"/>
        </w:rPr>
      </w:pPr>
      <w:r w:rsidRPr="00307963">
        <w:rPr>
          <w:rFonts w:ascii="Arial" w:hAnsi="Arial" w:cs="Arial"/>
          <w:sz w:val="24"/>
          <w:szCs w:val="24"/>
        </w:rPr>
        <w:t>Após ler o texto mais detalhadamente, responda as perguntas a seguir: </w:t>
      </w:r>
    </w:p>
    <w:p w14:paraId="721E71B6" w14:textId="35995D96" w:rsidR="00307963" w:rsidRDefault="0000792B" w:rsidP="00307963">
      <w:pPr>
        <w:pStyle w:val="PargrafodaLista"/>
        <w:numPr>
          <w:ilvl w:val="0"/>
          <w:numId w:val="4"/>
        </w:numPr>
        <w:jc w:val="both"/>
        <w:rPr>
          <w:rFonts w:ascii="Arial" w:hAnsi="Arial" w:cs="Arial"/>
          <w:sz w:val="24"/>
          <w:szCs w:val="24"/>
        </w:rPr>
      </w:pPr>
      <w:r w:rsidRPr="00307963">
        <w:rPr>
          <w:rFonts w:ascii="Arial" w:hAnsi="Arial" w:cs="Arial"/>
          <w:sz w:val="24"/>
          <w:szCs w:val="24"/>
        </w:rPr>
        <w:t>No 1º. parágrafo, o autor ressalta incrível capacidade do cérebro em controlar tudo o que fazemos. Ao concluir, como ele define o cérebro?</w:t>
      </w:r>
    </w:p>
    <w:p w14:paraId="68DD6D56" w14:textId="4ECAB4C4" w:rsidR="00307963" w:rsidRPr="00307963" w:rsidRDefault="00307963" w:rsidP="00307963">
      <w:pPr>
        <w:jc w:val="both"/>
        <w:rPr>
          <w:rFonts w:ascii="Arial" w:hAnsi="Arial" w:cs="Arial"/>
          <w:color w:val="EE0000"/>
          <w:sz w:val="24"/>
          <w:szCs w:val="24"/>
        </w:rPr>
      </w:pPr>
      <w:r>
        <w:rPr>
          <w:rFonts w:ascii="Arial" w:hAnsi="Arial" w:cs="Arial"/>
          <w:sz w:val="24"/>
          <w:szCs w:val="24"/>
        </w:rPr>
        <w:tab/>
      </w:r>
      <w:r w:rsidRPr="00307963">
        <w:rPr>
          <w:rFonts w:ascii="Arial" w:hAnsi="Arial" w:cs="Arial"/>
          <w:color w:val="EE0000"/>
          <w:sz w:val="24"/>
          <w:szCs w:val="24"/>
        </w:rPr>
        <w:t>Amazing</w:t>
      </w:r>
      <w:r w:rsidR="00961257">
        <w:rPr>
          <w:rFonts w:ascii="Arial" w:hAnsi="Arial" w:cs="Arial"/>
          <w:color w:val="EE0000"/>
          <w:sz w:val="24"/>
          <w:szCs w:val="24"/>
        </w:rPr>
        <w:t>.</w:t>
      </w:r>
    </w:p>
    <w:p w14:paraId="4F59A4D4" w14:textId="487670AC" w:rsidR="0000792B" w:rsidRDefault="0000792B" w:rsidP="00307963">
      <w:pPr>
        <w:pStyle w:val="PargrafodaLista"/>
        <w:numPr>
          <w:ilvl w:val="0"/>
          <w:numId w:val="4"/>
        </w:numPr>
        <w:jc w:val="both"/>
        <w:rPr>
          <w:rFonts w:ascii="Arial" w:hAnsi="Arial" w:cs="Arial"/>
          <w:sz w:val="24"/>
          <w:szCs w:val="24"/>
        </w:rPr>
      </w:pPr>
      <w:r w:rsidRPr="00307963">
        <w:rPr>
          <w:rFonts w:ascii="Arial" w:hAnsi="Arial" w:cs="Arial"/>
          <w:sz w:val="24"/>
          <w:szCs w:val="24"/>
        </w:rPr>
        <w:t>No 2°. e 3º. parágrafos, para melhor ilustrar o funcionamento do cérebro, o autor compara o mesmo a três objetos de nosso conhecimento. Quais são eles?</w:t>
      </w:r>
    </w:p>
    <w:p w14:paraId="1A2D6AB7" w14:textId="3CE5967B" w:rsidR="00307963" w:rsidRPr="00307963" w:rsidRDefault="00307963" w:rsidP="00307963">
      <w:pPr>
        <w:jc w:val="both"/>
        <w:rPr>
          <w:rFonts w:ascii="Arial" w:hAnsi="Arial" w:cs="Arial"/>
          <w:sz w:val="24"/>
          <w:szCs w:val="24"/>
        </w:rPr>
      </w:pPr>
      <w:r>
        <w:rPr>
          <w:rFonts w:ascii="Arial" w:hAnsi="Arial" w:cs="Arial"/>
          <w:sz w:val="24"/>
          <w:szCs w:val="24"/>
        </w:rPr>
        <w:tab/>
      </w:r>
      <w:r w:rsidR="00961257" w:rsidRPr="00961257">
        <w:rPr>
          <w:rFonts w:ascii="Arial" w:hAnsi="Arial" w:cs="Arial"/>
          <w:color w:val="EE0000"/>
          <w:sz w:val="24"/>
          <w:szCs w:val="24"/>
        </w:rPr>
        <w:t>Supercomputer, pinball machine, phone.</w:t>
      </w:r>
    </w:p>
    <w:p w14:paraId="3D152691" w14:textId="0A462882" w:rsidR="0000792B" w:rsidRDefault="0000792B" w:rsidP="00307963">
      <w:pPr>
        <w:pStyle w:val="PargrafodaLista"/>
        <w:numPr>
          <w:ilvl w:val="0"/>
          <w:numId w:val="4"/>
        </w:numPr>
        <w:jc w:val="both"/>
        <w:rPr>
          <w:rFonts w:ascii="Arial" w:hAnsi="Arial" w:cs="Arial"/>
          <w:sz w:val="24"/>
          <w:szCs w:val="24"/>
        </w:rPr>
      </w:pPr>
      <w:r w:rsidRPr="00307963">
        <w:rPr>
          <w:rFonts w:ascii="Arial" w:hAnsi="Arial" w:cs="Arial"/>
          <w:sz w:val="24"/>
          <w:szCs w:val="24"/>
        </w:rPr>
        <w:t>No 5°. parágrafo, o autor afirma que a estrutura do cérebro muda. Em que circunstância isso acontece? </w:t>
      </w:r>
    </w:p>
    <w:p w14:paraId="4815144F" w14:textId="77777777" w:rsidR="00961257" w:rsidRDefault="00961257" w:rsidP="00961257">
      <w:pPr>
        <w:jc w:val="both"/>
        <w:rPr>
          <w:rFonts w:ascii="Arial" w:hAnsi="Arial" w:cs="Arial"/>
          <w:color w:val="EE0000"/>
          <w:sz w:val="24"/>
          <w:szCs w:val="24"/>
        </w:rPr>
      </w:pPr>
      <w:r>
        <w:rPr>
          <w:rFonts w:ascii="Arial" w:hAnsi="Arial" w:cs="Arial"/>
          <w:sz w:val="24"/>
          <w:szCs w:val="24"/>
        </w:rPr>
        <w:tab/>
      </w:r>
      <w:r w:rsidRPr="00961257">
        <w:rPr>
          <w:rFonts w:ascii="Arial" w:hAnsi="Arial" w:cs="Arial"/>
          <w:color w:val="EE0000"/>
          <w:sz w:val="24"/>
          <w:szCs w:val="24"/>
        </w:rPr>
        <w:t>Toda vez que aprendemos.</w:t>
      </w:r>
    </w:p>
    <w:p w14:paraId="6F756270" w14:textId="3088B7D0" w:rsidR="0000792B" w:rsidRPr="00961257" w:rsidRDefault="0000792B" w:rsidP="00961257">
      <w:pPr>
        <w:pStyle w:val="PargrafodaLista"/>
        <w:numPr>
          <w:ilvl w:val="0"/>
          <w:numId w:val="1"/>
        </w:numPr>
        <w:jc w:val="both"/>
        <w:rPr>
          <w:rFonts w:ascii="Arial" w:hAnsi="Arial" w:cs="Arial"/>
          <w:sz w:val="24"/>
          <w:szCs w:val="24"/>
        </w:rPr>
      </w:pPr>
      <w:r w:rsidRPr="00961257">
        <w:rPr>
          <w:rFonts w:ascii="Arial" w:hAnsi="Arial" w:cs="Arial"/>
          <w:sz w:val="24"/>
          <w:szCs w:val="24"/>
        </w:rPr>
        <w:t>Numere as orações abaixo de acordo com a seqüência descrita no 4°. Parágrafo: </w:t>
      </w:r>
    </w:p>
    <w:p w14:paraId="505ECA00" w14:textId="41081080" w:rsidR="00521C8F" w:rsidRDefault="00961257" w:rsidP="00521C8F">
      <w:pPr>
        <w:jc w:val="both"/>
        <w:rPr>
          <w:rFonts w:ascii="Arial" w:hAnsi="Arial" w:cs="Arial"/>
          <w:sz w:val="24"/>
          <w:szCs w:val="24"/>
        </w:rPr>
      </w:pPr>
      <w:r>
        <w:rPr>
          <w:rFonts w:ascii="Arial" w:hAnsi="Arial" w:cs="Arial"/>
          <w:sz w:val="24"/>
          <w:szCs w:val="24"/>
        </w:rPr>
        <w:tab/>
      </w:r>
      <w:r w:rsidR="00521C8F" w:rsidRPr="00214A99">
        <w:rPr>
          <w:rFonts w:ascii="Arial" w:hAnsi="Arial" w:cs="Arial"/>
          <w:color w:val="538135" w:themeColor="accent6" w:themeShade="BF"/>
          <w:sz w:val="24"/>
          <w:szCs w:val="24"/>
        </w:rPr>
        <w:t>3-</w:t>
      </w:r>
      <w:r w:rsidR="00521C8F">
        <w:rPr>
          <w:rFonts w:ascii="Arial" w:hAnsi="Arial" w:cs="Arial"/>
          <w:sz w:val="24"/>
          <w:szCs w:val="24"/>
        </w:rPr>
        <w:t xml:space="preserve"> </w:t>
      </w:r>
      <w:r w:rsidR="0000792B" w:rsidRPr="0000792B">
        <w:rPr>
          <w:rFonts w:ascii="Arial" w:hAnsi="Arial" w:cs="Arial"/>
          <w:sz w:val="24"/>
          <w:szCs w:val="24"/>
        </w:rPr>
        <w:t>Utilizando neurônios motores, o cérebro transmite a mensagem de volta através da medula espinhal. </w:t>
      </w:r>
    </w:p>
    <w:p w14:paraId="28EFF0B3" w14:textId="76999CB8" w:rsidR="0000792B" w:rsidRPr="00521C8F" w:rsidRDefault="00521C8F" w:rsidP="00521C8F">
      <w:pPr>
        <w:jc w:val="both"/>
        <w:rPr>
          <w:rFonts w:ascii="Arial" w:hAnsi="Arial" w:cs="Arial"/>
          <w:sz w:val="24"/>
          <w:szCs w:val="24"/>
        </w:rPr>
      </w:pPr>
      <w:r w:rsidRPr="00521C8F">
        <w:rPr>
          <w:rFonts w:ascii="Arial" w:hAnsi="Arial" w:cs="Arial"/>
          <w:sz w:val="24"/>
          <w:szCs w:val="24"/>
        </w:rPr>
        <w:tab/>
      </w:r>
      <w:r w:rsidRPr="00214A99">
        <w:rPr>
          <w:rFonts w:ascii="Arial" w:hAnsi="Arial" w:cs="Arial"/>
          <w:color w:val="538135" w:themeColor="accent6" w:themeShade="BF"/>
          <w:sz w:val="24"/>
          <w:szCs w:val="24"/>
        </w:rPr>
        <w:t>1-</w:t>
      </w:r>
      <w:r>
        <w:rPr>
          <w:rFonts w:ascii="Arial" w:hAnsi="Arial" w:cs="Arial"/>
          <w:sz w:val="24"/>
          <w:szCs w:val="24"/>
        </w:rPr>
        <w:t xml:space="preserve"> </w:t>
      </w:r>
      <w:r w:rsidR="0000792B" w:rsidRPr="00521C8F">
        <w:rPr>
          <w:rFonts w:ascii="Arial" w:hAnsi="Arial" w:cs="Arial"/>
          <w:sz w:val="24"/>
          <w:szCs w:val="24"/>
        </w:rPr>
        <w:t>Um inseto pousa em nosso pé. </w:t>
      </w:r>
    </w:p>
    <w:p w14:paraId="17F1D7D9" w14:textId="1721CF4F" w:rsidR="0000792B" w:rsidRPr="0000792B" w:rsidRDefault="00961257" w:rsidP="001E03B9">
      <w:pPr>
        <w:jc w:val="both"/>
        <w:rPr>
          <w:rFonts w:ascii="Arial" w:hAnsi="Arial" w:cs="Arial"/>
          <w:sz w:val="24"/>
          <w:szCs w:val="24"/>
        </w:rPr>
      </w:pPr>
      <w:r>
        <w:rPr>
          <w:rFonts w:ascii="Arial" w:hAnsi="Arial" w:cs="Arial"/>
          <w:sz w:val="24"/>
          <w:szCs w:val="24"/>
        </w:rPr>
        <w:tab/>
      </w:r>
      <w:r w:rsidR="00521C8F" w:rsidRPr="00214A99">
        <w:rPr>
          <w:rFonts w:ascii="Arial" w:hAnsi="Arial" w:cs="Arial"/>
          <w:color w:val="538135" w:themeColor="accent6" w:themeShade="BF"/>
          <w:sz w:val="24"/>
          <w:szCs w:val="24"/>
        </w:rPr>
        <w:t>4-</w:t>
      </w:r>
      <w:r w:rsidR="00521C8F">
        <w:rPr>
          <w:rFonts w:ascii="Arial" w:hAnsi="Arial" w:cs="Arial"/>
          <w:sz w:val="24"/>
          <w:szCs w:val="24"/>
        </w:rPr>
        <w:t xml:space="preserve"> </w:t>
      </w:r>
      <w:r w:rsidR="0000792B" w:rsidRPr="0000792B">
        <w:rPr>
          <w:rFonts w:ascii="Arial" w:hAnsi="Arial" w:cs="Arial"/>
          <w:sz w:val="24"/>
          <w:szCs w:val="24"/>
        </w:rPr>
        <w:t>O cérebro processa a informação e reage. </w:t>
      </w:r>
    </w:p>
    <w:p w14:paraId="4ED0E8AB" w14:textId="28AA0F95" w:rsidR="0000792B" w:rsidRDefault="00961257" w:rsidP="001E03B9">
      <w:pPr>
        <w:jc w:val="both"/>
        <w:rPr>
          <w:rFonts w:ascii="Arial" w:hAnsi="Arial" w:cs="Arial"/>
          <w:sz w:val="24"/>
          <w:szCs w:val="24"/>
        </w:rPr>
      </w:pPr>
      <w:r>
        <w:rPr>
          <w:rFonts w:ascii="Arial" w:hAnsi="Arial" w:cs="Arial"/>
          <w:sz w:val="24"/>
          <w:szCs w:val="24"/>
        </w:rPr>
        <w:tab/>
      </w:r>
      <w:r w:rsidR="00521C8F" w:rsidRPr="00214A99">
        <w:rPr>
          <w:rFonts w:ascii="Arial" w:hAnsi="Arial" w:cs="Arial"/>
          <w:color w:val="538135" w:themeColor="accent6" w:themeShade="BF"/>
          <w:sz w:val="24"/>
          <w:szCs w:val="24"/>
        </w:rPr>
        <w:t>5-</w:t>
      </w:r>
      <w:r w:rsidR="00521C8F">
        <w:rPr>
          <w:rFonts w:ascii="Arial" w:hAnsi="Arial" w:cs="Arial"/>
          <w:sz w:val="24"/>
          <w:szCs w:val="24"/>
        </w:rPr>
        <w:t xml:space="preserve"> </w:t>
      </w:r>
      <w:r w:rsidR="0000792B" w:rsidRPr="0000792B">
        <w:rPr>
          <w:rFonts w:ascii="Arial" w:hAnsi="Arial" w:cs="Arial"/>
          <w:sz w:val="24"/>
          <w:szCs w:val="24"/>
        </w:rPr>
        <w:t xml:space="preserve">Em resposta ao comando do cérebro, o pé movimenta-se para afugentar o inseto. </w:t>
      </w:r>
    </w:p>
    <w:p w14:paraId="33F26AFC" w14:textId="3DB748AF" w:rsidR="0000792B" w:rsidRDefault="00961257" w:rsidP="001E03B9">
      <w:pPr>
        <w:jc w:val="both"/>
        <w:rPr>
          <w:rFonts w:ascii="Arial" w:hAnsi="Arial" w:cs="Arial"/>
          <w:sz w:val="24"/>
          <w:szCs w:val="24"/>
        </w:rPr>
      </w:pPr>
      <w:r>
        <w:rPr>
          <w:rFonts w:ascii="Arial" w:hAnsi="Arial" w:cs="Arial"/>
          <w:sz w:val="24"/>
          <w:szCs w:val="24"/>
        </w:rPr>
        <w:tab/>
      </w:r>
      <w:r w:rsidR="00521C8F" w:rsidRPr="00214A99">
        <w:rPr>
          <w:rFonts w:ascii="Arial" w:hAnsi="Arial" w:cs="Arial"/>
          <w:color w:val="538135" w:themeColor="accent6" w:themeShade="BF"/>
          <w:sz w:val="24"/>
          <w:szCs w:val="24"/>
        </w:rPr>
        <w:t>2-</w:t>
      </w:r>
      <w:r w:rsidR="00521C8F">
        <w:rPr>
          <w:rFonts w:ascii="Arial" w:hAnsi="Arial" w:cs="Arial"/>
          <w:sz w:val="24"/>
          <w:szCs w:val="24"/>
        </w:rPr>
        <w:t xml:space="preserve"> </w:t>
      </w:r>
      <w:r w:rsidR="0000792B" w:rsidRPr="0000792B">
        <w:rPr>
          <w:rFonts w:ascii="Arial" w:hAnsi="Arial" w:cs="Arial"/>
          <w:sz w:val="24"/>
          <w:szCs w:val="24"/>
        </w:rPr>
        <w:t xml:space="preserve">Neurônios sensoriais passam a informação à medula espinhal e </w:t>
      </w:r>
      <w:r w:rsidR="001E03B9" w:rsidRPr="0000792B">
        <w:rPr>
          <w:rFonts w:ascii="Arial" w:hAnsi="Arial" w:cs="Arial"/>
          <w:sz w:val="24"/>
          <w:szCs w:val="24"/>
        </w:rPr>
        <w:t>está</w:t>
      </w:r>
      <w:r w:rsidR="0000792B" w:rsidRPr="0000792B">
        <w:rPr>
          <w:rFonts w:ascii="Arial" w:hAnsi="Arial" w:cs="Arial"/>
          <w:sz w:val="24"/>
          <w:szCs w:val="24"/>
        </w:rPr>
        <w:t xml:space="preserve"> ao cérebro. </w:t>
      </w:r>
    </w:p>
    <w:p w14:paraId="5344D559" w14:textId="77777777" w:rsidR="0000792B" w:rsidRDefault="0000792B" w:rsidP="001E03B9">
      <w:pPr>
        <w:jc w:val="both"/>
        <w:rPr>
          <w:rFonts w:ascii="Arial" w:hAnsi="Arial" w:cs="Arial"/>
          <w:sz w:val="24"/>
          <w:szCs w:val="24"/>
        </w:rPr>
      </w:pPr>
    </w:p>
    <w:p w14:paraId="0670F581" w14:textId="77777777" w:rsidR="00521C8F" w:rsidRDefault="0000792B" w:rsidP="001E03B9">
      <w:pPr>
        <w:jc w:val="both"/>
        <w:rPr>
          <w:rFonts w:ascii="Arial" w:hAnsi="Arial" w:cs="Arial"/>
          <w:b/>
          <w:bCs/>
          <w:sz w:val="24"/>
          <w:szCs w:val="24"/>
        </w:rPr>
      </w:pPr>
      <w:r w:rsidRPr="00521C8F">
        <w:rPr>
          <w:rFonts w:ascii="Arial" w:hAnsi="Arial" w:cs="Arial"/>
          <w:b/>
          <w:bCs/>
          <w:sz w:val="24"/>
          <w:szCs w:val="24"/>
        </w:rPr>
        <w:t xml:space="preserve">PARTE 2 </w:t>
      </w:r>
    </w:p>
    <w:p w14:paraId="0B0E8523" w14:textId="057C9A8A" w:rsidR="00503DF3" w:rsidRDefault="0000792B" w:rsidP="00503DF3">
      <w:pPr>
        <w:pStyle w:val="PargrafodaLista"/>
        <w:numPr>
          <w:ilvl w:val="0"/>
          <w:numId w:val="9"/>
        </w:numPr>
        <w:jc w:val="both"/>
        <w:rPr>
          <w:rFonts w:ascii="Arial" w:hAnsi="Arial" w:cs="Arial"/>
          <w:b/>
          <w:bCs/>
          <w:sz w:val="24"/>
          <w:szCs w:val="24"/>
        </w:rPr>
      </w:pPr>
      <w:r w:rsidRPr="00503DF3">
        <w:rPr>
          <w:rFonts w:ascii="Arial" w:hAnsi="Arial" w:cs="Arial"/>
          <w:sz w:val="24"/>
          <w:szCs w:val="24"/>
        </w:rPr>
        <w:t xml:space="preserve">Agora, identifique as formas comparativas/superlativas de adjetivos nos textos abaixo: </w:t>
      </w:r>
    </w:p>
    <w:p w14:paraId="1E762ABB" w14:textId="77777777" w:rsidR="00503DF3" w:rsidRPr="00503DF3" w:rsidRDefault="00503DF3" w:rsidP="00503DF3">
      <w:pPr>
        <w:pStyle w:val="PargrafodaLista"/>
        <w:ind w:left="360"/>
        <w:jc w:val="both"/>
        <w:rPr>
          <w:rFonts w:ascii="Arial" w:hAnsi="Arial" w:cs="Arial"/>
          <w:b/>
          <w:bCs/>
          <w:sz w:val="24"/>
          <w:szCs w:val="24"/>
        </w:rPr>
      </w:pPr>
    </w:p>
    <w:p w14:paraId="7F6A308D" w14:textId="3A57753F" w:rsidR="001E03B9" w:rsidRDefault="0000792B" w:rsidP="00503DF3">
      <w:pPr>
        <w:pStyle w:val="PargrafodaLista"/>
        <w:numPr>
          <w:ilvl w:val="1"/>
          <w:numId w:val="9"/>
        </w:numPr>
        <w:jc w:val="both"/>
        <w:rPr>
          <w:rFonts w:ascii="Arial" w:hAnsi="Arial" w:cs="Arial"/>
          <w:sz w:val="24"/>
          <w:szCs w:val="24"/>
        </w:rPr>
      </w:pPr>
      <w:r w:rsidRPr="00503DF3">
        <w:rPr>
          <w:rFonts w:ascii="Arial" w:hAnsi="Arial" w:cs="Arial"/>
          <w:sz w:val="24"/>
          <w:szCs w:val="24"/>
        </w:rPr>
        <w:t xml:space="preserve">Exercise helps make you </w:t>
      </w:r>
      <w:r w:rsidRPr="00503DF3">
        <w:rPr>
          <w:rFonts w:ascii="Arial" w:hAnsi="Arial" w:cs="Arial"/>
          <w:sz w:val="24"/>
          <w:szCs w:val="24"/>
          <w:highlight w:val="yellow"/>
        </w:rPr>
        <w:t>smarter</w:t>
      </w:r>
      <w:r w:rsidRPr="00503DF3">
        <w:rPr>
          <w:rFonts w:ascii="Arial" w:hAnsi="Arial" w:cs="Arial"/>
          <w:sz w:val="24"/>
          <w:szCs w:val="24"/>
        </w:rPr>
        <w:t xml:space="preserve">. It is well known that any exercise that makes your heart beat faster, like running or playing basketball, is great for your body and can even help improve your mood. But scientists have recently learned that for a period of time after you've exercised, your body produces a chemical that makes your brain more receptive to learning. </w:t>
      </w:r>
    </w:p>
    <w:p w14:paraId="07092490" w14:textId="77777777" w:rsidR="00503DF3" w:rsidRPr="00503DF3" w:rsidRDefault="00503DF3" w:rsidP="00503DF3">
      <w:pPr>
        <w:pStyle w:val="PargrafodaLista"/>
        <w:jc w:val="both"/>
        <w:rPr>
          <w:rFonts w:ascii="Arial" w:hAnsi="Arial" w:cs="Arial"/>
          <w:sz w:val="24"/>
          <w:szCs w:val="24"/>
        </w:rPr>
      </w:pPr>
    </w:p>
    <w:p w14:paraId="44841396" w14:textId="72AEEF3B" w:rsidR="001E03B9" w:rsidRDefault="0000792B" w:rsidP="00503DF3">
      <w:pPr>
        <w:pStyle w:val="PargrafodaLista"/>
        <w:numPr>
          <w:ilvl w:val="1"/>
          <w:numId w:val="9"/>
        </w:numPr>
        <w:jc w:val="both"/>
        <w:rPr>
          <w:rFonts w:ascii="Arial" w:hAnsi="Arial" w:cs="Arial"/>
          <w:sz w:val="24"/>
          <w:szCs w:val="24"/>
        </w:rPr>
      </w:pPr>
      <w:r w:rsidRPr="00503DF3">
        <w:rPr>
          <w:rFonts w:ascii="Arial" w:hAnsi="Arial" w:cs="Arial"/>
          <w:sz w:val="24"/>
          <w:szCs w:val="24"/>
        </w:rPr>
        <w:t xml:space="preserve">The world's </w:t>
      </w:r>
      <w:r w:rsidRPr="00503DF3">
        <w:rPr>
          <w:rFonts w:ascii="Arial" w:hAnsi="Arial" w:cs="Arial"/>
          <w:sz w:val="24"/>
          <w:szCs w:val="24"/>
          <w:highlight w:val="yellow"/>
        </w:rPr>
        <w:t>largest</w:t>
      </w:r>
      <w:r w:rsidRPr="00503DF3">
        <w:rPr>
          <w:rFonts w:ascii="Arial" w:hAnsi="Arial" w:cs="Arial"/>
          <w:sz w:val="24"/>
          <w:szCs w:val="24"/>
        </w:rPr>
        <w:t xml:space="preserve"> river in watershed area, number of tributaries and volume of water discharged, the Amazon has only one rival as the world's </w:t>
      </w:r>
      <w:r w:rsidRPr="00503DF3">
        <w:rPr>
          <w:rFonts w:ascii="Arial" w:hAnsi="Arial" w:cs="Arial"/>
          <w:sz w:val="24"/>
          <w:szCs w:val="24"/>
          <w:highlight w:val="yellow"/>
        </w:rPr>
        <w:t>longest</w:t>
      </w:r>
      <w:r w:rsidRPr="00503DF3">
        <w:rPr>
          <w:rFonts w:ascii="Arial" w:hAnsi="Arial" w:cs="Arial"/>
          <w:sz w:val="24"/>
          <w:szCs w:val="24"/>
        </w:rPr>
        <w:t xml:space="preserve">: the Nile. </w:t>
      </w:r>
    </w:p>
    <w:p w14:paraId="306874DB" w14:textId="77777777" w:rsidR="00503DF3" w:rsidRPr="00503DF3" w:rsidRDefault="00503DF3" w:rsidP="00503DF3">
      <w:pPr>
        <w:pStyle w:val="PargrafodaLista"/>
        <w:jc w:val="both"/>
        <w:rPr>
          <w:rFonts w:ascii="Arial" w:hAnsi="Arial" w:cs="Arial"/>
          <w:sz w:val="24"/>
          <w:szCs w:val="24"/>
        </w:rPr>
      </w:pPr>
    </w:p>
    <w:p w14:paraId="31828DA5" w14:textId="6BA89ED9" w:rsidR="001E03B9" w:rsidRDefault="0000792B" w:rsidP="00503DF3">
      <w:pPr>
        <w:pStyle w:val="PargrafodaLista"/>
        <w:numPr>
          <w:ilvl w:val="1"/>
          <w:numId w:val="9"/>
        </w:numPr>
        <w:jc w:val="both"/>
        <w:rPr>
          <w:rFonts w:ascii="Arial" w:hAnsi="Arial" w:cs="Arial"/>
          <w:sz w:val="24"/>
          <w:szCs w:val="24"/>
        </w:rPr>
      </w:pPr>
      <w:r w:rsidRPr="00503DF3">
        <w:rPr>
          <w:rFonts w:ascii="Arial" w:hAnsi="Arial" w:cs="Arial"/>
          <w:sz w:val="24"/>
          <w:szCs w:val="24"/>
        </w:rPr>
        <w:t xml:space="preserve">The river's watershed includes the world's </w:t>
      </w:r>
      <w:r w:rsidRPr="00503DF3">
        <w:rPr>
          <w:rFonts w:ascii="Arial" w:hAnsi="Arial" w:cs="Arial"/>
          <w:sz w:val="24"/>
          <w:szCs w:val="24"/>
          <w:highlight w:val="yellow"/>
        </w:rPr>
        <w:t>largest</w:t>
      </w:r>
      <w:r w:rsidRPr="00503DF3">
        <w:rPr>
          <w:rFonts w:ascii="Arial" w:hAnsi="Arial" w:cs="Arial"/>
          <w:sz w:val="24"/>
          <w:szCs w:val="24"/>
        </w:rPr>
        <w:t xml:space="preserve"> and </w:t>
      </w:r>
      <w:r w:rsidRPr="00503DF3">
        <w:rPr>
          <w:rFonts w:ascii="Arial" w:hAnsi="Arial" w:cs="Arial"/>
          <w:sz w:val="24"/>
          <w:szCs w:val="24"/>
          <w:highlight w:val="yellow"/>
        </w:rPr>
        <w:t>wettest</w:t>
      </w:r>
      <w:r w:rsidRPr="00503DF3">
        <w:rPr>
          <w:rFonts w:ascii="Arial" w:hAnsi="Arial" w:cs="Arial"/>
          <w:sz w:val="24"/>
          <w:szCs w:val="24"/>
        </w:rPr>
        <w:t xml:space="preserve"> tropical plain. </w:t>
      </w:r>
    </w:p>
    <w:p w14:paraId="261A258D" w14:textId="77777777" w:rsidR="00503DF3" w:rsidRPr="00503DF3" w:rsidRDefault="00503DF3" w:rsidP="00503DF3">
      <w:pPr>
        <w:pStyle w:val="PargrafodaLista"/>
        <w:jc w:val="both"/>
        <w:rPr>
          <w:rFonts w:ascii="Arial" w:hAnsi="Arial" w:cs="Arial"/>
          <w:sz w:val="24"/>
          <w:szCs w:val="24"/>
        </w:rPr>
      </w:pPr>
    </w:p>
    <w:p w14:paraId="7EF25532" w14:textId="4EE75E44" w:rsidR="001E03B9" w:rsidRDefault="0000792B" w:rsidP="00503DF3">
      <w:pPr>
        <w:pStyle w:val="PargrafodaLista"/>
        <w:numPr>
          <w:ilvl w:val="1"/>
          <w:numId w:val="9"/>
        </w:numPr>
        <w:jc w:val="both"/>
        <w:rPr>
          <w:rFonts w:ascii="Arial" w:hAnsi="Arial" w:cs="Arial"/>
          <w:sz w:val="24"/>
          <w:szCs w:val="24"/>
        </w:rPr>
      </w:pPr>
      <w:r w:rsidRPr="00503DF3">
        <w:rPr>
          <w:rFonts w:ascii="Arial" w:hAnsi="Arial" w:cs="Arial"/>
          <w:sz w:val="24"/>
          <w:szCs w:val="24"/>
        </w:rPr>
        <w:t xml:space="preserve">The canopy shelters the Earth's </w:t>
      </w:r>
      <w:r w:rsidRPr="00503DF3">
        <w:rPr>
          <w:rFonts w:ascii="Arial" w:hAnsi="Arial" w:cs="Arial"/>
          <w:sz w:val="24"/>
          <w:szCs w:val="24"/>
          <w:highlight w:val="yellow"/>
        </w:rPr>
        <w:t>richest</w:t>
      </w:r>
      <w:r w:rsidRPr="00503DF3">
        <w:rPr>
          <w:rFonts w:ascii="Arial" w:hAnsi="Arial" w:cs="Arial"/>
          <w:sz w:val="24"/>
          <w:szCs w:val="24"/>
        </w:rPr>
        <w:t xml:space="preserve"> and </w:t>
      </w:r>
      <w:r w:rsidRPr="00503DF3">
        <w:rPr>
          <w:rFonts w:ascii="Arial" w:hAnsi="Arial" w:cs="Arial"/>
          <w:sz w:val="24"/>
          <w:szCs w:val="24"/>
          <w:highlight w:val="yellow"/>
        </w:rPr>
        <w:t>most diverse</w:t>
      </w:r>
      <w:r w:rsidRPr="00503DF3">
        <w:rPr>
          <w:rFonts w:ascii="Arial" w:hAnsi="Arial" w:cs="Arial"/>
          <w:sz w:val="24"/>
          <w:szCs w:val="24"/>
        </w:rPr>
        <w:t xml:space="preserve"> ecosystem. </w:t>
      </w:r>
    </w:p>
    <w:p w14:paraId="548CF2F7" w14:textId="77777777" w:rsidR="00503DF3" w:rsidRPr="00503DF3" w:rsidRDefault="00503DF3" w:rsidP="00503DF3">
      <w:pPr>
        <w:pStyle w:val="PargrafodaLista"/>
        <w:jc w:val="both"/>
        <w:rPr>
          <w:rFonts w:ascii="Arial" w:hAnsi="Arial" w:cs="Arial"/>
          <w:sz w:val="24"/>
          <w:szCs w:val="24"/>
        </w:rPr>
      </w:pPr>
    </w:p>
    <w:p w14:paraId="72A1868F" w14:textId="651C2BC9" w:rsidR="0000792B" w:rsidRPr="00503DF3" w:rsidRDefault="0000792B" w:rsidP="00503DF3">
      <w:pPr>
        <w:pStyle w:val="PargrafodaLista"/>
        <w:numPr>
          <w:ilvl w:val="1"/>
          <w:numId w:val="9"/>
        </w:numPr>
        <w:jc w:val="both"/>
        <w:rPr>
          <w:rFonts w:ascii="Arial" w:hAnsi="Arial" w:cs="Arial"/>
          <w:sz w:val="24"/>
          <w:szCs w:val="24"/>
        </w:rPr>
      </w:pPr>
      <w:r w:rsidRPr="00503DF3">
        <w:rPr>
          <w:rFonts w:ascii="Arial" w:hAnsi="Arial" w:cs="Arial"/>
          <w:sz w:val="24"/>
          <w:szCs w:val="24"/>
        </w:rPr>
        <w:t xml:space="preserve">In 2008 the performance of the economy was </w:t>
      </w:r>
      <w:r w:rsidRPr="00503DF3">
        <w:rPr>
          <w:rFonts w:ascii="Arial" w:hAnsi="Arial" w:cs="Arial"/>
          <w:sz w:val="24"/>
          <w:szCs w:val="24"/>
          <w:highlight w:val="yellow"/>
        </w:rPr>
        <w:t>less satisfactory than</w:t>
      </w:r>
      <w:r w:rsidRPr="00503DF3">
        <w:rPr>
          <w:rFonts w:ascii="Arial" w:hAnsi="Arial" w:cs="Arial"/>
          <w:sz w:val="24"/>
          <w:szCs w:val="24"/>
        </w:rPr>
        <w:t xml:space="preserve"> in the previous year.</w:t>
      </w:r>
    </w:p>
    <w:p w14:paraId="4DD12E72" w14:textId="77777777" w:rsidR="0000792B" w:rsidRDefault="0000792B" w:rsidP="001E03B9">
      <w:pPr>
        <w:jc w:val="both"/>
        <w:rPr>
          <w:rFonts w:ascii="Arial" w:hAnsi="Arial" w:cs="Arial"/>
          <w:sz w:val="24"/>
          <w:szCs w:val="24"/>
        </w:rPr>
      </w:pPr>
    </w:p>
    <w:p w14:paraId="49D95F17" w14:textId="77777777" w:rsidR="001E03B9" w:rsidRPr="00503DF3" w:rsidRDefault="001E03B9" w:rsidP="001E03B9">
      <w:pPr>
        <w:jc w:val="both"/>
        <w:rPr>
          <w:rFonts w:ascii="Arial" w:hAnsi="Arial" w:cs="Arial"/>
          <w:b/>
          <w:bCs/>
          <w:sz w:val="24"/>
          <w:szCs w:val="24"/>
        </w:rPr>
      </w:pPr>
      <w:r w:rsidRPr="00503DF3">
        <w:rPr>
          <w:rFonts w:ascii="Arial" w:hAnsi="Arial" w:cs="Arial"/>
          <w:b/>
          <w:bCs/>
          <w:sz w:val="24"/>
          <w:szCs w:val="24"/>
        </w:rPr>
        <w:t xml:space="preserve">PARTE 3 </w:t>
      </w:r>
    </w:p>
    <w:p w14:paraId="33D15A6E" w14:textId="2C966C98" w:rsidR="001E03B9" w:rsidRPr="00503DF3" w:rsidRDefault="001E03B9" w:rsidP="00503DF3">
      <w:pPr>
        <w:jc w:val="center"/>
        <w:rPr>
          <w:rFonts w:ascii="Arial" w:hAnsi="Arial" w:cs="Arial"/>
          <w:b/>
          <w:bCs/>
          <w:sz w:val="24"/>
          <w:szCs w:val="24"/>
        </w:rPr>
      </w:pPr>
      <w:r w:rsidRPr="00503DF3">
        <w:rPr>
          <w:rFonts w:ascii="Arial" w:hAnsi="Arial" w:cs="Arial"/>
          <w:b/>
          <w:bCs/>
          <w:sz w:val="24"/>
          <w:szCs w:val="24"/>
        </w:rPr>
        <w:t>CONSOLIDAÇÃO REFERÊNCIA PRONOMINAL E GRUPOS NOMINAIS</w:t>
      </w:r>
    </w:p>
    <w:p w14:paraId="4C9D144D" w14:textId="2A42258B" w:rsidR="001E03B9" w:rsidRPr="00503DF3" w:rsidRDefault="001E03B9" w:rsidP="00503DF3">
      <w:pPr>
        <w:pStyle w:val="PargrafodaLista"/>
        <w:numPr>
          <w:ilvl w:val="0"/>
          <w:numId w:val="10"/>
        </w:numPr>
        <w:jc w:val="both"/>
        <w:rPr>
          <w:rFonts w:ascii="Arial" w:hAnsi="Arial" w:cs="Arial"/>
          <w:sz w:val="24"/>
          <w:szCs w:val="24"/>
        </w:rPr>
      </w:pPr>
      <w:r w:rsidRPr="00503DF3">
        <w:rPr>
          <w:rFonts w:ascii="Arial" w:hAnsi="Arial" w:cs="Arial"/>
          <w:sz w:val="24"/>
          <w:szCs w:val="24"/>
        </w:rPr>
        <w:t xml:space="preserve">Em todo o texto, "Your Amazing Brain", o autor usa o pronome you. Observe, por exemplo, a 1ª linha: </w:t>
      </w:r>
    </w:p>
    <w:p w14:paraId="1E56B6C7" w14:textId="77777777" w:rsidR="001E03B9" w:rsidRDefault="001E03B9" w:rsidP="001E03B9">
      <w:pPr>
        <w:jc w:val="both"/>
        <w:rPr>
          <w:rFonts w:ascii="Arial" w:hAnsi="Arial" w:cs="Arial"/>
          <w:sz w:val="24"/>
          <w:szCs w:val="24"/>
        </w:rPr>
      </w:pPr>
      <w:r w:rsidRPr="001E03B9">
        <w:rPr>
          <w:rFonts w:ascii="Arial" w:hAnsi="Arial" w:cs="Arial"/>
          <w:sz w:val="24"/>
          <w:szCs w:val="24"/>
        </w:rPr>
        <w:t xml:space="preserve">You carry around a three-pound mass of wrinkly material in your head that controls every single thing you will ever do. </w:t>
      </w:r>
    </w:p>
    <w:p w14:paraId="344BB4C2" w14:textId="46BF4FA3" w:rsidR="001E03B9" w:rsidRPr="005B5B3C" w:rsidRDefault="001E03B9" w:rsidP="001E03B9">
      <w:pPr>
        <w:jc w:val="both"/>
        <w:rPr>
          <w:rFonts w:ascii="Arial" w:hAnsi="Arial" w:cs="Arial"/>
          <w:color w:val="EE0000"/>
          <w:sz w:val="24"/>
          <w:szCs w:val="24"/>
        </w:rPr>
      </w:pPr>
      <w:r w:rsidRPr="001E03B9">
        <w:rPr>
          <w:rFonts w:ascii="Arial" w:hAnsi="Arial" w:cs="Arial"/>
          <w:sz w:val="24"/>
          <w:szCs w:val="24"/>
        </w:rPr>
        <w:t>A quem o autor se refere?</w:t>
      </w:r>
      <w:r w:rsidR="005B5B3C">
        <w:rPr>
          <w:rFonts w:ascii="Arial" w:hAnsi="Arial" w:cs="Arial"/>
          <w:sz w:val="24"/>
          <w:szCs w:val="24"/>
        </w:rPr>
        <w:t xml:space="preserve"> </w:t>
      </w:r>
      <w:r w:rsidR="005B5B3C" w:rsidRPr="005B5B3C">
        <w:rPr>
          <w:rFonts w:ascii="Arial" w:hAnsi="Arial" w:cs="Arial"/>
          <w:color w:val="EE0000"/>
          <w:sz w:val="24"/>
          <w:szCs w:val="24"/>
        </w:rPr>
        <w:t>Ao leitor.</w:t>
      </w:r>
    </w:p>
    <w:p w14:paraId="0361F826" w14:textId="5A467A64" w:rsidR="005B5B3C" w:rsidRDefault="001E03B9" w:rsidP="005B5B3C">
      <w:pPr>
        <w:pStyle w:val="PargrafodaLista"/>
        <w:numPr>
          <w:ilvl w:val="0"/>
          <w:numId w:val="10"/>
        </w:numPr>
        <w:jc w:val="both"/>
        <w:rPr>
          <w:rFonts w:ascii="Arial" w:hAnsi="Arial" w:cs="Arial"/>
          <w:sz w:val="24"/>
          <w:szCs w:val="24"/>
        </w:rPr>
      </w:pPr>
      <w:r w:rsidRPr="005B5B3C">
        <w:rPr>
          <w:rFonts w:ascii="Arial" w:hAnsi="Arial" w:cs="Arial"/>
          <w:sz w:val="24"/>
          <w:szCs w:val="24"/>
        </w:rPr>
        <w:t xml:space="preserve">Em sua opinião, que efeito a escolha desse pronome pode ter para o leitor? </w:t>
      </w:r>
    </w:p>
    <w:p w14:paraId="09CB3836" w14:textId="2DDB5AF3" w:rsidR="005B5B3C" w:rsidRPr="005B5B3C" w:rsidRDefault="005B5B3C" w:rsidP="005B5B3C">
      <w:pPr>
        <w:jc w:val="both"/>
        <w:rPr>
          <w:rFonts w:ascii="Arial" w:hAnsi="Arial" w:cs="Arial"/>
          <w:color w:val="EE0000"/>
          <w:sz w:val="24"/>
          <w:szCs w:val="24"/>
        </w:rPr>
      </w:pPr>
      <w:r w:rsidRPr="005B5B3C">
        <w:rPr>
          <w:rFonts w:ascii="Arial" w:hAnsi="Arial" w:cs="Arial"/>
          <w:color w:val="EE0000"/>
          <w:sz w:val="24"/>
          <w:szCs w:val="24"/>
        </w:rPr>
        <w:t>O leitor pode se sentir mais imerso na leitura, pois o autor escreveu como se estivesse conversando com o leitor.</w:t>
      </w:r>
    </w:p>
    <w:p w14:paraId="6C994E09" w14:textId="445BAA90" w:rsidR="001E03B9" w:rsidRPr="005B5B3C" w:rsidRDefault="001E03B9" w:rsidP="005B5B3C">
      <w:pPr>
        <w:pStyle w:val="PargrafodaLista"/>
        <w:numPr>
          <w:ilvl w:val="0"/>
          <w:numId w:val="10"/>
        </w:numPr>
        <w:jc w:val="both"/>
        <w:rPr>
          <w:rFonts w:ascii="Arial" w:hAnsi="Arial" w:cs="Arial"/>
          <w:sz w:val="24"/>
          <w:szCs w:val="24"/>
        </w:rPr>
      </w:pPr>
      <w:r w:rsidRPr="005B5B3C">
        <w:rPr>
          <w:rFonts w:ascii="Arial" w:hAnsi="Arial" w:cs="Arial"/>
          <w:sz w:val="24"/>
          <w:szCs w:val="24"/>
        </w:rPr>
        <w:t xml:space="preserve">A que/quem se referem as palavras em negrito nos trechos transcritos abaixo: </w:t>
      </w:r>
    </w:p>
    <w:p w14:paraId="312438E2" w14:textId="7D123A05" w:rsidR="001E03B9" w:rsidRPr="008E4E1D" w:rsidRDefault="001E03B9" w:rsidP="008E4E1D">
      <w:pPr>
        <w:pStyle w:val="PargrafodaLista"/>
        <w:numPr>
          <w:ilvl w:val="0"/>
          <w:numId w:val="12"/>
        </w:numPr>
        <w:jc w:val="both"/>
        <w:rPr>
          <w:rFonts w:ascii="Arial" w:hAnsi="Arial" w:cs="Arial"/>
          <w:sz w:val="24"/>
          <w:szCs w:val="24"/>
        </w:rPr>
      </w:pPr>
      <w:r w:rsidRPr="008E4E1D">
        <w:rPr>
          <w:rFonts w:ascii="Arial" w:hAnsi="Arial" w:cs="Arial"/>
          <w:sz w:val="24"/>
          <w:szCs w:val="24"/>
        </w:rPr>
        <w:t>Segmento extraído do texto: Your Amazing Brain</w:t>
      </w:r>
      <w:r w:rsidR="008E4E1D">
        <w:rPr>
          <w:rFonts w:ascii="Arial" w:hAnsi="Arial" w:cs="Arial"/>
          <w:sz w:val="24"/>
          <w:szCs w:val="24"/>
        </w:rPr>
        <w:t>.</w:t>
      </w:r>
    </w:p>
    <w:p w14:paraId="4DD10F7C" w14:textId="19CF6192" w:rsidR="001E03B9" w:rsidRDefault="001E03B9" w:rsidP="001E03B9">
      <w:pPr>
        <w:jc w:val="both"/>
        <w:rPr>
          <w:rFonts w:ascii="Arial" w:hAnsi="Arial" w:cs="Arial"/>
          <w:sz w:val="24"/>
          <w:szCs w:val="24"/>
        </w:rPr>
      </w:pPr>
      <w:r w:rsidRPr="001E03B9">
        <w:rPr>
          <w:rFonts w:ascii="Arial" w:hAnsi="Arial" w:cs="Arial"/>
          <w:sz w:val="24"/>
          <w:szCs w:val="24"/>
        </w:rPr>
        <w:t xml:space="preserve">Your kitten is on the kitchen counter. </w:t>
      </w:r>
      <w:r w:rsidRPr="008E4E1D">
        <w:rPr>
          <w:rFonts w:ascii="Arial" w:hAnsi="Arial" w:cs="Arial"/>
          <w:b/>
          <w:bCs/>
          <w:sz w:val="24"/>
          <w:szCs w:val="24"/>
        </w:rPr>
        <w:t>She's</w:t>
      </w:r>
      <w:r w:rsidRPr="001E03B9">
        <w:rPr>
          <w:rFonts w:ascii="Arial" w:hAnsi="Arial" w:cs="Arial"/>
          <w:sz w:val="24"/>
          <w:szCs w:val="24"/>
        </w:rPr>
        <w:t xml:space="preserve"> about to step onto a hot stove. </w:t>
      </w:r>
      <w:r w:rsidRPr="008E4E1D">
        <w:rPr>
          <w:rFonts w:ascii="Arial" w:hAnsi="Arial" w:cs="Arial"/>
          <w:b/>
          <w:bCs/>
          <w:sz w:val="24"/>
          <w:szCs w:val="24"/>
        </w:rPr>
        <w:t>You</w:t>
      </w:r>
      <w:r w:rsidRPr="001E03B9">
        <w:rPr>
          <w:rFonts w:ascii="Arial" w:hAnsi="Arial" w:cs="Arial"/>
          <w:sz w:val="24"/>
          <w:szCs w:val="24"/>
        </w:rPr>
        <w:t xml:space="preserve"> have only seconds to act. Accessing the signals coming from your eyes, your brain quickly calculates when, where, and at what speed you will need to dive to intercept </w:t>
      </w:r>
      <w:r w:rsidRPr="008E4E1D">
        <w:rPr>
          <w:rFonts w:ascii="Arial" w:hAnsi="Arial" w:cs="Arial"/>
          <w:b/>
          <w:bCs/>
          <w:sz w:val="24"/>
          <w:szCs w:val="24"/>
        </w:rPr>
        <w:t>her</w:t>
      </w:r>
      <w:r w:rsidRPr="001E03B9">
        <w:rPr>
          <w:rFonts w:ascii="Arial" w:hAnsi="Arial" w:cs="Arial"/>
          <w:sz w:val="24"/>
          <w:szCs w:val="24"/>
        </w:rPr>
        <w:t xml:space="preserve">. Then </w:t>
      </w:r>
      <w:r w:rsidRPr="008E4E1D">
        <w:rPr>
          <w:rFonts w:ascii="Arial" w:hAnsi="Arial" w:cs="Arial"/>
          <w:b/>
          <w:bCs/>
          <w:sz w:val="24"/>
          <w:szCs w:val="24"/>
        </w:rPr>
        <w:t>it</w:t>
      </w:r>
      <w:r w:rsidRPr="001E03B9">
        <w:rPr>
          <w:rFonts w:ascii="Arial" w:hAnsi="Arial" w:cs="Arial"/>
          <w:sz w:val="24"/>
          <w:szCs w:val="24"/>
        </w:rPr>
        <w:t xml:space="preserve"> orders your muscles to do so. Your timing is perfect and </w:t>
      </w:r>
      <w:r w:rsidRPr="008E4E1D">
        <w:rPr>
          <w:rFonts w:ascii="Arial" w:hAnsi="Arial" w:cs="Arial"/>
          <w:b/>
          <w:bCs/>
          <w:sz w:val="24"/>
          <w:szCs w:val="24"/>
        </w:rPr>
        <w:t>she's</w:t>
      </w:r>
      <w:r w:rsidRPr="001E03B9">
        <w:rPr>
          <w:rFonts w:ascii="Arial" w:hAnsi="Arial" w:cs="Arial"/>
          <w:sz w:val="24"/>
          <w:szCs w:val="24"/>
        </w:rPr>
        <w:t xml:space="preserve"> safe. </w:t>
      </w:r>
    </w:p>
    <w:p w14:paraId="4430BB99" w14:textId="77777777" w:rsidR="001E03B9" w:rsidRDefault="001E03B9" w:rsidP="001E03B9">
      <w:pPr>
        <w:jc w:val="both"/>
        <w:rPr>
          <w:rFonts w:ascii="Arial" w:hAnsi="Arial" w:cs="Arial"/>
          <w:sz w:val="24"/>
          <w:szCs w:val="24"/>
        </w:rPr>
      </w:pPr>
    </w:p>
    <w:p w14:paraId="2520E7B9" w14:textId="77777777" w:rsidR="008E4E1D" w:rsidRDefault="001E03B9" w:rsidP="001E03B9">
      <w:pPr>
        <w:jc w:val="both"/>
        <w:rPr>
          <w:rFonts w:ascii="Arial" w:hAnsi="Arial" w:cs="Arial"/>
          <w:sz w:val="24"/>
          <w:szCs w:val="24"/>
        </w:rPr>
      </w:pPr>
      <w:r w:rsidRPr="008E4E1D">
        <w:rPr>
          <w:rFonts w:ascii="Arial" w:hAnsi="Arial" w:cs="Arial"/>
          <w:b/>
          <w:bCs/>
          <w:sz w:val="24"/>
          <w:szCs w:val="24"/>
        </w:rPr>
        <w:t>She:</w:t>
      </w:r>
      <w:r w:rsidRPr="001E03B9">
        <w:rPr>
          <w:rFonts w:ascii="Arial" w:hAnsi="Arial" w:cs="Arial"/>
          <w:sz w:val="24"/>
          <w:szCs w:val="24"/>
        </w:rPr>
        <w:t xml:space="preserve"> </w:t>
      </w:r>
      <w:r w:rsidR="008E4E1D" w:rsidRPr="008E4E1D">
        <w:rPr>
          <w:rFonts w:ascii="Arial" w:hAnsi="Arial" w:cs="Arial"/>
          <w:sz w:val="24"/>
          <w:szCs w:val="24"/>
          <w:u w:val="single"/>
        </w:rPr>
        <w:t>O gato</w:t>
      </w:r>
      <w:r w:rsidR="008E4E1D">
        <w:rPr>
          <w:rFonts w:ascii="Arial" w:hAnsi="Arial" w:cs="Arial"/>
          <w:sz w:val="24"/>
          <w:szCs w:val="24"/>
        </w:rPr>
        <w:tab/>
      </w:r>
      <w:r w:rsidR="008E4E1D">
        <w:rPr>
          <w:rFonts w:ascii="Arial" w:hAnsi="Arial" w:cs="Arial"/>
          <w:sz w:val="24"/>
          <w:szCs w:val="24"/>
        </w:rPr>
        <w:tab/>
      </w:r>
      <w:r w:rsidRPr="008E4E1D">
        <w:rPr>
          <w:rFonts w:ascii="Arial" w:hAnsi="Arial" w:cs="Arial"/>
          <w:b/>
          <w:bCs/>
          <w:sz w:val="24"/>
          <w:szCs w:val="24"/>
        </w:rPr>
        <w:t>You:</w:t>
      </w:r>
      <w:r w:rsidR="008E4E1D">
        <w:rPr>
          <w:rFonts w:ascii="Arial" w:hAnsi="Arial" w:cs="Arial"/>
          <w:sz w:val="24"/>
          <w:szCs w:val="24"/>
        </w:rPr>
        <w:t xml:space="preserve"> </w:t>
      </w:r>
      <w:r w:rsidR="008E4E1D" w:rsidRPr="008E4E1D">
        <w:rPr>
          <w:rFonts w:ascii="Arial" w:hAnsi="Arial" w:cs="Arial"/>
          <w:sz w:val="24"/>
          <w:szCs w:val="24"/>
          <w:u w:val="single"/>
        </w:rPr>
        <w:t>O tutor do gato</w:t>
      </w:r>
      <w:r w:rsidRPr="001E03B9">
        <w:rPr>
          <w:rFonts w:ascii="Arial" w:hAnsi="Arial" w:cs="Arial"/>
          <w:sz w:val="24"/>
          <w:szCs w:val="24"/>
        </w:rPr>
        <w:t xml:space="preserve"> </w:t>
      </w:r>
      <w:r w:rsidR="008E4E1D">
        <w:rPr>
          <w:rFonts w:ascii="Arial" w:hAnsi="Arial" w:cs="Arial"/>
          <w:sz w:val="24"/>
          <w:szCs w:val="24"/>
        </w:rPr>
        <w:tab/>
      </w:r>
      <w:r w:rsidRPr="008E4E1D">
        <w:rPr>
          <w:rFonts w:ascii="Arial" w:hAnsi="Arial" w:cs="Arial"/>
          <w:b/>
          <w:bCs/>
          <w:sz w:val="24"/>
          <w:szCs w:val="24"/>
        </w:rPr>
        <w:t>Her:</w:t>
      </w:r>
      <w:r w:rsidR="008E4E1D">
        <w:rPr>
          <w:rFonts w:ascii="Arial" w:hAnsi="Arial" w:cs="Arial"/>
          <w:sz w:val="24"/>
          <w:szCs w:val="24"/>
        </w:rPr>
        <w:t xml:space="preserve"> </w:t>
      </w:r>
      <w:r w:rsidR="008E4E1D" w:rsidRPr="008E4E1D">
        <w:rPr>
          <w:rFonts w:ascii="Arial" w:hAnsi="Arial" w:cs="Arial"/>
          <w:sz w:val="24"/>
          <w:szCs w:val="24"/>
          <w:u w:val="single"/>
        </w:rPr>
        <w:t>Interceptar o gato</w:t>
      </w:r>
      <w:r>
        <w:rPr>
          <w:rFonts w:ascii="Arial" w:hAnsi="Arial" w:cs="Arial"/>
          <w:sz w:val="24"/>
          <w:szCs w:val="24"/>
        </w:rPr>
        <w:t xml:space="preserve"> </w:t>
      </w:r>
    </w:p>
    <w:p w14:paraId="7C83B207" w14:textId="4F563FCA" w:rsidR="001E03B9" w:rsidRDefault="001E03B9" w:rsidP="001E03B9">
      <w:pPr>
        <w:jc w:val="both"/>
        <w:rPr>
          <w:rFonts w:ascii="Arial" w:hAnsi="Arial" w:cs="Arial"/>
          <w:sz w:val="24"/>
          <w:szCs w:val="24"/>
        </w:rPr>
      </w:pPr>
      <w:r w:rsidRPr="008E4E1D">
        <w:rPr>
          <w:rFonts w:ascii="Arial" w:hAnsi="Arial" w:cs="Arial"/>
          <w:b/>
          <w:bCs/>
          <w:sz w:val="24"/>
          <w:szCs w:val="24"/>
        </w:rPr>
        <w:t>It:</w:t>
      </w:r>
      <w:r w:rsidR="008E4E1D">
        <w:rPr>
          <w:rFonts w:ascii="Arial" w:hAnsi="Arial" w:cs="Arial"/>
          <w:sz w:val="24"/>
          <w:szCs w:val="24"/>
        </w:rPr>
        <w:t xml:space="preserve"> </w:t>
      </w:r>
      <w:r w:rsidR="008E4E1D" w:rsidRPr="008E4E1D">
        <w:rPr>
          <w:rFonts w:ascii="Arial" w:hAnsi="Arial" w:cs="Arial"/>
          <w:sz w:val="24"/>
          <w:szCs w:val="24"/>
          <w:u w:val="single"/>
        </w:rPr>
        <w:t>O cérebro</w:t>
      </w:r>
      <w:r w:rsidRPr="001E03B9">
        <w:rPr>
          <w:rFonts w:ascii="Arial" w:hAnsi="Arial" w:cs="Arial"/>
          <w:sz w:val="24"/>
          <w:szCs w:val="24"/>
        </w:rPr>
        <w:t xml:space="preserve"> </w:t>
      </w:r>
      <w:r w:rsidR="008E4E1D">
        <w:rPr>
          <w:rFonts w:ascii="Arial" w:hAnsi="Arial" w:cs="Arial"/>
          <w:sz w:val="24"/>
          <w:szCs w:val="24"/>
        </w:rPr>
        <w:tab/>
      </w:r>
      <w:r w:rsidRPr="008E4E1D">
        <w:rPr>
          <w:rFonts w:ascii="Arial" w:hAnsi="Arial" w:cs="Arial"/>
          <w:b/>
          <w:bCs/>
          <w:sz w:val="24"/>
          <w:szCs w:val="24"/>
        </w:rPr>
        <w:t>She:</w:t>
      </w:r>
      <w:r w:rsidR="008E4E1D">
        <w:rPr>
          <w:rFonts w:ascii="Arial" w:hAnsi="Arial" w:cs="Arial"/>
          <w:sz w:val="24"/>
          <w:szCs w:val="24"/>
        </w:rPr>
        <w:t xml:space="preserve"> </w:t>
      </w:r>
      <w:r w:rsidR="008E4E1D" w:rsidRPr="008E4E1D">
        <w:rPr>
          <w:rFonts w:ascii="Arial" w:hAnsi="Arial" w:cs="Arial"/>
          <w:sz w:val="24"/>
          <w:szCs w:val="24"/>
          <w:u w:val="single"/>
        </w:rPr>
        <w:t>O gato</w:t>
      </w:r>
      <w:r w:rsidRPr="001E03B9">
        <w:rPr>
          <w:rFonts w:ascii="Arial" w:hAnsi="Arial" w:cs="Arial"/>
          <w:sz w:val="24"/>
          <w:szCs w:val="24"/>
        </w:rPr>
        <w:t xml:space="preserve"> </w:t>
      </w:r>
    </w:p>
    <w:p w14:paraId="2AAEE843" w14:textId="77777777" w:rsidR="005B5B3C" w:rsidRDefault="005B5B3C" w:rsidP="001E03B9">
      <w:pPr>
        <w:jc w:val="both"/>
        <w:rPr>
          <w:rFonts w:ascii="Arial" w:hAnsi="Arial" w:cs="Arial"/>
          <w:sz w:val="24"/>
          <w:szCs w:val="24"/>
        </w:rPr>
      </w:pPr>
    </w:p>
    <w:p w14:paraId="518EC71D" w14:textId="59D756C2" w:rsidR="001E03B9" w:rsidRPr="008E4E1D" w:rsidRDefault="001E03B9" w:rsidP="008E4E1D">
      <w:pPr>
        <w:pStyle w:val="PargrafodaLista"/>
        <w:numPr>
          <w:ilvl w:val="0"/>
          <w:numId w:val="12"/>
        </w:numPr>
        <w:jc w:val="both"/>
        <w:rPr>
          <w:rFonts w:ascii="Arial" w:hAnsi="Arial" w:cs="Arial"/>
          <w:sz w:val="24"/>
          <w:szCs w:val="24"/>
        </w:rPr>
      </w:pPr>
      <w:r w:rsidRPr="008E4E1D">
        <w:rPr>
          <w:rFonts w:ascii="Arial" w:hAnsi="Arial" w:cs="Arial"/>
          <w:sz w:val="24"/>
          <w:szCs w:val="24"/>
        </w:rPr>
        <w:t>Segmentos extraídos do texto "Following the Rules" (Atividade de texto feito em sala)</w:t>
      </w:r>
      <w:r w:rsidR="008E4E1D">
        <w:rPr>
          <w:rFonts w:ascii="Arial" w:hAnsi="Arial" w:cs="Arial"/>
          <w:sz w:val="24"/>
          <w:szCs w:val="24"/>
        </w:rPr>
        <w:t>.</w:t>
      </w:r>
    </w:p>
    <w:p w14:paraId="1A3AD8BF" w14:textId="2A041458" w:rsidR="001E03B9" w:rsidRDefault="001E03B9" w:rsidP="001E03B9">
      <w:pPr>
        <w:jc w:val="both"/>
        <w:rPr>
          <w:rFonts w:ascii="Arial" w:hAnsi="Arial" w:cs="Arial"/>
          <w:sz w:val="24"/>
          <w:szCs w:val="24"/>
        </w:rPr>
      </w:pPr>
      <w:r w:rsidRPr="001E03B9">
        <w:rPr>
          <w:rFonts w:ascii="Arial" w:hAnsi="Arial" w:cs="Arial"/>
          <w:sz w:val="24"/>
          <w:szCs w:val="24"/>
        </w:rPr>
        <w:t xml:space="preserve">"Most people in Europe wouldn't notice a wedding ring, but in a traditional society </w:t>
      </w:r>
      <w:r w:rsidRPr="008E4E1D">
        <w:rPr>
          <w:rFonts w:ascii="Arial" w:hAnsi="Arial" w:cs="Arial"/>
          <w:b/>
          <w:bCs/>
          <w:sz w:val="24"/>
          <w:szCs w:val="24"/>
        </w:rPr>
        <w:t>it</w:t>
      </w:r>
      <w:r w:rsidRPr="001E03B9">
        <w:rPr>
          <w:rFonts w:ascii="Arial" w:hAnsi="Arial" w:cs="Arial"/>
          <w:sz w:val="24"/>
          <w:szCs w:val="24"/>
        </w:rPr>
        <w:t xml:space="preserve"> can make a real difference," says the Lebanese-born shoe designer, </w:t>
      </w:r>
      <w:r w:rsidRPr="008E4E1D">
        <w:rPr>
          <w:rFonts w:ascii="Arial" w:hAnsi="Arial" w:cs="Arial"/>
          <w:b/>
          <w:bCs/>
          <w:sz w:val="24"/>
          <w:szCs w:val="24"/>
        </w:rPr>
        <w:t>who</w:t>
      </w:r>
      <w:r w:rsidRPr="001E03B9">
        <w:rPr>
          <w:rFonts w:ascii="Arial" w:hAnsi="Arial" w:cs="Arial"/>
          <w:sz w:val="24"/>
          <w:szCs w:val="24"/>
        </w:rPr>
        <w:t xml:space="preserve"> has traveled widely throughout the U.A.E. and Oman. "There are a different set of rules here." </w:t>
      </w:r>
    </w:p>
    <w:p w14:paraId="16705358" w14:textId="752A03F9" w:rsidR="001E03B9" w:rsidRDefault="001E03B9" w:rsidP="001E03B9">
      <w:pPr>
        <w:jc w:val="both"/>
        <w:rPr>
          <w:rFonts w:ascii="Arial" w:hAnsi="Arial" w:cs="Arial"/>
          <w:sz w:val="24"/>
          <w:szCs w:val="24"/>
        </w:rPr>
      </w:pPr>
      <w:r w:rsidRPr="0056111C">
        <w:rPr>
          <w:rFonts w:ascii="Arial" w:hAnsi="Arial" w:cs="Arial"/>
          <w:b/>
          <w:bCs/>
          <w:sz w:val="24"/>
          <w:szCs w:val="24"/>
        </w:rPr>
        <w:t>It:</w:t>
      </w:r>
      <w:r w:rsidR="008E4E1D">
        <w:rPr>
          <w:rFonts w:ascii="Arial" w:hAnsi="Arial" w:cs="Arial"/>
          <w:sz w:val="24"/>
          <w:szCs w:val="24"/>
        </w:rPr>
        <w:t xml:space="preserve"> </w:t>
      </w:r>
      <w:r w:rsidR="008E4E1D" w:rsidRPr="0056111C">
        <w:rPr>
          <w:rFonts w:ascii="Arial" w:hAnsi="Arial" w:cs="Arial"/>
          <w:sz w:val="24"/>
          <w:szCs w:val="24"/>
          <w:u w:val="single"/>
        </w:rPr>
        <w:t>Ring</w:t>
      </w:r>
      <w:r w:rsidR="008E4E1D">
        <w:rPr>
          <w:rFonts w:ascii="Arial" w:hAnsi="Arial" w:cs="Arial"/>
          <w:sz w:val="24"/>
          <w:szCs w:val="24"/>
        </w:rPr>
        <w:tab/>
      </w:r>
      <w:r w:rsidRPr="0056111C">
        <w:rPr>
          <w:rFonts w:ascii="Arial" w:hAnsi="Arial" w:cs="Arial"/>
          <w:b/>
          <w:bCs/>
          <w:sz w:val="24"/>
          <w:szCs w:val="24"/>
        </w:rPr>
        <w:t>who</w:t>
      </w:r>
      <w:r w:rsidR="008E4E1D" w:rsidRPr="0056111C">
        <w:rPr>
          <w:rFonts w:ascii="Arial" w:hAnsi="Arial" w:cs="Arial"/>
          <w:b/>
          <w:bCs/>
          <w:sz w:val="24"/>
          <w:szCs w:val="24"/>
        </w:rPr>
        <w:t>:</w:t>
      </w:r>
      <w:r w:rsidRPr="001E03B9">
        <w:rPr>
          <w:rFonts w:ascii="Arial" w:hAnsi="Arial" w:cs="Arial"/>
          <w:sz w:val="24"/>
          <w:szCs w:val="24"/>
        </w:rPr>
        <w:t xml:space="preserve"> </w:t>
      </w:r>
      <w:r w:rsidR="0056111C" w:rsidRPr="0056111C">
        <w:rPr>
          <w:rFonts w:ascii="Arial" w:hAnsi="Arial" w:cs="Arial"/>
          <w:sz w:val="24"/>
          <w:szCs w:val="24"/>
          <w:u w:val="single"/>
        </w:rPr>
        <w:t>Shoe</w:t>
      </w:r>
      <w:r w:rsidR="0056111C" w:rsidRPr="001E03B9">
        <w:rPr>
          <w:rFonts w:ascii="Arial" w:hAnsi="Arial" w:cs="Arial"/>
          <w:sz w:val="24"/>
          <w:szCs w:val="24"/>
        </w:rPr>
        <w:t xml:space="preserve"> </w:t>
      </w:r>
      <w:r w:rsidR="0056111C" w:rsidRPr="0056111C">
        <w:rPr>
          <w:rFonts w:ascii="Arial" w:hAnsi="Arial" w:cs="Arial"/>
          <w:sz w:val="24"/>
          <w:szCs w:val="24"/>
          <w:u w:val="single"/>
        </w:rPr>
        <w:t>designer</w:t>
      </w:r>
    </w:p>
    <w:p w14:paraId="09D42F5C" w14:textId="77777777" w:rsidR="001E03B9" w:rsidRDefault="001E03B9" w:rsidP="001E03B9">
      <w:pPr>
        <w:jc w:val="both"/>
        <w:rPr>
          <w:rFonts w:ascii="Arial" w:hAnsi="Arial" w:cs="Arial"/>
          <w:sz w:val="24"/>
          <w:szCs w:val="24"/>
        </w:rPr>
      </w:pPr>
      <w:r w:rsidRPr="001E03B9">
        <w:rPr>
          <w:rFonts w:ascii="Arial" w:hAnsi="Arial" w:cs="Arial"/>
          <w:sz w:val="24"/>
          <w:szCs w:val="24"/>
        </w:rPr>
        <w:t xml:space="preserve">Dark glasses can reduce harassment, but be sure to take </w:t>
      </w:r>
      <w:r w:rsidRPr="0056111C">
        <w:rPr>
          <w:rFonts w:ascii="Arial" w:hAnsi="Arial" w:cs="Arial"/>
          <w:b/>
          <w:bCs/>
          <w:sz w:val="24"/>
          <w:szCs w:val="24"/>
        </w:rPr>
        <w:t>them</w:t>
      </w:r>
      <w:r w:rsidRPr="001E03B9">
        <w:rPr>
          <w:rFonts w:ascii="Arial" w:hAnsi="Arial" w:cs="Arial"/>
          <w:sz w:val="24"/>
          <w:szCs w:val="24"/>
        </w:rPr>
        <w:t xml:space="preserve"> off when you speak to people directly. </w:t>
      </w:r>
    </w:p>
    <w:p w14:paraId="389D5D5C" w14:textId="5C366258" w:rsidR="001E03B9" w:rsidRPr="0056111C" w:rsidRDefault="001E03B9" w:rsidP="001E03B9">
      <w:pPr>
        <w:jc w:val="both"/>
        <w:rPr>
          <w:rFonts w:ascii="Arial" w:hAnsi="Arial" w:cs="Arial"/>
          <w:sz w:val="24"/>
          <w:szCs w:val="24"/>
        </w:rPr>
      </w:pPr>
      <w:r w:rsidRPr="0056111C">
        <w:rPr>
          <w:rFonts w:ascii="Arial" w:hAnsi="Arial" w:cs="Arial"/>
          <w:b/>
          <w:bCs/>
          <w:sz w:val="24"/>
          <w:szCs w:val="24"/>
        </w:rPr>
        <w:t>Them:</w:t>
      </w:r>
      <w:r w:rsidR="0056111C">
        <w:rPr>
          <w:rFonts w:ascii="Arial" w:hAnsi="Arial" w:cs="Arial"/>
          <w:sz w:val="24"/>
          <w:szCs w:val="24"/>
        </w:rPr>
        <w:t xml:space="preserve"> </w:t>
      </w:r>
      <w:r w:rsidR="0056111C" w:rsidRPr="0056111C">
        <w:rPr>
          <w:rFonts w:ascii="Arial" w:hAnsi="Arial" w:cs="Arial"/>
          <w:sz w:val="24"/>
          <w:szCs w:val="24"/>
          <w:u w:val="single"/>
        </w:rPr>
        <w:t>Dark glasses</w:t>
      </w:r>
      <w:r w:rsidR="0056111C">
        <w:rPr>
          <w:rFonts w:ascii="Arial" w:hAnsi="Arial" w:cs="Arial"/>
          <w:b/>
          <w:bCs/>
          <w:sz w:val="24"/>
          <w:szCs w:val="24"/>
        </w:rPr>
        <w:t xml:space="preserve"> </w:t>
      </w:r>
    </w:p>
    <w:p w14:paraId="6889C1E9" w14:textId="167CDA91" w:rsidR="001E03B9" w:rsidRDefault="001E03B9" w:rsidP="001E03B9">
      <w:pPr>
        <w:jc w:val="both"/>
        <w:rPr>
          <w:rFonts w:ascii="Arial" w:hAnsi="Arial" w:cs="Arial"/>
          <w:sz w:val="24"/>
          <w:szCs w:val="24"/>
        </w:rPr>
      </w:pPr>
      <w:r w:rsidRPr="001E03B9">
        <w:rPr>
          <w:rFonts w:ascii="Arial" w:hAnsi="Arial" w:cs="Arial"/>
          <w:sz w:val="24"/>
          <w:szCs w:val="24"/>
        </w:rPr>
        <w:t xml:space="preserve">"Now, when I travel with my husband I often let </w:t>
      </w:r>
      <w:r w:rsidRPr="0056111C">
        <w:rPr>
          <w:rFonts w:ascii="Arial" w:hAnsi="Arial" w:cs="Arial"/>
          <w:b/>
          <w:bCs/>
          <w:sz w:val="24"/>
          <w:szCs w:val="24"/>
        </w:rPr>
        <w:t>him</w:t>
      </w:r>
      <w:r w:rsidRPr="001E03B9">
        <w:rPr>
          <w:rFonts w:ascii="Arial" w:hAnsi="Arial" w:cs="Arial"/>
          <w:sz w:val="24"/>
          <w:szCs w:val="24"/>
        </w:rPr>
        <w:t xml:space="preserve"> deal with people I don't want to talk to." </w:t>
      </w:r>
    </w:p>
    <w:p w14:paraId="5DC62F36" w14:textId="492985B3" w:rsidR="001E03B9" w:rsidRDefault="001E03B9" w:rsidP="001E03B9">
      <w:pPr>
        <w:jc w:val="both"/>
        <w:rPr>
          <w:rFonts w:ascii="Arial" w:hAnsi="Arial" w:cs="Arial"/>
          <w:sz w:val="24"/>
          <w:szCs w:val="24"/>
        </w:rPr>
      </w:pPr>
      <w:r w:rsidRPr="0056111C">
        <w:rPr>
          <w:rFonts w:ascii="Arial" w:hAnsi="Arial" w:cs="Arial"/>
          <w:b/>
          <w:bCs/>
          <w:sz w:val="24"/>
          <w:szCs w:val="24"/>
        </w:rPr>
        <w:t>Him:</w:t>
      </w:r>
      <w:r w:rsidR="0056111C">
        <w:rPr>
          <w:rFonts w:ascii="Arial" w:hAnsi="Arial" w:cs="Arial"/>
          <w:sz w:val="24"/>
          <w:szCs w:val="24"/>
        </w:rPr>
        <w:t xml:space="preserve"> </w:t>
      </w:r>
      <w:r w:rsidR="0056111C" w:rsidRPr="0056111C">
        <w:rPr>
          <w:rFonts w:ascii="Arial" w:hAnsi="Arial" w:cs="Arial"/>
          <w:sz w:val="24"/>
          <w:szCs w:val="24"/>
          <w:u w:val="single"/>
        </w:rPr>
        <w:t>The husband</w:t>
      </w:r>
    </w:p>
    <w:p w14:paraId="54B8573D" w14:textId="3895CEDD" w:rsidR="001E03B9" w:rsidRDefault="001E03B9" w:rsidP="001E03B9">
      <w:pPr>
        <w:jc w:val="both"/>
        <w:rPr>
          <w:rFonts w:ascii="Arial" w:hAnsi="Arial" w:cs="Arial"/>
          <w:sz w:val="24"/>
          <w:szCs w:val="24"/>
        </w:rPr>
      </w:pPr>
    </w:p>
    <w:p w14:paraId="3D3C5516" w14:textId="1FC1D49C" w:rsidR="001E03B9" w:rsidRPr="0056111C" w:rsidRDefault="0056111C" w:rsidP="0056111C">
      <w:pPr>
        <w:pStyle w:val="PargrafodaLista"/>
        <w:numPr>
          <w:ilvl w:val="0"/>
          <w:numId w:val="10"/>
        </w:numPr>
        <w:jc w:val="both"/>
        <w:rPr>
          <w:rFonts w:ascii="Arial" w:hAnsi="Arial" w:cs="Arial"/>
          <w:sz w:val="24"/>
          <w:szCs w:val="24"/>
        </w:rPr>
      </w:pPr>
      <w:r>
        <w:rPr>
          <w:rFonts w:ascii="Arial" w:hAnsi="Arial" w:cs="Arial"/>
          <w:sz w:val="24"/>
          <w:szCs w:val="24"/>
        </w:rPr>
        <w:t>S</w:t>
      </w:r>
      <w:r w:rsidR="001E03B9" w:rsidRPr="0056111C">
        <w:rPr>
          <w:rFonts w:ascii="Arial" w:hAnsi="Arial" w:cs="Arial"/>
          <w:sz w:val="24"/>
          <w:szCs w:val="24"/>
        </w:rPr>
        <w:t xml:space="preserve">ublinhe os grupos nominais e circule seus respectivos núcleos nos trechos extraídos do texto "Your Amazing Brain": </w:t>
      </w:r>
    </w:p>
    <w:p w14:paraId="29C9FEDE" w14:textId="77777777" w:rsidR="00E71C87" w:rsidRPr="00E71C87" w:rsidRDefault="00E71C87" w:rsidP="00E71C87">
      <w:pPr>
        <w:jc w:val="both"/>
        <w:rPr>
          <w:rFonts w:ascii="Arial" w:hAnsi="Arial" w:cs="Arial"/>
          <w:sz w:val="24"/>
          <w:szCs w:val="24"/>
        </w:rPr>
      </w:pPr>
      <w:r w:rsidRPr="00E71C87">
        <w:rPr>
          <w:rFonts w:ascii="Arial" w:hAnsi="Arial" w:cs="Arial"/>
          <w:sz w:val="24"/>
          <w:szCs w:val="24"/>
          <w:u w:val="single" w:color="C00000"/>
        </w:rPr>
        <w:t>No computer</w:t>
      </w:r>
      <w:r w:rsidRPr="00E71C87">
        <w:rPr>
          <w:rFonts w:ascii="Arial" w:hAnsi="Arial" w:cs="Arial"/>
          <w:sz w:val="24"/>
          <w:szCs w:val="24"/>
        </w:rPr>
        <w:t xml:space="preserve"> (</w:t>
      </w:r>
      <w:r w:rsidRPr="00E71C87">
        <w:rPr>
          <w:rFonts w:ascii="Arial" w:hAnsi="Arial" w:cs="Arial"/>
          <w:b/>
          <w:bCs/>
          <w:sz w:val="24"/>
          <w:szCs w:val="24"/>
        </w:rPr>
        <w:t>computer</w:t>
      </w:r>
      <w:r w:rsidRPr="00E71C87">
        <w:rPr>
          <w:rFonts w:ascii="Arial" w:hAnsi="Arial" w:cs="Arial"/>
          <w:sz w:val="24"/>
          <w:szCs w:val="24"/>
        </w:rPr>
        <w:t xml:space="preserve">) can come close to </w:t>
      </w:r>
      <w:r w:rsidRPr="00E71C87">
        <w:rPr>
          <w:rFonts w:ascii="Arial" w:hAnsi="Arial" w:cs="Arial"/>
          <w:sz w:val="24"/>
          <w:szCs w:val="24"/>
          <w:u w:val="single" w:color="C00000"/>
        </w:rPr>
        <w:t>your brain's awesome ability</w:t>
      </w:r>
      <w:r w:rsidRPr="00E71C87">
        <w:rPr>
          <w:rFonts w:ascii="Arial" w:hAnsi="Arial" w:cs="Arial"/>
          <w:sz w:val="24"/>
          <w:szCs w:val="24"/>
        </w:rPr>
        <w:t xml:space="preserve"> (</w:t>
      </w:r>
      <w:r w:rsidRPr="00E71C87">
        <w:rPr>
          <w:rFonts w:ascii="Arial" w:hAnsi="Arial" w:cs="Arial"/>
          <w:b/>
          <w:bCs/>
          <w:sz w:val="24"/>
          <w:szCs w:val="24"/>
        </w:rPr>
        <w:t>ability</w:t>
      </w:r>
      <w:r w:rsidRPr="00E71C87">
        <w:rPr>
          <w:rFonts w:ascii="Arial" w:hAnsi="Arial" w:cs="Arial"/>
          <w:sz w:val="24"/>
          <w:szCs w:val="24"/>
        </w:rPr>
        <w:t xml:space="preserve">) to download, process, and react to </w:t>
      </w:r>
      <w:r w:rsidRPr="00E71C87">
        <w:rPr>
          <w:rFonts w:ascii="Arial" w:hAnsi="Arial" w:cs="Arial"/>
          <w:sz w:val="24"/>
          <w:szCs w:val="24"/>
          <w:u w:val="single" w:color="C00000"/>
        </w:rPr>
        <w:t>the flood of information</w:t>
      </w:r>
      <w:r w:rsidRPr="00E71C87">
        <w:rPr>
          <w:rFonts w:ascii="Arial" w:hAnsi="Arial" w:cs="Arial"/>
          <w:sz w:val="24"/>
          <w:szCs w:val="24"/>
        </w:rPr>
        <w:t xml:space="preserve"> (</w:t>
      </w:r>
      <w:r w:rsidRPr="00E71C87">
        <w:rPr>
          <w:rFonts w:ascii="Arial" w:hAnsi="Arial" w:cs="Arial"/>
          <w:b/>
          <w:bCs/>
          <w:sz w:val="24"/>
          <w:szCs w:val="24"/>
        </w:rPr>
        <w:t>flood</w:t>
      </w:r>
      <w:r w:rsidRPr="00E71C87">
        <w:rPr>
          <w:rFonts w:ascii="Arial" w:hAnsi="Arial" w:cs="Arial"/>
          <w:sz w:val="24"/>
          <w:szCs w:val="24"/>
        </w:rPr>
        <w:t xml:space="preserve">) coming from </w:t>
      </w:r>
      <w:r w:rsidRPr="00E71C87">
        <w:rPr>
          <w:rFonts w:ascii="Arial" w:hAnsi="Arial" w:cs="Arial"/>
          <w:sz w:val="24"/>
          <w:szCs w:val="24"/>
          <w:u w:val="single" w:color="C00000"/>
        </w:rPr>
        <w:t>your eyes</w:t>
      </w:r>
      <w:r w:rsidRPr="00E71C87">
        <w:rPr>
          <w:rFonts w:ascii="Arial" w:hAnsi="Arial" w:cs="Arial"/>
          <w:sz w:val="24"/>
          <w:szCs w:val="24"/>
        </w:rPr>
        <w:t xml:space="preserve"> (</w:t>
      </w:r>
      <w:r w:rsidRPr="00E71C87">
        <w:rPr>
          <w:rFonts w:ascii="Arial" w:hAnsi="Arial" w:cs="Arial"/>
          <w:b/>
          <w:bCs/>
          <w:sz w:val="24"/>
          <w:szCs w:val="24"/>
        </w:rPr>
        <w:t>eyes</w:t>
      </w:r>
      <w:r w:rsidRPr="00E71C87">
        <w:rPr>
          <w:rFonts w:ascii="Arial" w:hAnsi="Arial" w:cs="Arial"/>
          <w:sz w:val="24"/>
          <w:szCs w:val="24"/>
        </w:rPr>
        <w:t xml:space="preserve">), </w:t>
      </w:r>
      <w:r w:rsidRPr="00E71C87">
        <w:rPr>
          <w:rFonts w:ascii="Arial" w:hAnsi="Arial" w:cs="Arial"/>
          <w:sz w:val="24"/>
          <w:szCs w:val="24"/>
          <w:u w:val="single" w:color="C00000"/>
        </w:rPr>
        <w:t>ears</w:t>
      </w:r>
      <w:r w:rsidRPr="00E71C87">
        <w:rPr>
          <w:rFonts w:ascii="Arial" w:hAnsi="Arial" w:cs="Arial"/>
          <w:sz w:val="24"/>
          <w:szCs w:val="24"/>
        </w:rPr>
        <w:t xml:space="preserve"> (</w:t>
      </w:r>
      <w:r w:rsidRPr="00E71C87">
        <w:rPr>
          <w:rFonts w:ascii="Arial" w:hAnsi="Arial" w:cs="Arial"/>
          <w:b/>
          <w:bCs/>
          <w:sz w:val="24"/>
          <w:szCs w:val="24"/>
        </w:rPr>
        <w:t>ears</w:t>
      </w:r>
      <w:r w:rsidRPr="00E71C87">
        <w:rPr>
          <w:rFonts w:ascii="Arial" w:hAnsi="Arial" w:cs="Arial"/>
          <w:sz w:val="24"/>
          <w:szCs w:val="24"/>
        </w:rPr>
        <w:t xml:space="preserve">), and </w:t>
      </w:r>
      <w:r w:rsidRPr="00E71C87">
        <w:rPr>
          <w:rFonts w:ascii="Arial" w:hAnsi="Arial" w:cs="Arial"/>
          <w:sz w:val="24"/>
          <w:szCs w:val="24"/>
          <w:u w:val="single" w:color="C00000"/>
        </w:rPr>
        <w:t>other sensory organs</w:t>
      </w:r>
      <w:r w:rsidRPr="00E71C87">
        <w:rPr>
          <w:rFonts w:ascii="Arial" w:hAnsi="Arial" w:cs="Arial"/>
          <w:sz w:val="24"/>
          <w:szCs w:val="24"/>
        </w:rPr>
        <w:t xml:space="preserve"> (</w:t>
      </w:r>
      <w:r w:rsidRPr="00E71C87">
        <w:rPr>
          <w:rFonts w:ascii="Arial" w:hAnsi="Arial" w:cs="Arial"/>
          <w:b/>
          <w:bCs/>
          <w:sz w:val="24"/>
          <w:szCs w:val="24"/>
        </w:rPr>
        <w:t>organs</w:t>
      </w:r>
      <w:r w:rsidRPr="00E71C87">
        <w:rPr>
          <w:rFonts w:ascii="Arial" w:hAnsi="Arial" w:cs="Arial"/>
          <w:sz w:val="24"/>
          <w:szCs w:val="24"/>
        </w:rPr>
        <w:t>).</w:t>
      </w:r>
      <w:r w:rsidRPr="00E71C87">
        <w:rPr>
          <w:rFonts w:ascii="Arial" w:hAnsi="Arial" w:cs="Arial"/>
          <w:sz w:val="24"/>
          <w:szCs w:val="24"/>
        </w:rPr>
        <w:br/>
      </w:r>
    </w:p>
    <w:p w14:paraId="1DD0289A" w14:textId="77777777" w:rsidR="00E71C87" w:rsidRDefault="00E71C87" w:rsidP="00E71C87">
      <w:pPr>
        <w:jc w:val="both"/>
        <w:rPr>
          <w:rFonts w:ascii="Arial" w:hAnsi="Arial" w:cs="Arial"/>
          <w:sz w:val="24"/>
          <w:szCs w:val="24"/>
        </w:rPr>
      </w:pPr>
      <w:r w:rsidRPr="00E71C87">
        <w:rPr>
          <w:rFonts w:ascii="Arial" w:hAnsi="Arial" w:cs="Arial"/>
          <w:sz w:val="24"/>
          <w:szCs w:val="24"/>
        </w:rPr>
        <w:t xml:space="preserve">Whenever you dream, laugh, think, see, or move, it's because </w:t>
      </w:r>
      <w:r w:rsidRPr="00E71C87">
        <w:rPr>
          <w:rFonts w:ascii="Arial" w:hAnsi="Arial" w:cs="Arial"/>
          <w:sz w:val="24"/>
          <w:szCs w:val="24"/>
          <w:u w:val="single" w:color="C00000"/>
        </w:rPr>
        <w:t>tiny chemical and electrical signals</w:t>
      </w:r>
      <w:r w:rsidRPr="00E71C87">
        <w:rPr>
          <w:rFonts w:ascii="Arial" w:hAnsi="Arial" w:cs="Arial"/>
          <w:sz w:val="24"/>
          <w:szCs w:val="24"/>
        </w:rPr>
        <w:t xml:space="preserve"> (</w:t>
      </w:r>
      <w:r w:rsidRPr="00E71C87">
        <w:rPr>
          <w:rFonts w:ascii="Arial" w:hAnsi="Arial" w:cs="Arial"/>
          <w:b/>
          <w:bCs/>
          <w:sz w:val="24"/>
          <w:szCs w:val="24"/>
        </w:rPr>
        <w:t>signals</w:t>
      </w:r>
      <w:r w:rsidRPr="00E71C87">
        <w:rPr>
          <w:rFonts w:ascii="Arial" w:hAnsi="Arial" w:cs="Arial"/>
          <w:sz w:val="24"/>
          <w:szCs w:val="24"/>
        </w:rPr>
        <w:t xml:space="preserve">) are racing between </w:t>
      </w:r>
      <w:r w:rsidRPr="00E71C87">
        <w:rPr>
          <w:rFonts w:ascii="Arial" w:hAnsi="Arial" w:cs="Arial"/>
          <w:sz w:val="24"/>
          <w:szCs w:val="24"/>
          <w:u w:val="single" w:color="C00000"/>
        </w:rPr>
        <w:t>these neurons</w:t>
      </w:r>
      <w:r w:rsidRPr="00E71C87">
        <w:rPr>
          <w:rFonts w:ascii="Arial" w:hAnsi="Arial" w:cs="Arial"/>
          <w:sz w:val="24"/>
          <w:szCs w:val="24"/>
        </w:rPr>
        <w:t xml:space="preserve"> (</w:t>
      </w:r>
      <w:r w:rsidRPr="00E71C87">
        <w:rPr>
          <w:rFonts w:ascii="Arial" w:hAnsi="Arial" w:cs="Arial"/>
          <w:b/>
          <w:bCs/>
          <w:sz w:val="24"/>
          <w:szCs w:val="24"/>
        </w:rPr>
        <w:t>neurons</w:t>
      </w:r>
      <w:r w:rsidRPr="00E71C87">
        <w:rPr>
          <w:rFonts w:ascii="Arial" w:hAnsi="Arial" w:cs="Arial"/>
          <w:sz w:val="24"/>
          <w:szCs w:val="24"/>
        </w:rPr>
        <w:t xml:space="preserve">) along </w:t>
      </w:r>
      <w:r w:rsidRPr="00E71C87">
        <w:rPr>
          <w:rFonts w:ascii="Arial" w:hAnsi="Arial" w:cs="Arial"/>
          <w:sz w:val="24"/>
          <w:szCs w:val="24"/>
          <w:u w:val="single" w:color="C00000"/>
        </w:rPr>
        <w:t>billions</w:t>
      </w:r>
      <w:r>
        <w:rPr>
          <w:rFonts w:ascii="Arial" w:hAnsi="Arial" w:cs="Arial"/>
          <w:sz w:val="24"/>
          <w:szCs w:val="24"/>
          <w:u w:val="single" w:color="C00000"/>
        </w:rPr>
        <w:t xml:space="preserve"> </w:t>
      </w:r>
      <w:r w:rsidRPr="00E71C87">
        <w:rPr>
          <w:rFonts w:ascii="Arial" w:hAnsi="Arial" w:cs="Arial"/>
          <w:sz w:val="24"/>
          <w:szCs w:val="24"/>
          <w:u w:val="single" w:color="C00000"/>
        </w:rPr>
        <w:t>of tiny neuron highways</w:t>
      </w:r>
      <w:r w:rsidRPr="00E71C87">
        <w:rPr>
          <w:rFonts w:ascii="Arial" w:hAnsi="Arial" w:cs="Arial"/>
          <w:sz w:val="24"/>
          <w:szCs w:val="24"/>
        </w:rPr>
        <w:t xml:space="preserve"> (</w:t>
      </w:r>
      <w:r w:rsidRPr="00E71C87">
        <w:rPr>
          <w:rFonts w:ascii="Arial" w:hAnsi="Arial" w:cs="Arial"/>
          <w:b/>
          <w:bCs/>
          <w:sz w:val="24"/>
          <w:szCs w:val="24"/>
        </w:rPr>
        <w:t>highways</w:t>
      </w:r>
      <w:r w:rsidRPr="00E71C87">
        <w:rPr>
          <w:rFonts w:ascii="Arial" w:hAnsi="Arial" w:cs="Arial"/>
          <w:sz w:val="24"/>
          <w:szCs w:val="24"/>
        </w:rPr>
        <w:t>).</w:t>
      </w:r>
    </w:p>
    <w:p w14:paraId="79578949" w14:textId="5305BA7D" w:rsidR="0056111C" w:rsidRPr="00E71C87" w:rsidRDefault="00E71C87" w:rsidP="00E71C87">
      <w:pPr>
        <w:jc w:val="both"/>
        <w:rPr>
          <w:rFonts w:ascii="Arial" w:hAnsi="Arial" w:cs="Arial"/>
          <w:sz w:val="24"/>
          <w:szCs w:val="24"/>
        </w:rPr>
      </w:pPr>
      <w:r w:rsidRPr="00E71C87">
        <w:rPr>
          <w:rFonts w:ascii="Arial" w:hAnsi="Arial" w:cs="Arial"/>
          <w:sz w:val="24"/>
          <w:szCs w:val="24"/>
        </w:rPr>
        <w:br/>
        <w:t xml:space="preserve">Believe it or not, </w:t>
      </w:r>
      <w:r w:rsidRPr="00E71C87">
        <w:rPr>
          <w:rFonts w:ascii="Arial" w:hAnsi="Arial" w:cs="Arial"/>
          <w:sz w:val="24"/>
          <w:szCs w:val="24"/>
          <w:u w:val="single" w:color="C00000"/>
        </w:rPr>
        <w:t>the activity</w:t>
      </w:r>
      <w:r w:rsidRPr="00E71C87">
        <w:rPr>
          <w:rFonts w:ascii="Arial" w:hAnsi="Arial" w:cs="Arial"/>
          <w:sz w:val="24"/>
          <w:szCs w:val="24"/>
        </w:rPr>
        <w:t xml:space="preserve"> (</w:t>
      </w:r>
      <w:r w:rsidRPr="00E71C87">
        <w:rPr>
          <w:rFonts w:ascii="Arial" w:hAnsi="Arial" w:cs="Arial"/>
          <w:b/>
          <w:bCs/>
          <w:sz w:val="24"/>
          <w:szCs w:val="24"/>
        </w:rPr>
        <w:t>activity</w:t>
      </w:r>
      <w:r w:rsidRPr="00E71C87">
        <w:rPr>
          <w:rFonts w:ascii="Arial" w:hAnsi="Arial" w:cs="Arial"/>
          <w:sz w:val="24"/>
          <w:szCs w:val="24"/>
        </w:rPr>
        <w:t xml:space="preserve">) in </w:t>
      </w:r>
      <w:r w:rsidRPr="00E71C87">
        <w:rPr>
          <w:rFonts w:ascii="Arial" w:hAnsi="Arial" w:cs="Arial"/>
          <w:sz w:val="24"/>
          <w:szCs w:val="24"/>
          <w:u w:val="single" w:color="C00000"/>
        </w:rPr>
        <w:t>your brain</w:t>
      </w:r>
      <w:r w:rsidRPr="00E71C87">
        <w:rPr>
          <w:rFonts w:ascii="Arial" w:hAnsi="Arial" w:cs="Arial"/>
          <w:sz w:val="24"/>
          <w:szCs w:val="24"/>
        </w:rPr>
        <w:t xml:space="preserve"> (</w:t>
      </w:r>
      <w:r w:rsidRPr="00E71C87">
        <w:rPr>
          <w:rFonts w:ascii="Arial" w:hAnsi="Arial" w:cs="Arial"/>
          <w:b/>
          <w:bCs/>
          <w:sz w:val="24"/>
          <w:szCs w:val="24"/>
        </w:rPr>
        <w:t>brain</w:t>
      </w:r>
      <w:r w:rsidRPr="00E71C87">
        <w:rPr>
          <w:rFonts w:ascii="Arial" w:hAnsi="Arial" w:cs="Arial"/>
          <w:sz w:val="24"/>
          <w:szCs w:val="24"/>
        </w:rPr>
        <w:t>) never stops.</w:t>
      </w:r>
      <w:r w:rsidRPr="00E71C87">
        <w:rPr>
          <w:rFonts w:ascii="Arial" w:hAnsi="Arial" w:cs="Arial"/>
          <w:sz w:val="24"/>
          <w:szCs w:val="24"/>
        </w:rPr>
        <w:br/>
      </w:r>
      <w:r w:rsidRPr="00E71C87">
        <w:rPr>
          <w:rFonts w:ascii="Arial" w:hAnsi="Arial" w:cs="Arial"/>
          <w:sz w:val="24"/>
          <w:szCs w:val="24"/>
          <w:u w:val="single" w:color="C00000"/>
        </w:rPr>
        <w:t>Countless messages</w:t>
      </w:r>
      <w:r w:rsidRPr="00E71C87">
        <w:rPr>
          <w:rFonts w:ascii="Arial" w:hAnsi="Arial" w:cs="Arial"/>
          <w:sz w:val="24"/>
          <w:szCs w:val="24"/>
        </w:rPr>
        <w:t xml:space="preserve"> (</w:t>
      </w:r>
      <w:r w:rsidRPr="00E71C87">
        <w:rPr>
          <w:rFonts w:ascii="Arial" w:hAnsi="Arial" w:cs="Arial"/>
          <w:b/>
          <w:bCs/>
          <w:sz w:val="24"/>
          <w:szCs w:val="24"/>
        </w:rPr>
        <w:t>messages</w:t>
      </w:r>
      <w:r w:rsidRPr="00E71C87">
        <w:rPr>
          <w:rFonts w:ascii="Arial" w:hAnsi="Arial" w:cs="Arial"/>
          <w:sz w:val="24"/>
          <w:szCs w:val="24"/>
        </w:rPr>
        <w:t xml:space="preserve">) zip around inside it </w:t>
      </w:r>
      <w:r w:rsidRPr="00E71C87">
        <w:rPr>
          <w:rFonts w:ascii="Arial" w:hAnsi="Arial" w:cs="Arial"/>
          <w:sz w:val="24"/>
          <w:szCs w:val="24"/>
          <w:u w:val="single" w:color="C00000"/>
        </w:rPr>
        <w:t>every second</w:t>
      </w:r>
      <w:r w:rsidRPr="00E71C87">
        <w:rPr>
          <w:rFonts w:ascii="Arial" w:hAnsi="Arial" w:cs="Arial"/>
          <w:sz w:val="24"/>
          <w:szCs w:val="24"/>
        </w:rPr>
        <w:t xml:space="preserve"> (</w:t>
      </w:r>
      <w:r w:rsidRPr="00E71C87">
        <w:rPr>
          <w:rFonts w:ascii="Arial" w:hAnsi="Arial" w:cs="Arial"/>
          <w:b/>
          <w:bCs/>
          <w:sz w:val="24"/>
          <w:szCs w:val="24"/>
        </w:rPr>
        <w:t>second</w:t>
      </w:r>
      <w:r w:rsidRPr="00E71C87">
        <w:rPr>
          <w:rFonts w:ascii="Arial" w:hAnsi="Arial" w:cs="Arial"/>
          <w:sz w:val="24"/>
          <w:szCs w:val="24"/>
        </w:rPr>
        <w:t xml:space="preserve">) like </w:t>
      </w:r>
      <w:r w:rsidRPr="00E71C87">
        <w:rPr>
          <w:rFonts w:ascii="Arial" w:hAnsi="Arial" w:cs="Arial"/>
          <w:sz w:val="24"/>
          <w:szCs w:val="24"/>
          <w:u w:val="single" w:color="C00000"/>
        </w:rPr>
        <w:t>supercharged pinball machine</w:t>
      </w:r>
      <w:r w:rsidRPr="00E71C87">
        <w:rPr>
          <w:rFonts w:ascii="Arial" w:hAnsi="Arial" w:cs="Arial"/>
          <w:sz w:val="24"/>
          <w:szCs w:val="24"/>
        </w:rPr>
        <w:t xml:space="preserve"> (</w:t>
      </w:r>
      <w:r w:rsidRPr="00E71C87">
        <w:rPr>
          <w:rFonts w:ascii="Arial" w:hAnsi="Arial" w:cs="Arial"/>
          <w:b/>
          <w:bCs/>
          <w:sz w:val="24"/>
          <w:szCs w:val="24"/>
        </w:rPr>
        <w:t>machine</w:t>
      </w:r>
      <w:r w:rsidRPr="00E71C87">
        <w:rPr>
          <w:rFonts w:ascii="Arial" w:hAnsi="Arial" w:cs="Arial"/>
          <w:sz w:val="24"/>
          <w:szCs w:val="24"/>
        </w:rPr>
        <w:t>).</w:t>
      </w:r>
    </w:p>
    <w:p w14:paraId="7BE16632" w14:textId="77777777" w:rsidR="00E71C87" w:rsidRDefault="00E71C87" w:rsidP="0056111C">
      <w:pPr>
        <w:jc w:val="both"/>
        <w:rPr>
          <w:rFonts w:ascii="Arial" w:hAnsi="Arial" w:cs="Arial"/>
          <w:sz w:val="24"/>
          <w:szCs w:val="24"/>
        </w:rPr>
      </w:pPr>
    </w:p>
    <w:p w14:paraId="24145F26" w14:textId="77777777" w:rsidR="00E71C87" w:rsidRDefault="00E71C87" w:rsidP="0056111C">
      <w:pPr>
        <w:jc w:val="both"/>
        <w:rPr>
          <w:rFonts w:ascii="Arial" w:hAnsi="Arial" w:cs="Arial"/>
          <w:sz w:val="24"/>
          <w:szCs w:val="24"/>
        </w:rPr>
      </w:pPr>
    </w:p>
    <w:p w14:paraId="6AD1C4BB" w14:textId="77777777" w:rsidR="00E71C87" w:rsidRDefault="00E71C87" w:rsidP="0056111C">
      <w:pPr>
        <w:jc w:val="both"/>
        <w:rPr>
          <w:rFonts w:ascii="Arial" w:hAnsi="Arial" w:cs="Arial"/>
          <w:sz w:val="24"/>
          <w:szCs w:val="24"/>
        </w:rPr>
      </w:pPr>
    </w:p>
    <w:p w14:paraId="06C5D3BE" w14:textId="77777777" w:rsidR="00E71C87" w:rsidRDefault="00E71C87" w:rsidP="0056111C">
      <w:pPr>
        <w:jc w:val="both"/>
        <w:rPr>
          <w:rFonts w:ascii="Arial" w:hAnsi="Arial" w:cs="Arial"/>
          <w:sz w:val="24"/>
          <w:szCs w:val="24"/>
        </w:rPr>
      </w:pPr>
    </w:p>
    <w:p w14:paraId="5EA2DF18" w14:textId="77777777" w:rsidR="00E71C87" w:rsidRDefault="00E71C87" w:rsidP="0056111C">
      <w:pPr>
        <w:jc w:val="both"/>
        <w:rPr>
          <w:rFonts w:ascii="Arial" w:hAnsi="Arial" w:cs="Arial"/>
          <w:sz w:val="24"/>
          <w:szCs w:val="24"/>
        </w:rPr>
      </w:pPr>
    </w:p>
    <w:p w14:paraId="424D8E5D" w14:textId="30820ACA" w:rsidR="00813375" w:rsidRDefault="00813375" w:rsidP="0056111C">
      <w:pPr>
        <w:jc w:val="both"/>
        <w:rPr>
          <w:rFonts w:ascii="Arial" w:hAnsi="Arial" w:cs="Arial"/>
          <w:sz w:val="24"/>
          <w:szCs w:val="24"/>
        </w:rPr>
      </w:pPr>
    </w:p>
    <w:p w14:paraId="4301B9C3" w14:textId="77777777" w:rsidR="00813375" w:rsidRDefault="00813375" w:rsidP="0056111C">
      <w:pPr>
        <w:jc w:val="both"/>
        <w:rPr>
          <w:rFonts w:ascii="Arial" w:hAnsi="Arial" w:cs="Arial"/>
          <w:sz w:val="24"/>
          <w:szCs w:val="24"/>
        </w:rPr>
      </w:pPr>
    </w:p>
    <w:p w14:paraId="53824775" w14:textId="0CF235AC" w:rsidR="00E71C87" w:rsidRDefault="00813375" w:rsidP="0056111C">
      <w:pPr>
        <w:jc w:val="both"/>
        <w:rPr>
          <w:rFonts w:ascii="Arial" w:hAnsi="Arial" w:cs="Arial"/>
          <w:sz w:val="24"/>
          <w:szCs w:val="24"/>
        </w:rPr>
      </w:pPr>
      <w:r w:rsidRPr="00813375">
        <w:rPr>
          <w:rFonts w:ascii="Arial" w:hAnsi="Arial" w:cs="Arial"/>
          <w:sz w:val="24"/>
          <w:szCs w:val="24"/>
        </w:rPr>
        <w:t>PARTE 4</w:t>
      </w:r>
    </w:p>
    <w:p w14:paraId="258A44B4" w14:textId="3E608031" w:rsidR="00813375" w:rsidRPr="00813375" w:rsidRDefault="00813375" w:rsidP="00813375">
      <w:pPr>
        <w:jc w:val="both"/>
        <w:rPr>
          <w:rFonts w:ascii="Arial" w:hAnsi="Arial" w:cs="Arial"/>
          <w:sz w:val="24"/>
          <w:szCs w:val="24"/>
        </w:rPr>
      </w:pPr>
      <w:r w:rsidRPr="00813375">
        <w:rPr>
          <w:rFonts w:ascii="Arial" w:hAnsi="Arial" w:cs="Arial"/>
          <w:noProof/>
          <w:sz w:val="24"/>
          <w:szCs w:val="24"/>
        </w:rPr>
        <w:drawing>
          <wp:anchor distT="0" distB="0" distL="114300" distR="114300" simplePos="0" relativeHeight="251660288" behindDoc="0" locked="0" layoutInCell="1" allowOverlap="1" wp14:anchorId="4C02E14E" wp14:editId="72038AD6">
            <wp:simplePos x="0" y="0"/>
            <wp:positionH relativeFrom="margin">
              <wp:align>right</wp:align>
            </wp:positionH>
            <wp:positionV relativeFrom="margin">
              <wp:posOffset>1112888</wp:posOffset>
            </wp:positionV>
            <wp:extent cx="5400675" cy="6440805"/>
            <wp:effectExtent l="0" t="0" r="9525" b="0"/>
            <wp:wrapSquare wrapText="bothSides"/>
            <wp:docPr id="1747008666"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0675" cy="64408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13375">
        <w:rPr>
          <w:rFonts w:ascii="Arial" w:hAnsi="Arial" w:cs="Arial"/>
          <w:sz w:val="24"/>
          <w:szCs w:val="24"/>
        </w:rPr>
        <w:br/>
      </w:r>
      <w:r w:rsidRPr="00813375">
        <w:rPr>
          <w:rFonts w:ascii="Arial" w:hAnsi="Arial" w:cs="Arial"/>
          <w:sz w:val="24"/>
          <w:szCs w:val="24"/>
        </w:rPr>
        <w:br/>
      </w:r>
    </w:p>
    <w:p w14:paraId="447A7F4A" w14:textId="1DDE4EF2" w:rsidR="00813375" w:rsidRDefault="00813375" w:rsidP="00813375">
      <w:pPr>
        <w:jc w:val="both"/>
        <w:rPr>
          <w:rFonts w:ascii="Arial" w:hAnsi="Arial" w:cs="Arial"/>
          <w:sz w:val="24"/>
          <w:szCs w:val="24"/>
        </w:rPr>
      </w:pPr>
    </w:p>
    <w:p w14:paraId="205B57C6" w14:textId="77777777" w:rsidR="00813375" w:rsidRDefault="00813375" w:rsidP="00813375">
      <w:pPr>
        <w:jc w:val="both"/>
        <w:rPr>
          <w:rFonts w:ascii="Arial" w:hAnsi="Arial" w:cs="Arial"/>
          <w:sz w:val="24"/>
          <w:szCs w:val="24"/>
        </w:rPr>
      </w:pPr>
    </w:p>
    <w:p w14:paraId="06A975A2" w14:textId="77777777" w:rsidR="00813375" w:rsidRDefault="00813375" w:rsidP="00813375">
      <w:pPr>
        <w:jc w:val="both"/>
        <w:rPr>
          <w:rFonts w:ascii="Arial" w:hAnsi="Arial" w:cs="Arial"/>
          <w:sz w:val="24"/>
          <w:szCs w:val="24"/>
        </w:rPr>
      </w:pPr>
    </w:p>
    <w:p w14:paraId="2F11F86F" w14:textId="515E13AF" w:rsidR="00813375" w:rsidRDefault="00813375" w:rsidP="00813375">
      <w:pPr>
        <w:jc w:val="both"/>
        <w:rPr>
          <w:rFonts w:ascii="Arial" w:hAnsi="Arial" w:cs="Arial"/>
          <w:sz w:val="24"/>
          <w:szCs w:val="24"/>
        </w:rPr>
      </w:pPr>
    </w:p>
    <w:p w14:paraId="176B07AC" w14:textId="2BD7FBB4" w:rsidR="00813375" w:rsidRPr="00813375" w:rsidRDefault="00813375" w:rsidP="00813375">
      <w:pPr>
        <w:jc w:val="both"/>
        <w:rPr>
          <w:rFonts w:ascii="Arial" w:hAnsi="Arial" w:cs="Arial"/>
          <w:sz w:val="24"/>
          <w:szCs w:val="24"/>
        </w:rPr>
      </w:pPr>
      <w:r w:rsidRPr="00813375">
        <w:rPr>
          <w:rFonts w:ascii="Arial" w:hAnsi="Arial" w:cs="Arial"/>
          <w:noProof/>
          <w:color w:val="EE0000"/>
          <w:bdr w:val="none" w:sz="0" w:space="0" w:color="auto" w:frame="1"/>
        </w:rPr>
        <w:drawing>
          <wp:anchor distT="0" distB="0" distL="114300" distR="114300" simplePos="0" relativeHeight="251662336" behindDoc="0" locked="0" layoutInCell="1" allowOverlap="1" wp14:anchorId="6E767594" wp14:editId="4C9F3CAA">
            <wp:simplePos x="0" y="0"/>
            <wp:positionH relativeFrom="margin">
              <wp:align>right</wp:align>
            </wp:positionH>
            <wp:positionV relativeFrom="margin">
              <wp:posOffset>7226601</wp:posOffset>
            </wp:positionV>
            <wp:extent cx="5400040" cy="1903095"/>
            <wp:effectExtent l="0" t="0" r="0" b="1905"/>
            <wp:wrapSquare wrapText="bothSides"/>
            <wp:docPr id="1662506388"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0040" cy="1903095"/>
                    </a:xfrm>
                    <a:prstGeom prst="rect">
                      <a:avLst/>
                    </a:prstGeom>
                    <a:noFill/>
                    <a:ln>
                      <a:noFill/>
                    </a:ln>
                  </pic:spPr>
                </pic:pic>
              </a:graphicData>
            </a:graphic>
          </wp:anchor>
        </w:drawing>
      </w:r>
      <w:r w:rsidRPr="00813375">
        <w:rPr>
          <w:rFonts w:ascii="Arial" w:hAnsi="Arial" w:cs="Arial"/>
          <w:noProof/>
          <w:color w:val="EE0000"/>
          <w:sz w:val="52"/>
          <w:szCs w:val="52"/>
          <w:bdr w:val="none" w:sz="0" w:space="0" w:color="auto" w:frame="1"/>
        </w:rPr>
        <w:drawing>
          <wp:anchor distT="0" distB="0" distL="114300" distR="114300" simplePos="0" relativeHeight="251661312" behindDoc="0" locked="0" layoutInCell="1" allowOverlap="1" wp14:anchorId="2B5B62E6" wp14:editId="18B5FCB6">
            <wp:simplePos x="0" y="0"/>
            <wp:positionH relativeFrom="margin">
              <wp:align>right</wp:align>
            </wp:positionH>
            <wp:positionV relativeFrom="margin">
              <wp:align>top</wp:align>
            </wp:positionV>
            <wp:extent cx="5400040" cy="6479540"/>
            <wp:effectExtent l="0" t="0" r="0" b="0"/>
            <wp:wrapSquare wrapText="bothSides"/>
            <wp:docPr id="1460381043"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0040" cy="6479540"/>
                    </a:xfrm>
                    <a:prstGeom prst="rect">
                      <a:avLst/>
                    </a:prstGeom>
                    <a:noFill/>
                    <a:ln>
                      <a:noFill/>
                    </a:ln>
                  </pic:spPr>
                </pic:pic>
              </a:graphicData>
            </a:graphic>
          </wp:anchor>
        </w:drawing>
      </w:r>
      <w:r w:rsidRPr="00813375">
        <w:rPr>
          <w:rFonts w:ascii="Arial" w:hAnsi="Arial" w:cs="Arial"/>
          <w:color w:val="EE0000"/>
          <w:sz w:val="24"/>
          <w:szCs w:val="24"/>
        </w:rPr>
        <w:t xml:space="preserve">1- </w:t>
      </w:r>
      <w:r w:rsidRPr="00813375">
        <w:rPr>
          <w:rFonts w:ascii="Arial" w:hAnsi="Arial" w:cs="Arial"/>
          <w:sz w:val="24"/>
          <w:szCs w:val="24"/>
        </w:rPr>
        <w:t>Você lerá um texto sobre um dos trabalhos de Michelangelo. Antes de começar a leitura, porém, leia o parágrafo abaixo sobre esse famoso artista:</w:t>
      </w:r>
    </w:p>
    <w:p w14:paraId="76677322" w14:textId="1165CE70" w:rsidR="00813375" w:rsidRDefault="00813375" w:rsidP="00813375">
      <w:pPr>
        <w:jc w:val="both"/>
        <w:rPr>
          <w:rFonts w:ascii="Arial" w:hAnsi="Arial" w:cs="Arial"/>
          <w:sz w:val="24"/>
          <w:szCs w:val="24"/>
        </w:rPr>
      </w:pPr>
      <w:r w:rsidRPr="00813375">
        <w:rPr>
          <w:rFonts w:ascii="Arial" w:hAnsi="Arial" w:cs="Arial"/>
          <w:color w:val="EE0000"/>
          <w:sz w:val="24"/>
          <w:szCs w:val="24"/>
        </w:rPr>
        <w:lastRenderedPageBreak/>
        <w:t>a)</w:t>
      </w:r>
      <w:r w:rsidRPr="00813375">
        <w:rPr>
          <w:rFonts w:ascii="Arial" w:hAnsi="Arial" w:cs="Arial"/>
          <w:sz w:val="24"/>
          <w:szCs w:val="24"/>
        </w:rPr>
        <w:t xml:space="preserve"> Dentre as informações apresentadas acima, há alguma que você desconhecia sobre Michelangelo? </w:t>
      </w:r>
    </w:p>
    <w:p w14:paraId="259493C5" w14:textId="55A9C7EB" w:rsidR="00813375" w:rsidRPr="00813375" w:rsidRDefault="000E7AA0" w:rsidP="00813375">
      <w:pPr>
        <w:jc w:val="both"/>
        <w:rPr>
          <w:rFonts w:ascii="Arial" w:hAnsi="Arial" w:cs="Arial"/>
          <w:color w:val="EE0000"/>
          <w:sz w:val="24"/>
          <w:szCs w:val="24"/>
        </w:rPr>
      </w:pPr>
      <w:r w:rsidRPr="000E7AA0">
        <w:rPr>
          <w:rFonts w:ascii="Arial" w:hAnsi="Arial" w:cs="Arial"/>
          <w:color w:val="EE0000"/>
          <w:sz w:val="24"/>
          <w:szCs w:val="24"/>
        </w:rPr>
        <w:t>A maioria de suas obras.</w:t>
      </w:r>
    </w:p>
    <w:p w14:paraId="19957104" w14:textId="5111A968" w:rsidR="00813375" w:rsidRDefault="00813375" w:rsidP="00813375">
      <w:pPr>
        <w:jc w:val="both"/>
        <w:rPr>
          <w:rFonts w:ascii="Arial" w:hAnsi="Arial" w:cs="Arial"/>
          <w:sz w:val="24"/>
          <w:szCs w:val="24"/>
        </w:rPr>
      </w:pPr>
      <w:r w:rsidRPr="00813375">
        <w:rPr>
          <w:rFonts w:ascii="Arial" w:hAnsi="Arial" w:cs="Arial"/>
          <w:color w:val="EE0000"/>
          <w:sz w:val="24"/>
          <w:szCs w:val="24"/>
        </w:rPr>
        <w:t>b)</w:t>
      </w:r>
      <w:r>
        <w:rPr>
          <w:rFonts w:ascii="Arial" w:hAnsi="Arial" w:cs="Arial"/>
          <w:color w:val="EE0000"/>
          <w:sz w:val="24"/>
          <w:szCs w:val="24"/>
        </w:rPr>
        <w:t xml:space="preserve"> </w:t>
      </w:r>
      <w:r w:rsidRPr="00813375">
        <w:rPr>
          <w:rFonts w:ascii="Arial" w:hAnsi="Arial" w:cs="Arial"/>
          <w:sz w:val="24"/>
          <w:szCs w:val="24"/>
        </w:rPr>
        <w:t>Você sabe de outros fatos sobre o artista, que não foram mencionados no páragrafo acima</w:t>
      </w:r>
      <w:r w:rsidR="000E7AA0">
        <w:rPr>
          <w:rFonts w:ascii="Arial" w:hAnsi="Arial" w:cs="Arial"/>
          <w:sz w:val="24"/>
          <w:szCs w:val="24"/>
        </w:rPr>
        <w:t>.</w:t>
      </w:r>
    </w:p>
    <w:p w14:paraId="3987B347" w14:textId="2B935F75" w:rsidR="000E7AA0" w:rsidRDefault="000E7AA0" w:rsidP="000E7AA0">
      <w:pPr>
        <w:jc w:val="both"/>
        <w:rPr>
          <w:rFonts w:ascii="Arial" w:hAnsi="Arial" w:cs="Arial"/>
          <w:color w:val="EE0000"/>
          <w:sz w:val="24"/>
          <w:szCs w:val="24"/>
        </w:rPr>
      </w:pPr>
      <w:r w:rsidRPr="000E7AA0">
        <w:rPr>
          <w:rFonts w:ascii="Arial" w:hAnsi="Arial" w:cs="Arial"/>
          <w:color w:val="EE0000"/>
          <w:sz w:val="24"/>
          <w:szCs w:val="24"/>
        </w:rPr>
        <w:t>Não.</w:t>
      </w:r>
    </w:p>
    <w:p w14:paraId="18AEFEDE" w14:textId="54384459" w:rsidR="00813375" w:rsidRDefault="000E7AA0" w:rsidP="000E7AA0">
      <w:pPr>
        <w:jc w:val="both"/>
        <w:rPr>
          <w:rFonts w:ascii="Arial" w:hAnsi="Arial" w:cs="Arial"/>
          <w:sz w:val="24"/>
          <w:szCs w:val="24"/>
        </w:rPr>
      </w:pPr>
      <w:r>
        <w:rPr>
          <w:rFonts w:ascii="Arial" w:hAnsi="Arial" w:cs="Arial"/>
          <w:color w:val="EE0000"/>
          <w:sz w:val="24"/>
          <w:szCs w:val="24"/>
        </w:rPr>
        <w:t xml:space="preserve">2- </w:t>
      </w:r>
      <w:r w:rsidR="00813375" w:rsidRPr="000E7AA0">
        <w:rPr>
          <w:rFonts w:ascii="Arial" w:hAnsi="Arial" w:cs="Arial"/>
          <w:sz w:val="24"/>
          <w:szCs w:val="24"/>
        </w:rPr>
        <w:t>Agora leia o texto da página anterior, observando de modo especial o título, 1º parágrafo em negrito, figura e legenda, além de cognatos e palavras/expressões que você já conhece em inglês. Em seguida, descreva em uma sentença o assunto tratado.</w:t>
      </w:r>
    </w:p>
    <w:p w14:paraId="4EA3BE63" w14:textId="7ADCE3A3" w:rsidR="000E7AA0" w:rsidRPr="000E7AA0" w:rsidRDefault="000E7AA0" w:rsidP="000E7AA0">
      <w:pPr>
        <w:jc w:val="both"/>
        <w:rPr>
          <w:rFonts w:ascii="Arial" w:hAnsi="Arial" w:cs="Arial"/>
          <w:color w:val="EE0000"/>
          <w:sz w:val="24"/>
          <w:szCs w:val="24"/>
        </w:rPr>
      </w:pPr>
      <w:r>
        <w:rPr>
          <w:rFonts w:ascii="Arial" w:hAnsi="Arial" w:cs="Arial"/>
          <w:color w:val="EE0000"/>
          <w:sz w:val="24"/>
          <w:szCs w:val="24"/>
        </w:rPr>
        <w:t xml:space="preserve">O </w:t>
      </w:r>
      <w:r w:rsidR="000C2CC7">
        <w:rPr>
          <w:rFonts w:ascii="Arial" w:hAnsi="Arial" w:cs="Arial"/>
          <w:color w:val="EE0000"/>
          <w:sz w:val="24"/>
          <w:szCs w:val="24"/>
        </w:rPr>
        <w:t xml:space="preserve">provável </w:t>
      </w:r>
      <w:r>
        <w:rPr>
          <w:rFonts w:ascii="Arial" w:hAnsi="Arial" w:cs="Arial"/>
          <w:color w:val="EE0000"/>
          <w:sz w:val="24"/>
          <w:szCs w:val="24"/>
        </w:rPr>
        <w:t xml:space="preserve">assunto </w:t>
      </w:r>
      <w:r w:rsidR="000C2CC7">
        <w:rPr>
          <w:rFonts w:ascii="Arial" w:hAnsi="Arial" w:cs="Arial"/>
          <w:color w:val="EE0000"/>
          <w:sz w:val="24"/>
          <w:szCs w:val="24"/>
        </w:rPr>
        <w:t xml:space="preserve">que será </w:t>
      </w:r>
      <w:r>
        <w:rPr>
          <w:rFonts w:ascii="Arial" w:hAnsi="Arial" w:cs="Arial"/>
          <w:color w:val="EE0000"/>
          <w:sz w:val="24"/>
          <w:szCs w:val="24"/>
        </w:rPr>
        <w:t>tratado no texto</w:t>
      </w:r>
      <w:r w:rsidR="000C2CC7">
        <w:rPr>
          <w:rFonts w:ascii="Arial" w:hAnsi="Arial" w:cs="Arial"/>
          <w:color w:val="EE0000"/>
          <w:sz w:val="24"/>
          <w:szCs w:val="24"/>
        </w:rPr>
        <w:t xml:space="preserve"> de acordo com o título e o layout é a compra da primeira obra de Michelangelo.</w:t>
      </w:r>
    </w:p>
    <w:p w14:paraId="0C74380F" w14:textId="102E2A04" w:rsidR="00813375" w:rsidRPr="00813375" w:rsidRDefault="00813375" w:rsidP="00813375">
      <w:pPr>
        <w:jc w:val="both"/>
        <w:rPr>
          <w:rFonts w:ascii="Arial" w:hAnsi="Arial" w:cs="Arial"/>
          <w:sz w:val="24"/>
          <w:szCs w:val="24"/>
        </w:rPr>
      </w:pPr>
      <w:r w:rsidRPr="00813375">
        <w:rPr>
          <w:rFonts w:ascii="Arial" w:hAnsi="Arial" w:cs="Arial"/>
          <w:color w:val="EE0000"/>
          <w:sz w:val="24"/>
          <w:szCs w:val="24"/>
        </w:rPr>
        <w:t>3-</w:t>
      </w:r>
      <w:r w:rsidR="000E7AA0">
        <w:rPr>
          <w:rFonts w:ascii="Arial" w:hAnsi="Arial" w:cs="Arial"/>
          <w:sz w:val="24"/>
          <w:szCs w:val="24"/>
        </w:rPr>
        <w:t xml:space="preserve"> </w:t>
      </w:r>
      <w:r w:rsidRPr="00813375">
        <w:rPr>
          <w:rFonts w:ascii="Arial" w:hAnsi="Arial" w:cs="Arial"/>
          <w:sz w:val="24"/>
          <w:szCs w:val="24"/>
        </w:rPr>
        <w:t>Volte ao texto, desta vez para localizar as informações abaixo. Não se esqueça de usar a estratégia scanning, isto é, leia seletivamente, buscando apenas os dados necessários para realizar a atividade. </w:t>
      </w:r>
    </w:p>
    <w:p w14:paraId="61974DC5" w14:textId="5B70A9BE" w:rsidR="00813375" w:rsidRPr="000C2CC7" w:rsidRDefault="00813375" w:rsidP="000C2CC7">
      <w:pPr>
        <w:pStyle w:val="PargrafodaLista"/>
        <w:numPr>
          <w:ilvl w:val="0"/>
          <w:numId w:val="16"/>
        </w:numPr>
        <w:jc w:val="both"/>
        <w:rPr>
          <w:rFonts w:ascii="Arial" w:hAnsi="Arial" w:cs="Arial"/>
          <w:sz w:val="24"/>
          <w:szCs w:val="24"/>
        </w:rPr>
      </w:pPr>
      <w:r w:rsidRPr="000C2CC7">
        <w:rPr>
          <w:rFonts w:ascii="Arial" w:hAnsi="Arial" w:cs="Arial"/>
          <w:sz w:val="24"/>
          <w:szCs w:val="24"/>
        </w:rPr>
        <w:t>nome do museu que comprou a obra de Michelangelo</w:t>
      </w:r>
      <w:r w:rsidR="000C2CC7">
        <w:rPr>
          <w:rFonts w:ascii="Arial" w:hAnsi="Arial" w:cs="Arial"/>
          <w:sz w:val="24"/>
          <w:szCs w:val="24"/>
        </w:rPr>
        <w:t xml:space="preserve">: </w:t>
      </w:r>
      <w:r w:rsidR="000C2CC7" w:rsidRPr="000C2CC7">
        <w:rPr>
          <w:rFonts w:ascii="Arial" w:hAnsi="Arial" w:cs="Arial"/>
          <w:color w:val="EE0000"/>
          <w:sz w:val="24"/>
          <w:szCs w:val="24"/>
        </w:rPr>
        <w:t>O KIMBELL ART MUSEUM</w:t>
      </w:r>
    </w:p>
    <w:p w14:paraId="048F72DC" w14:textId="1AEDE232" w:rsidR="00813375" w:rsidRPr="000C2CC7" w:rsidRDefault="00813375" w:rsidP="000C2CC7">
      <w:pPr>
        <w:pStyle w:val="PargrafodaLista"/>
        <w:numPr>
          <w:ilvl w:val="0"/>
          <w:numId w:val="16"/>
        </w:numPr>
        <w:jc w:val="both"/>
        <w:rPr>
          <w:rFonts w:ascii="Arial" w:hAnsi="Arial" w:cs="Arial"/>
          <w:sz w:val="24"/>
          <w:szCs w:val="24"/>
        </w:rPr>
      </w:pPr>
      <w:r w:rsidRPr="000C2CC7">
        <w:rPr>
          <w:rFonts w:ascii="Arial" w:hAnsi="Arial" w:cs="Arial"/>
          <w:sz w:val="24"/>
          <w:szCs w:val="24"/>
        </w:rPr>
        <w:t>quantia paga pelo museu para adquirir a obra</w:t>
      </w:r>
      <w:r w:rsidR="000C2CC7">
        <w:rPr>
          <w:rFonts w:ascii="Arial" w:hAnsi="Arial" w:cs="Arial"/>
          <w:sz w:val="24"/>
          <w:szCs w:val="24"/>
        </w:rPr>
        <w:t xml:space="preserve">: </w:t>
      </w:r>
      <w:r w:rsidR="00E76D9A" w:rsidRPr="00E76D9A">
        <w:rPr>
          <w:rFonts w:ascii="Arial" w:hAnsi="Arial" w:cs="Arial"/>
          <w:color w:val="EE0000"/>
          <w:sz w:val="24"/>
          <w:szCs w:val="24"/>
        </w:rPr>
        <w:t>2 million</w:t>
      </w:r>
    </w:p>
    <w:p w14:paraId="0E3611CE" w14:textId="54E11923" w:rsidR="00813375" w:rsidRPr="000C2CC7" w:rsidRDefault="00813375" w:rsidP="000C2CC7">
      <w:pPr>
        <w:pStyle w:val="PargrafodaLista"/>
        <w:numPr>
          <w:ilvl w:val="0"/>
          <w:numId w:val="16"/>
        </w:numPr>
        <w:jc w:val="both"/>
        <w:rPr>
          <w:rFonts w:ascii="Arial" w:hAnsi="Arial" w:cs="Arial"/>
          <w:sz w:val="24"/>
          <w:szCs w:val="24"/>
        </w:rPr>
      </w:pPr>
      <w:r w:rsidRPr="000C2CC7">
        <w:rPr>
          <w:rFonts w:ascii="Arial" w:hAnsi="Arial" w:cs="Arial"/>
          <w:sz w:val="24"/>
          <w:szCs w:val="24"/>
        </w:rPr>
        <w:t>título da obra descoberta</w:t>
      </w:r>
      <w:r w:rsidR="000C2CC7">
        <w:rPr>
          <w:rFonts w:ascii="Arial" w:hAnsi="Arial" w:cs="Arial"/>
          <w:sz w:val="24"/>
          <w:szCs w:val="24"/>
        </w:rPr>
        <w:t xml:space="preserve">: </w:t>
      </w:r>
      <w:r w:rsidR="000C2CC7" w:rsidRPr="000C2CC7">
        <w:rPr>
          <w:rFonts w:ascii="Arial" w:hAnsi="Arial" w:cs="Arial"/>
          <w:color w:val="EE0000"/>
          <w:sz w:val="24"/>
          <w:szCs w:val="24"/>
        </w:rPr>
        <w:t>The Torment of Saint Anthony</w:t>
      </w:r>
    </w:p>
    <w:p w14:paraId="4B55C1EF" w14:textId="5A35298A" w:rsidR="00813375" w:rsidRPr="000C2CC7" w:rsidRDefault="00813375" w:rsidP="000C2CC7">
      <w:pPr>
        <w:pStyle w:val="PargrafodaLista"/>
        <w:numPr>
          <w:ilvl w:val="0"/>
          <w:numId w:val="16"/>
        </w:numPr>
        <w:jc w:val="both"/>
        <w:rPr>
          <w:rFonts w:ascii="Arial" w:hAnsi="Arial" w:cs="Arial"/>
          <w:sz w:val="24"/>
          <w:szCs w:val="24"/>
        </w:rPr>
      </w:pPr>
      <w:r w:rsidRPr="000C2CC7">
        <w:rPr>
          <w:rFonts w:ascii="Arial" w:hAnsi="Arial" w:cs="Arial"/>
          <w:sz w:val="24"/>
          <w:szCs w:val="24"/>
        </w:rPr>
        <w:t>período em que a obra foi realizada</w:t>
      </w:r>
      <w:r w:rsidR="000C2CC7">
        <w:rPr>
          <w:rFonts w:ascii="Arial" w:hAnsi="Arial" w:cs="Arial"/>
          <w:sz w:val="24"/>
          <w:szCs w:val="24"/>
        </w:rPr>
        <w:t xml:space="preserve">: </w:t>
      </w:r>
      <w:r w:rsidR="000C2CC7" w:rsidRPr="000C2CC7">
        <w:rPr>
          <w:rFonts w:ascii="Arial" w:hAnsi="Arial" w:cs="Arial"/>
          <w:color w:val="EE0000"/>
          <w:sz w:val="24"/>
          <w:szCs w:val="24"/>
        </w:rPr>
        <w:t>1874</w:t>
      </w:r>
      <w:r w:rsidRPr="000C2CC7">
        <w:rPr>
          <w:rFonts w:ascii="Arial" w:hAnsi="Arial" w:cs="Arial"/>
          <w:sz w:val="24"/>
          <w:szCs w:val="24"/>
        </w:rPr>
        <w:t> </w:t>
      </w:r>
    </w:p>
    <w:p w14:paraId="33FDCD36" w14:textId="69F16A4C" w:rsidR="00813375" w:rsidRPr="000C2CC7" w:rsidRDefault="00813375" w:rsidP="000C2CC7">
      <w:pPr>
        <w:pStyle w:val="PargrafodaLista"/>
        <w:numPr>
          <w:ilvl w:val="0"/>
          <w:numId w:val="16"/>
        </w:numPr>
        <w:jc w:val="both"/>
        <w:rPr>
          <w:rFonts w:ascii="Arial" w:hAnsi="Arial" w:cs="Arial"/>
          <w:sz w:val="24"/>
          <w:szCs w:val="24"/>
        </w:rPr>
      </w:pPr>
      <w:r w:rsidRPr="000C2CC7">
        <w:rPr>
          <w:rFonts w:ascii="Arial" w:hAnsi="Arial" w:cs="Arial"/>
          <w:sz w:val="24"/>
          <w:szCs w:val="24"/>
        </w:rPr>
        <w:t>tipo de pintura que caracteriza os trabalhos de Michelangelo</w:t>
      </w:r>
      <w:r w:rsidR="000C2CC7">
        <w:rPr>
          <w:rFonts w:ascii="Arial" w:hAnsi="Arial" w:cs="Arial"/>
          <w:sz w:val="24"/>
          <w:szCs w:val="24"/>
        </w:rPr>
        <w:t xml:space="preserve">: </w:t>
      </w:r>
      <w:r w:rsidR="00981499" w:rsidRPr="00981499">
        <w:rPr>
          <w:rFonts w:ascii="Arial" w:hAnsi="Arial" w:cs="Arial"/>
          <w:color w:val="EE0000"/>
          <w:sz w:val="24"/>
          <w:szCs w:val="24"/>
        </w:rPr>
        <w:t>Frescoes</w:t>
      </w:r>
    </w:p>
    <w:p w14:paraId="2AB64CDC" w14:textId="5DB70A5E" w:rsidR="00813375" w:rsidRPr="000C2CC7" w:rsidRDefault="00813375" w:rsidP="000C2CC7">
      <w:pPr>
        <w:pStyle w:val="PargrafodaLista"/>
        <w:numPr>
          <w:ilvl w:val="0"/>
          <w:numId w:val="16"/>
        </w:numPr>
        <w:jc w:val="both"/>
        <w:rPr>
          <w:rFonts w:ascii="Arial" w:hAnsi="Arial" w:cs="Arial"/>
          <w:sz w:val="24"/>
          <w:szCs w:val="24"/>
        </w:rPr>
      </w:pPr>
      <w:r w:rsidRPr="000C2CC7">
        <w:rPr>
          <w:rFonts w:ascii="Arial" w:hAnsi="Arial" w:cs="Arial"/>
          <w:sz w:val="24"/>
          <w:szCs w:val="24"/>
        </w:rPr>
        <w:t>motivo pelo qual a obra ficou desaparecida por mais de um século, desde a sua última exibição pública em Paris, em 1874</w:t>
      </w:r>
      <w:r w:rsidR="00981499">
        <w:rPr>
          <w:rFonts w:ascii="Arial" w:hAnsi="Arial" w:cs="Arial"/>
          <w:sz w:val="24"/>
          <w:szCs w:val="24"/>
        </w:rPr>
        <w:t xml:space="preserve">: </w:t>
      </w:r>
      <w:r w:rsidR="00981499" w:rsidRPr="00981499">
        <w:rPr>
          <w:rFonts w:ascii="Arial" w:hAnsi="Arial" w:cs="Arial"/>
          <w:color w:val="EE0000"/>
          <w:sz w:val="24"/>
          <w:szCs w:val="24"/>
        </w:rPr>
        <w:t>Authenticity</w:t>
      </w:r>
      <w:r w:rsidRPr="00981499">
        <w:rPr>
          <w:rFonts w:ascii="Arial" w:hAnsi="Arial" w:cs="Arial"/>
          <w:color w:val="EE0000"/>
          <w:sz w:val="24"/>
          <w:szCs w:val="24"/>
        </w:rPr>
        <w:t> </w:t>
      </w:r>
    </w:p>
    <w:p w14:paraId="2EAF6F43" w14:textId="362922D6" w:rsidR="00813375" w:rsidRPr="000C2CC7" w:rsidRDefault="00813375" w:rsidP="000C2CC7">
      <w:pPr>
        <w:pStyle w:val="PargrafodaLista"/>
        <w:numPr>
          <w:ilvl w:val="0"/>
          <w:numId w:val="16"/>
        </w:numPr>
        <w:jc w:val="both"/>
        <w:rPr>
          <w:rFonts w:ascii="Arial" w:hAnsi="Arial" w:cs="Arial"/>
          <w:sz w:val="24"/>
          <w:szCs w:val="24"/>
        </w:rPr>
      </w:pPr>
      <w:r w:rsidRPr="000C2CC7">
        <w:rPr>
          <w:rFonts w:ascii="Arial" w:hAnsi="Arial" w:cs="Arial"/>
          <w:sz w:val="24"/>
          <w:szCs w:val="24"/>
        </w:rPr>
        <w:t>quantia paga pela obra, adquirida em um leilão na Sotheby (tradicional casa de leilões inglesa)</w:t>
      </w:r>
      <w:r w:rsidR="00981499">
        <w:rPr>
          <w:rFonts w:ascii="Arial" w:hAnsi="Arial" w:cs="Arial"/>
          <w:sz w:val="24"/>
          <w:szCs w:val="24"/>
        </w:rPr>
        <w:t xml:space="preserve">: </w:t>
      </w:r>
      <w:r w:rsidR="00981499" w:rsidRPr="00981499">
        <w:rPr>
          <w:rFonts w:ascii="Arial" w:hAnsi="Arial" w:cs="Arial"/>
          <w:color w:val="EE0000"/>
          <w:sz w:val="24"/>
          <w:szCs w:val="24"/>
        </w:rPr>
        <w:t>2 million</w:t>
      </w:r>
      <w:r w:rsidRPr="000C2CC7">
        <w:rPr>
          <w:rFonts w:ascii="Arial" w:hAnsi="Arial" w:cs="Arial"/>
          <w:sz w:val="24"/>
          <w:szCs w:val="24"/>
        </w:rPr>
        <w:t> </w:t>
      </w:r>
    </w:p>
    <w:p w14:paraId="1B4C20ED" w14:textId="66A6ACD9" w:rsidR="00813375" w:rsidRPr="000C2CC7" w:rsidRDefault="00813375" w:rsidP="000C2CC7">
      <w:pPr>
        <w:pStyle w:val="PargrafodaLista"/>
        <w:numPr>
          <w:ilvl w:val="0"/>
          <w:numId w:val="16"/>
        </w:numPr>
        <w:jc w:val="both"/>
        <w:rPr>
          <w:rFonts w:ascii="Arial" w:hAnsi="Arial" w:cs="Arial"/>
          <w:sz w:val="24"/>
          <w:szCs w:val="24"/>
        </w:rPr>
      </w:pPr>
      <w:r w:rsidRPr="000C2CC7">
        <w:rPr>
          <w:rFonts w:ascii="Arial" w:hAnsi="Arial" w:cs="Arial"/>
          <w:sz w:val="24"/>
          <w:szCs w:val="24"/>
        </w:rPr>
        <w:t>tecnologia utilizada por peritos do Museu de Arte Metropolitana, em Nova lorque, para descоbrir a identidade do autor da obra</w:t>
      </w:r>
      <w:r w:rsidR="00981499">
        <w:rPr>
          <w:rFonts w:ascii="Arial" w:hAnsi="Arial" w:cs="Arial"/>
          <w:sz w:val="24"/>
          <w:szCs w:val="24"/>
        </w:rPr>
        <w:t xml:space="preserve">: </w:t>
      </w:r>
      <w:r w:rsidR="00981499" w:rsidRPr="00981499">
        <w:rPr>
          <w:rFonts w:ascii="Arial" w:hAnsi="Arial" w:cs="Arial"/>
          <w:color w:val="EE0000"/>
          <w:sz w:val="24"/>
          <w:szCs w:val="24"/>
        </w:rPr>
        <w:t xml:space="preserve">X-rays and Infrared </w:t>
      </w:r>
    </w:p>
    <w:p w14:paraId="5297F7CB" w14:textId="5FDF0FB2" w:rsidR="00813375" w:rsidRPr="000C2CC7" w:rsidRDefault="00813375" w:rsidP="000C2CC7">
      <w:pPr>
        <w:pStyle w:val="PargrafodaLista"/>
        <w:numPr>
          <w:ilvl w:val="0"/>
          <w:numId w:val="16"/>
        </w:numPr>
        <w:jc w:val="both"/>
        <w:rPr>
          <w:rFonts w:ascii="Arial" w:hAnsi="Arial" w:cs="Arial"/>
          <w:sz w:val="24"/>
          <w:szCs w:val="24"/>
        </w:rPr>
      </w:pPr>
      <w:r w:rsidRPr="000C2CC7">
        <w:rPr>
          <w:rFonts w:ascii="Arial" w:hAnsi="Arial" w:cs="Arial"/>
          <w:sz w:val="24"/>
          <w:szCs w:val="24"/>
        </w:rPr>
        <w:t>título original da obra de Michelangelo</w:t>
      </w:r>
      <w:r w:rsidR="00981499">
        <w:rPr>
          <w:rFonts w:ascii="Arial" w:hAnsi="Arial" w:cs="Arial"/>
          <w:sz w:val="24"/>
          <w:szCs w:val="24"/>
        </w:rPr>
        <w:t>:</w:t>
      </w:r>
      <w:r w:rsidR="00981499" w:rsidRPr="00981499">
        <w:rPr>
          <w:rFonts w:ascii="Arial" w:hAnsi="Arial" w:cs="Arial"/>
          <w:color w:val="EE0000"/>
          <w:sz w:val="24"/>
          <w:szCs w:val="24"/>
        </w:rPr>
        <w:t xml:space="preserve"> </w:t>
      </w:r>
      <w:r w:rsidR="00981499" w:rsidRPr="000C2CC7">
        <w:rPr>
          <w:rFonts w:ascii="Arial" w:hAnsi="Arial" w:cs="Arial"/>
          <w:color w:val="EE0000"/>
          <w:sz w:val="24"/>
          <w:szCs w:val="24"/>
        </w:rPr>
        <w:t>The T</w:t>
      </w:r>
      <w:r w:rsidR="00981499">
        <w:rPr>
          <w:rFonts w:ascii="Arial" w:hAnsi="Arial" w:cs="Arial"/>
          <w:color w:val="EE0000"/>
          <w:sz w:val="24"/>
          <w:szCs w:val="24"/>
        </w:rPr>
        <w:t>emptation</w:t>
      </w:r>
      <w:r w:rsidR="00981499" w:rsidRPr="000C2CC7">
        <w:rPr>
          <w:rFonts w:ascii="Arial" w:hAnsi="Arial" w:cs="Arial"/>
          <w:color w:val="EE0000"/>
          <w:sz w:val="24"/>
          <w:szCs w:val="24"/>
        </w:rPr>
        <w:t xml:space="preserve"> of Saint Anthony</w:t>
      </w:r>
      <w:r w:rsidR="00981499">
        <w:rPr>
          <w:rFonts w:ascii="Arial" w:hAnsi="Arial" w:cs="Arial"/>
          <w:sz w:val="24"/>
          <w:szCs w:val="24"/>
        </w:rPr>
        <w:t xml:space="preserve"> </w:t>
      </w:r>
    </w:p>
    <w:p w14:paraId="6F26588A" w14:textId="1EC30B93" w:rsidR="00813375" w:rsidRDefault="00813375" w:rsidP="0056111C">
      <w:pPr>
        <w:pStyle w:val="PargrafodaLista"/>
        <w:numPr>
          <w:ilvl w:val="0"/>
          <w:numId w:val="16"/>
        </w:numPr>
        <w:jc w:val="both"/>
        <w:rPr>
          <w:rFonts w:ascii="Arial" w:hAnsi="Arial" w:cs="Arial"/>
          <w:color w:val="EE0000"/>
          <w:sz w:val="24"/>
          <w:szCs w:val="24"/>
        </w:rPr>
      </w:pPr>
      <w:r w:rsidRPr="000C2CC7">
        <w:rPr>
          <w:rFonts w:ascii="Arial" w:hAnsi="Arial" w:cs="Arial"/>
          <w:sz w:val="24"/>
          <w:szCs w:val="24"/>
        </w:rPr>
        <w:t>razão pela qual Eric Lee (diretor do Museu em Fort Worth, no Texas), decidiu mudar o título original</w:t>
      </w:r>
      <w:r w:rsidR="00981499" w:rsidRPr="00E76D9A">
        <w:rPr>
          <w:rFonts w:ascii="Arial" w:hAnsi="Arial" w:cs="Arial"/>
          <w:color w:val="EE0000"/>
          <w:sz w:val="24"/>
          <w:szCs w:val="24"/>
        </w:rPr>
        <w:t>:</w:t>
      </w:r>
      <w:r w:rsidR="00E76D9A" w:rsidRPr="00E76D9A">
        <w:rPr>
          <w:rFonts w:ascii="Arial" w:hAnsi="Arial" w:cs="Arial"/>
          <w:color w:val="EE0000"/>
          <w:sz w:val="24"/>
          <w:szCs w:val="24"/>
        </w:rPr>
        <w:t xml:space="preserve"> Because that engraving depicts a different scene</w:t>
      </w:r>
    </w:p>
    <w:p w14:paraId="212334CA" w14:textId="63288B43" w:rsidR="00E76D9A" w:rsidRDefault="00E76D9A" w:rsidP="00E76D9A">
      <w:pPr>
        <w:jc w:val="both"/>
        <w:rPr>
          <w:rFonts w:ascii="Arial" w:hAnsi="Arial" w:cs="Arial"/>
          <w:sz w:val="24"/>
          <w:szCs w:val="24"/>
        </w:rPr>
      </w:pPr>
    </w:p>
    <w:p w14:paraId="6402FEE4" w14:textId="0C2CD40A" w:rsidR="00E76D9A" w:rsidRPr="00E76D9A" w:rsidRDefault="00E76D9A" w:rsidP="00E76D9A">
      <w:pPr>
        <w:jc w:val="both"/>
        <w:rPr>
          <w:rFonts w:ascii="Arial" w:hAnsi="Arial" w:cs="Arial"/>
          <w:sz w:val="24"/>
          <w:szCs w:val="24"/>
        </w:rPr>
      </w:pPr>
      <w:r w:rsidRPr="00E76D9A">
        <w:rPr>
          <w:rFonts w:ascii="Arial" w:hAnsi="Arial" w:cs="Arial"/>
          <w:noProof/>
          <w:sz w:val="24"/>
          <w:szCs w:val="24"/>
        </w:rPr>
        <w:drawing>
          <wp:anchor distT="0" distB="0" distL="114300" distR="114300" simplePos="0" relativeHeight="251663360" behindDoc="0" locked="0" layoutInCell="1" allowOverlap="1" wp14:anchorId="0AC93500" wp14:editId="2ECF3A55">
            <wp:simplePos x="0" y="0"/>
            <wp:positionH relativeFrom="margin">
              <wp:align>right</wp:align>
            </wp:positionH>
            <wp:positionV relativeFrom="margin">
              <wp:posOffset>7563452</wp:posOffset>
            </wp:positionV>
            <wp:extent cx="5400040" cy="688340"/>
            <wp:effectExtent l="0" t="0" r="0" b="0"/>
            <wp:wrapSquare wrapText="bothSides"/>
            <wp:docPr id="816604458"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0040" cy="688340"/>
                    </a:xfrm>
                    <a:prstGeom prst="rect">
                      <a:avLst/>
                    </a:prstGeom>
                    <a:noFill/>
                    <a:ln>
                      <a:noFill/>
                    </a:ln>
                  </pic:spPr>
                </pic:pic>
              </a:graphicData>
            </a:graphic>
          </wp:anchor>
        </w:drawing>
      </w:r>
      <w:r w:rsidRPr="00E76D9A">
        <w:rPr>
          <w:rFonts w:ascii="Arial" w:hAnsi="Arial" w:cs="Arial"/>
          <w:color w:val="C00000"/>
          <w:sz w:val="24"/>
          <w:szCs w:val="24"/>
        </w:rPr>
        <w:t xml:space="preserve">3- </w:t>
      </w:r>
      <w:r w:rsidRPr="00E76D9A">
        <w:rPr>
          <w:rFonts w:ascii="Arial" w:hAnsi="Arial" w:cs="Arial"/>
          <w:sz w:val="24"/>
          <w:szCs w:val="24"/>
        </w:rPr>
        <w:t>Todos os vocábulos sublinhados nos trechos abaixo, retirados do texto, contêm prefixos e/ ou sufixos. Classifique e traduza-os de acordo com os significados que expressam, utilizando o quadro que segue:</w:t>
      </w:r>
    </w:p>
    <w:p w14:paraId="61F94C04" w14:textId="08062506" w:rsidR="00E76D9A" w:rsidRPr="00E76D9A" w:rsidRDefault="00E76D9A" w:rsidP="00E76D9A">
      <w:pPr>
        <w:pStyle w:val="PargrafodaLista"/>
        <w:numPr>
          <w:ilvl w:val="0"/>
          <w:numId w:val="2"/>
        </w:numPr>
        <w:jc w:val="both"/>
        <w:rPr>
          <w:rFonts w:ascii="Arial" w:hAnsi="Arial" w:cs="Arial"/>
          <w:sz w:val="24"/>
          <w:szCs w:val="24"/>
        </w:rPr>
      </w:pPr>
      <w:r w:rsidRPr="00E76D9A">
        <w:rPr>
          <w:rFonts w:ascii="Arial" w:hAnsi="Arial" w:cs="Arial"/>
          <w:sz w:val="24"/>
          <w:szCs w:val="24"/>
        </w:rPr>
        <w:t xml:space="preserve">The museum declined </w:t>
      </w:r>
      <w:r w:rsidRPr="00530F10">
        <w:rPr>
          <w:rFonts w:ascii="Arial" w:hAnsi="Arial" w:cs="Arial"/>
          <w:sz w:val="24"/>
          <w:szCs w:val="24"/>
        </w:rPr>
        <w:t xml:space="preserve">to </w:t>
      </w:r>
      <w:r w:rsidRPr="00530F10">
        <w:rPr>
          <w:rFonts w:ascii="Arial" w:hAnsi="Arial" w:cs="Arial"/>
          <w:sz w:val="24"/>
          <w:szCs w:val="24"/>
          <w:u w:val="single"/>
        </w:rPr>
        <w:t>disclose</w:t>
      </w:r>
      <w:r w:rsidRPr="00530F10">
        <w:rPr>
          <w:rFonts w:ascii="Arial" w:hAnsi="Arial" w:cs="Arial"/>
          <w:sz w:val="24"/>
          <w:szCs w:val="24"/>
        </w:rPr>
        <w:t xml:space="preserve"> how</w:t>
      </w:r>
      <w:r w:rsidRPr="00E76D9A">
        <w:rPr>
          <w:rFonts w:ascii="Arial" w:hAnsi="Arial" w:cs="Arial"/>
          <w:sz w:val="24"/>
          <w:szCs w:val="24"/>
        </w:rPr>
        <w:t xml:space="preserve"> much it paid for "The Torment of Saint Anthony"... </w:t>
      </w:r>
    </w:p>
    <w:p w14:paraId="2F72D5E4" w14:textId="77777777" w:rsidR="00E76D9A" w:rsidRPr="00E76D9A" w:rsidRDefault="00E76D9A" w:rsidP="00E76D9A">
      <w:pPr>
        <w:pStyle w:val="PargrafodaLista"/>
        <w:numPr>
          <w:ilvl w:val="0"/>
          <w:numId w:val="2"/>
        </w:numPr>
        <w:jc w:val="both"/>
        <w:rPr>
          <w:rFonts w:ascii="Arial" w:hAnsi="Arial" w:cs="Arial"/>
          <w:sz w:val="24"/>
          <w:szCs w:val="24"/>
        </w:rPr>
      </w:pPr>
      <w:r w:rsidRPr="00E76D9A">
        <w:rPr>
          <w:rFonts w:ascii="Arial" w:hAnsi="Arial" w:cs="Arial"/>
          <w:sz w:val="24"/>
          <w:szCs w:val="24"/>
        </w:rPr>
        <w:lastRenderedPageBreak/>
        <w:t xml:space="preserve">Only four such works (...) by the artist exist, and two of them are </w:t>
      </w:r>
      <w:r w:rsidRPr="00E76D9A">
        <w:rPr>
          <w:rFonts w:ascii="Arial" w:hAnsi="Arial" w:cs="Arial"/>
          <w:sz w:val="24"/>
          <w:szCs w:val="24"/>
          <w:u w:val="single"/>
        </w:rPr>
        <w:t>unfinished.</w:t>
      </w:r>
    </w:p>
    <w:p w14:paraId="33E61177" w14:textId="0B6476F5" w:rsidR="00E76D9A" w:rsidRPr="00E76D9A" w:rsidRDefault="00E76D9A" w:rsidP="00E76D9A">
      <w:pPr>
        <w:pStyle w:val="PargrafodaLista"/>
        <w:numPr>
          <w:ilvl w:val="0"/>
          <w:numId w:val="2"/>
        </w:numPr>
        <w:jc w:val="both"/>
        <w:rPr>
          <w:rFonts w:ascii="Arial" w:hAnsi="Arial" w:cs="Arial"/>
          <w:sz w:val="24"/>
          <w:szCs w:val="24"/>
        </w:rPr>
      </w:pPr>
      <w:r w:rsidRPr="00E76D9A">
        <w:rPr>
          <w:rFonts w:ascii="Arial" w:hAnsi="Arial" w:cs="Arial"/>
          <w:sz w:val="24"/>
          <w:szCs w:val="24"/>
        </w:rPr>
        <w:t xml:space="preserve">"This is one of the </w:t>
      </w:r>
      <w:r w:rsidRPr="00E76D9A">
        <w:rPr>
          <w:rFonts w:ascii="Arial" w:hAnsi="Arial" w:cs="Arial"/>
          <w:sz w:val="24"/>
          <w:szCs w:val="24"/>
          <w:u w:val="single"/>
        </w:rPr>
        <w:t>greatest rediscoveries</w:t>
      </w:r>
      <w:r w:rsidRPr="00E76D9A">
        <w:rPr>
          <w:rFonts w:ascii="Arial" w:hAnsi="Arial" w:cs="Arial"/>
          <w:sz w:val="24"/>
          <w:szCs w:val="24"/>
        </w:rPr>
        <w:t xml:space="preserve"> in the history of art".... </w:t>
      </w:r>
    </w:p>
    <w:p w14:paraId="1C38DE2C" w14:textId="3F8D79C0" w:rsidR="00E76D9A" w:rsidRPr="00E76D9A" w:rsidRDefault="00E76D9A" w:rsidP="00E76D9A">
      <w:pPr>
        <w:pStyle w:val="PargrafodaLista"/>
        <w:numPr>
          <w:ilvl w:val="0"/>
          <w:numId w:val="2"/>
        </w:numPr>
        <w:jc w:val="both"/>
        <w:rPr>
          <w:rFonts w:ascii="Arial" w:hAnsi="Arial" w:cs="Arial"/>
          <w:sz w:val="24"/>
          <w:szCs w:val="24"/>
        </w:rPr>
      </w:pPr>
      <w:r w:rsidRPr="00E76D9A">
        <w:rPr>
          <w:rFonts w:ascii="Arial" w:hAnsi="Arial" w:cs="Arial"/>
          <w:sz w:val="24"/>
          <w:szCs w:val="24"/>
        </w:rPr>
        <w:t xml:space="preserve">The evidence could not be </w:t>
      </w:r>
      <w:r w:rsidRPr="00E76D9A">
        <w:rPr>
          <w:rFonts w:ascii="Arial" w:hAnsi="Arial" w:cs="Arial"/>
          <w:sz w:val="24"/>
          <w:szCs w:val="24"/>
          <w:u w:val="single"/>
        </w:rPr>
        <w:t>stronger.</w:t>
      </w:r>
      <w:r w:rsidRPr="00E76D9A">
        <w:rPr>
          <w:rFonts w:ascii="Arial" w:hAnsi="Arial" w:cs="Arial"/>
          <w:sz w:val="24"/>
          <w:szCs w:val="24"/>
        </w:rPr>
        <w:t> </w:t>
      </w:r>
    </w:p>
    <w:p w14:paraId="7A3FEB8B" w14:textId="77777777" w:rsidR="00E76D9A" w:rsidRPr="00E76D9A" w:rsidRDefault="00E76D9A" w:rsidP="00E76D9A">
      <w:pPr>
        <w:pStyle w:val="PargrafodaLista"/>
        <w:numPr>
          <w:ilvl w:val="0"/>
          <w:numId w:val="2"/>
        </w:numPr>
        <w:jc w:val="both"/>
        <w:rPr>
          <w:rFonts w:ascii="Arial" w:hAnsi="Arial" w:cs="Arial"/>
          <w:sz w:val="24"/>
          <w:szCs w:val="24"/>
        </w:rPr>
      </w:pPr>
      <w:r w:rsidRPr="00E76D9A">
        <w:rPr>
          <w:rFonts w:ascii="Arial" w:hAnsi="Arial" w:cs="Arial"/>
          <w:sz w:val="24"/>
          <w:szCs w:val="24"/>
        </w:rPr>
        <w:t>But some questions about its</w:t>
      </w:r>
      <w:r w:rsidRPr="00E76D9A">
        <w:rPr>
          <w:rFonts w:ascii="Arial" w:hAnsi="Arial" w:cs="Arial"/>
          <w:sz w:val="24"/>
          <w:szCs w:val="24"/>
          <w:u w:val="single"/>
        </w:rPr>
        <w:t xml:space="preserve"> authenticity</w:t>
      </w:r>
      <w:r w:rsidRPr="00E76D9A">
        <w:rPr>
          <w:rFonts w:ascii="Arial" w:hAnsi="Arial" w:cs="Arial"/>
          <w:sz w:val="24"/>
          <w:szCs w:val="24"/>
        </w:rPr>
        <w:t xml:space="preserve"> had surfaced through the years... </w:t>
      </w:r>
    </w:p>
    <w:p w14:paraId="0644F9C3" w14:textId="77777777" w:rsidR="00E76D9A" w:rsidRPr="00E76D9A" w:rsidRDefault="00E76D9A" w:rsidP="00E76D9A">
      <w:pPr>
        <w:pStyle w:val="PargrafodaLista"/>
        <w:numPr>
          <w:ilvl w:val="0"/>
          <w:numId w:val="2"/>
        </w:numPr>
        <w:jc w:val="both"/>
        <w:rPr>
          <w:rFonts w:ascii="Arial" w:hAnsi="Arial" w:cs="Arial"/>
          <w:sz w:val="24"/>
          <w:szCs w:val="24"/>
        </w:rPr>
      </w:pPr>
      <w:r w:rsidRPr="00E76D9A">
        <w:rPr>
          <w:rFonts w:ascii="Arial" w:hAnsi="Arial" w:cs="Arial"/>
          <w:sz w:val="24"/>
          <w:szCs w:val="24"/>
        </w:rPr>
        <w:t xml:space="preserve">The painting was kept </w:t>
      </w:r>
      <w:r w:rsidRPr="00E76D9A">
        <w:rPr>
          <w:rFonts w:ascii="Arial" w:hAnsi="Arial" w:cs="Arial"/>
          <w:sz w:val="24"/>
          <w:szCs w:val="24"/>
          <w:u w:val="single"/>
        </w:rPr>
        <w:t>privately</w:t>
      </w:r>
      <w:r w:rsidRPr="00E76D9A">
        <w:rPr>
          <w:rFonts w:ascii="Arial" w:hAnsi="Arial" w:cs="Arial"/>
          <w:sz w:val="24"/>
          <w:szCs w:val="24"/>
        </w:rPr>
        <w:t xml:space="preserve"> and largely forgotten in the art world, Mr Lee said. </w:t>
      </w:r>
    </w:p>
    <w:p w14:paraId="4CAFEC97" w14:textId="5B772EA3" w:rsidR="00E76D9A" w:rsidRPr="00E76D9A" w:rsidRDefault="00E76D9A" w:rsidP="00E76D9A">
      <w:pPr>
        <w:pStyle w:val="PargrafodaLista"/>
        <w:numPr>
          <w:ilvl w:val="0"/>
          <w:numId w:val="2"/>
        </w:numPr>
        <w:jc w:val="both"/>
        <w:rPr>
          <w:rFonts w:ascii="Arial" w:hAnsi="Arial" w:cs="Arial"/>
          <w:sz w:val="24"/>
          <w:szCs w:val="24"/>
        </w:rPr>
      </w:pPr>
      <w:r w:rsidRPr="00E76D9A">
        <w:rPr>
          <w:rFonts w:ascii="Arial" w:hAnsi="Arial" w:cs="Arial"/>
          <w:sz w:val="24"/>
          <w:szCs w:val="24"/>
        </w:rPr>
        <w:t xml:space="preserve">Last summer an art </w:t>
      </w:r>
      <w:r w:rsidRPr="00E76D9A">
        <w:rPr>
          <w:rFonts w:ascii="Arial" w:hAnsi="Arial" w:cs="Arial"/>
          <w:sz w:val="24"/>
          <w:szCs w:val="24"/>
          <w:u w:val="single"/>
        </w:rPr>
        <w:t>dealer</w:t>
      </w:r>
      <w:r w:rsidRPr="00E76D9A">
        <w:rPr>
          <w:rFonts w:ascii="Arial" w:hAnsi="Arial" w:cs="Arial"/>
          <w:sz w:val="24"/>
          <w:szCs w:val="24"/>
        </w:rPr>
        <w:t xml:space="preserve"> bought it for nearly $2 million... </w:t>
      </w:r>
    </w:p>
    <w:p w14:paraId="559284E4" w14:textId="77777777" w:rsidR="00E76D9A" w:rsidRPr="00E76D9A" w:rsidRDefault="00E76D9A" w:rsidP="00E76D9A">
      <w:pPr>
        <w:pStyle w:val="PargrafodaLista"/>
        <w:numPr>
          <w:ilvl w:val="0"/>
          <w:numId w:val="2"/>
        </w:numPr>
        <w:jc w:val="both"/>
        <w:rPr>
          <w:rFonts w:ascii="Arial" w:hAnsi="Arial" w:cs="Arial"/>
          <w:sz w:val="24"/>
          <w:szCs w:val="24"/>
        </w:rPr>
      </w:pPr>
      <w:r w:rsidRPr="00E76D9A">
        <w:rPr>
          <w:rFonts w:ascii="Arial" w:hAnsi="Arial" w:cs="Arial"/>
          <w:sz w:val="24"/>
          <w:szCs w:val="24"/>
        </w:rPr>
        <w:t xml:space="preserve">Experts in the Met's paintings conservation department carefully cleaned it … </w:t>
      </w:r>
    </w:p>
    <w:p w14:paraId="141435F3" w14:textId="4EE017D1" w:rsidR="00E76D9A" w:rsidRPr="00E76D9A" w:rsidRDefault="00E76D9A" w:rsidP="00E76D9A">
      <w:pPr>
        <w:pStyle w:val="PargrafodaLista"/>
        <w:numPr>
          <w:ilvl w:val="0"/>
          <w:numId w:val="2"/>
        </w:numPr>
        <w:jc w:val="both"/>
        <w:rPr>
          <w:rFonts w:ascii="Arial" w:hAnsi="Arial" w:cs="Arial"/>
          <w:sz w:val="24"/>
          <w:szCs w:val="24"/>
        </w:rPr>
      </w:pPr>
      <w:r w:rsidRPr="00E76D9A">
        <w:rPr>
          <w:rFonts w:ascii="Arial" w:hAnsi="Arial" w:cs="Arial"/>
          <w:sz w:val="24"/>
          <w:szCs w:val="24"/>
        </w:rPr>
        <w:t>Museum experts said they determined it not only was Michelangelo's - based on similarities to his other works and the artist's stories of the piece as told to biographers - but also that it was his earliest work - based on its age and details in the painting. The confirmation came a few months ago… </w:t>
      </w:r>
    </w:p>
    <w:p w14:paraId="66665DA1" w14:textId="10DB1B00" w:rsidR="00E76D9A" w:rsidRPr="00E76D9A" w:rsidRDefault="00E76D9A" w:rsidP="00E76D9A">
      <w:pPr>
        <w:pStyle w:val="PargrafodaLista"/>
        <w:numPr>
          <w:ilvl w:val="0"/>
          <w:numId w:val="2"/>
        </w:numPr>
        <w:jc w:val="both"/>
        <w:rPr>
          <w:rFonts w:ascii="Arial" w:hAnsi="Arial" w:cs="Arial"/>
          <w:sz w:val="24"/>
          <w:szCs w:val="24"/>
        </w:rPr>
      </w:pPr>
      <w:r w:rsidRPr="00E76D9A">
        <w:rPr>
          <w:rFonts w:ascii="Arial" w:hAnsi="Arial" w:cs="Arial"/>
          <w:sz w:val="24"/>
          <w:szCs w:val="24"/>
        </w:rPr>
        <w:t>Michelangelo's piece has previously been known as "The Temptation of Saint Anthony" because he was inspired bya similar engraving of that name while learning to be an artist. </w:t>
      </w:r>
    </w:p>
    <w:p w14:paraId="0022C5BB" w14:textId="73EC6382" w:rsidR="00E76D9A" w:rsidRPr="00E76D9A" w:rsidRDefault="00E76D9A" w:rsidP="00E76D9A">
      <w:pPr>
        <w:pStyle w:val="PargrafodaLista"/>
        <w:numPr>
          <w:ilvl w:val="0"/>
          <w:numId w:val="2"/>
        </w:numPr>
        <w:jc w:val="both"/>
        <w:rPr>
          <w:rFonts w:ascii="Arial" w:hAnsi="Arial" w:cs="Arial"/>
          <w:sz w:val="24"/>
          <w:szCs w:val="24"/>
        </w:rPr>
      </w:pPr>
      <w:r w:rsidRPr="00E76D9A">
        <w:rPr>
          <w:rFonts w:ascii="Arial" w:hAnsi="Arial" w:cs="Arial"/>
          <w:sz w:val="24"/>
          <w:szCs w:val="24"/>
        </w:rPr>
        <w:t>"This could not be a rarer object," Mr Lee said. </w:t>
      </w:r>
    </w:p>
    <w:p w14:paraId="51083B0C" w14:textId="6EE003E7" w:rsidR="00E76D9A" w:rsidRPr="00E76D9A" w:rsidRDefault="00E76D9A" w:rsidP="00E76D9A">
      <w:pPr>
        <w:jc w:val="both"/>
        <w:rPr>
          <w:rFonts w:ascii="Arial" w:hAnsi="Arial" w:cs="Arial"/>
          <w:sz w:val="24"/>
          <w:szCs w:val="24"/>
        </w:rPr>
      </w:pPr>
      <w:r w:rsidRPr="00E76D9A">
        <w:rPr>
          <w:rFonts w:ascii="Arial" w:hAnsi="Arial" w:cs="Arial"/>
          <w:b/>
          <w:bCs/>
          <w:sz w:val="24"/>
          <w:szCs w:val="24"/>
        </w:rPr>
        <w:t>dis</w:t>
      </w:r>
      <w:r w:rsidRPr="00E76D9A">
        <w:rPr>
          <w:rFonts w:ascii="Arial" w:hAnsi="Arial" w:cs="Arial"/>
          <w:sz w:val="24"/>
          <w:szCs w:val="24"/>
        </w:rPr>
        <w:t>close </w:t>
      </w:r>
      <w:r w:rsidR="00530F10" w:rsidRPr="00760CC9">
        <w:rPr>
          <w:rFonts w:ascii="Arial" w:hAnsi="Arial" w:cs="Arial"/>
          <w:color w:val="C00000"/>
          <w:sz w:val="24"/>
          <w:szCs w:val="24"/>
        </w:rPr>
        <w:t>(</w:t>
      </w:r>
      <w:r w:rsidR="00760CC9" w:rsidRPr="00760CC9">
        <w:rPr>
          <w:rFonts w:ascii="Arial" w:hAnsi="Arial" w:cs="Arial"/>
          <w:color w:val="C00000"/>
          <w:sz w:val="24"/>
          <w:szCs w:val="24"/>
        </w:rPr>
        <w:t>N</w:t>
      </w:r>
      <w:r w:rsidR="00530F10" w:rsidRPr="00760CC9">
        <w:rPr>
          <w:rFonts w:ascii="Arial" w:hAnsi="Arial" w:cs="Arial"/>
          <w:color w:val="C00000"/>
          <w:sz w:val="24"/>
          <w:szCs w:val="24"/>
        </w:rPr>
        <w:t>)</w:t>
      </w:r>
      <w:r w:rsidR="00760CC9" w:rsidRPr="00760CC9">
        <w:rPr>
          <w:rFonts w:ascii="Arial" w:hAnsi="Arial" w:cs="Arial"/>
          <w:color w:val="C00000"/>
          <w:sz w:val="24"/>
          <w:szCs w:val="24"/>
        </w:rPr>
        <w:t xml:space="preserve"> </w:t>
      </w:r>
      <w:r w:rsidR="00760CC9">
        <w:rPr>
          <w:rFonts w:ascii="Arial" w:hAnsi="Arial" w:cs="Arial"/>
          <w:color w:val="C00000"/>
          <w:sz w:val="24"/>
          <w:szCs w:val="24"/>
        </w:rPr>
        <w:t xml:space="preserve">– </w:t>
      </w:r>
      <w:r w:rsidR="00760CC9" w:rsidRPr="00760CC9">
        <w:rPr>
          <w:rFonts w:ascii="Arial" w:hAnsi="Arial" w:cs="Arial"/>
          <w:color w:val="C00000"/>
          <w:sz w:val="24"/>
          <w:szCs w:val="24"/>
        </w:rPr>
        <w:t>revelar</w:t>
      </w:r>
    </w:p>
    <w:p w14:paraId="43CE2A54" w14:textId="2531F27D" w:rsidR="00E76D9A" w:rsidRPr="00E76D9A" w:rsidRDefault="00E76D9A" w:rsidP="00E76D9A">
      <w:pPr>
        <w:jc w:val="both"/>
        <w:rPr>
          <w:rFonts w:ascii="Arial" w:hAnsi="Arial" w:cs="Arial"/>
          <w:color w:val="C00000"/>
          <w:sz w:val="24"/>
          <w:szCs w:val="24"/>
        </w:rPr>
      </w:pPr>
      <w:r w:rsidRPr="00E76D9A">
        <w:rPr>
          <w:rFonts w:ascii="Arial" w:hAnsi="Arial" w:cs="Arial"/>
          <w:sz w:val="24"/>
          <w:szCs w:val="24"/>
        </w:rPr>
        <w:t>great</w:t>
      </w:r>
      <w:r w:rsidRPr="00E76D9A">
        <w:rPr>
          <w:rFonts w:ascii="Arial" w:hAnsi="Arial" w:cs="Arial"/>
          <w:b/>
          <w:bCs/>
          <w:sz w:val="24"/>
          <w:szCs w:val="24"/>
        </w:rPr>
        <w:t>est </w:t>
      </w:r>
      <w:r w:rsidR="00530F10" w:rsidRPr="00760CC9">
        <w:rPr>
          <w:rFonts w:ascii="Arial" w:hAnsi="Arial" w:cs="Arial"/>
          <w:color w:val="C00000"/>
          <w:sz w:val="24"/>
          <w:szCs w:val="24"/>
        </w:rPr>
        <w:t>(</w:t>
      </w:r>
      <w:r w:rsidR="00760CC9">
        <w:rPr>
          <w:rFonts w:ascii="Arial" w:hAnsi="Arial" w:cs="Arial"/>
          <w:color w:val="C00000"/>
          <w:sz w:val="24"/>
          <w:szCs w:val="24"/>
        </w:rPr>
        <w:t>AS</w:t>
      </w:r>
      <w:r w:rsidR="00530F10" w:rsidRPr="00760CC9">
        <w:rPr>
          <w:rFonts w:ascii="Arial" w:hAnsi="Arial" w:cs="Arial"/>
          <w:color w:val="C00000"/>
          <w:sz w:val="24"/>
          <w:szCs w:val="24"/>
        </w:rPr>
        <w:t>)</w:t>
      </w:r>
      <w:r w:rsidR="00760CC9">
        <w:rPr>
          <w:rFonts w:ascii="Arial" w:hAnsi="Arial" w:cs="Arial"/>
          <w:color w:val="C00000"/>
          <w:sz w:val="24"/>
          <w:szCs w:val="24"/>
        </w:rPr>
        <w:t xml:space="preserve"> – o maior, o mais grandioso</w:t>
      </w:r>
    </w:p>
    <w:p w14:paraId="573AC11D" w14:textId="37DA4FCE" w:rsidR="00E76D9A" w:rsidRPr="00E76D9A" w:rsidRDefault="00E76D9A" w:rsidP="00E76D9A">
      <w:pPr>
        <w:jc w:val="both"/>
        <w:rPr>
          <w:rFonts w:ascii="Arial" w:hAnsi="Arial" w:cs="Arial"/>
          <w:color w:val="C00000"/>
          <w:sz w:val="24"/>
          <w:szCs w:val="24"/>
        </w:rPr>
      </w:pPr>
      <w:r w:rsidRPr="00E76D9A">
        <w:rPr>
          <w:rFonts w:ascii="Arial" w:hAnsi="Arial" w:cs="Arial"/>
          <w:sz w:val="24"/>
          <w:szCs w:val="24"/>
        </w:rPr>
        <w:t>strong</w:t>
      </w:r>
      <w:r w:rsidRPr="00E76D9A">
        <w:rPr>
          <w:rFonts w:ascii="Arial" w:hAnsi="Arial" w:cs="Arial"/>
          <w:b/>
          <w:bCs/>
          <w:sz w:val="24"/>
          <w:szCs w:val="24"/>
        </w:rPr>
        <w:t>er </w:t>
      </w:r>
      <w:r w:rsidR="00530F10" w:rsidRPr="00760CC9">
        <w:rPr>
          <w:rFonts w:ascii="Arial" w:hAnsi="Arial" w:cs="Arial"/>
          <w:color w:val="C00000"/>
          <w:sz w:val="24"/>
          <w:szCs w:val="24"/>
        </w:rPr>
        <w:t>(</w:t>
      </w:r>
      <w:r w:rsidR="00760CC9">
        <w:rPr>
          <w:rFonts w:ascii="Arial" w:hAnsi="Arial" w:cs="Arial"/>
          <w:color w:val="C00000"/>
          <w:sz w:val="24"/>
          <w:szCs w:val="24"/>
        </w:rPr>
        <w:t>AC</w:t>
      </w:r>
      <w:r w:rsidR="00530F10" w:rsidRPr="00760CC9">
        <w:rPr>
          <w:rFonts w:ascii="Arial" w:hAnsi="Arial" w:cs="Arial"/>
          <w:color w:val="C00000"/>
          <w:sz w:val="24"/>
          <w:szCs w:val="24"/>
        </w:rPr>
        <w:t>)</w:t>
      </w:r>
      <w:r w:rsidR="00760CC9">
        <w:rPr>
          <w:rFonts w:ascii="Arial" w:hAnsi="Arial" w:cs="Arial"/>
          <w:color w:val="C00000"/>
          <w:sz w:val="24"/>
          <w:szCs w:val="24"/>
        </w:rPr>
        <w:t xml:space="preserve"> – mais forte</w:t>
      </w:r>
    </w:p>
    <w:p w14:paraId="040F6542" w14:textId="10CC78D9" w:rsidR="00E76D9A" w:rsidRPr="00E76D9A" w:rsidRDefault="00E76D9A" w:rsidP="00E76D9A">
      <w:pPr>
        <w:jc w:val="both"/>
        <w:rPr>
          <w:rFonts w:ascii="Arial" w:hAnsi="Arial" w:cs="Arial"/>
          <w:sz w:val="24"/>
          <w:szCs w:val="24"/>
        </w:rPr>
      </w:pPr>
      <w:r w:rsidRPr="00E76D9A">
        <w:rPr>
          <w:rFonts w:ascii="Arial" w:hAnsi="Arial" w:cs="Arial"/>
          <w:sz w:val="24"/>
          <w:szCs w:val="24"/>
        </w:rPr>
        <w:t>private</w:t>
      </w:r>
      <w:r w:rsidRPr="00E76D9A">
        <w:rPr>
          <w:rFonts w:ascii="Arial" w:hAnsi="Arial" w:cs="Arial"/>
          <w:b/>
          <w:bCs/>
          <w:sz w:val="24"/>
          <w:szCs w:val="24"/>
        </w:rPr>
        <w:t>ly </w:t>
      </w:r>
      <w:r w:rsidR="00530F10" w:rsidRPr="00760CC9">
        <w:rPr>
          <w:rFonts w:ascii="Arial" w:hAnsi="Arial" w:cs="Arial"/>
          <w:color w:val="C00000"/>
          <w:sz w:val="24"/>
          <w:szCs w:val="24"/>
        </w:rPr>
        <w:t>(</w:t>
      </w:r>
      <w:r w:rsidR="00760CC9">
        <w:rPr>
          <w:rFonts w:ascii="Arial" w:hAnsi="Arial" w:cs="Arial"/>
          <w:color w:val="C00000"/>
          <w:sz w:val="24"/>
          <w:szCs w:val="24"/>
        </w:rPr>
        <w:t>M</w:t>
      </w:r>
      <w:r w:rsidR="00530F10" w:rsidRPr="00760CC9">
        <w:rPr>
          <w:rFonts w:ascii="Arial" w:hAnsi="Arial" w:cs="Arial"/>
          <w:color w:val="C00000"/>
          <w:sz w:val="24"/>
          <w:szCs w:val="24"/>
        </w:rPr>
        <w:t>)</w:t>
      </w:r>
      <w:r w:rsidR="00760CC9">
        <w:rPr>
          <w:rFonts w:ascii="Arial" w:hAnsi="Arial" w:cs="Arial"/>
          <w:color w:val="C00000"/>
          <w:sz w:val="24"/>
          <w:szCs w:val="24"/>
        </w:rPr>
        <w:t xml:space="preserve"> – particularmente, em particular</w:t>
      </w:r>
    </w:p>
    <w:p w14:paraId="5DAC41C8" w14:textId="59F26605" w:rsidR="00E76D9A" w:rsidRPr="00E76D9A" w:rsidRDefault="00E76D9A" w:rsidP="00E76D9A">
      <w:pPr>
        <w:jc w:val="both"/>
        <w:rPr>
          <w:rFonts w:ascii="Arial" w:hAnsi="Arial" w:cs="Arial"/>
          <w:color w:val="C00000"/>
          <w:sz w:val="24"/>
          <w:szCs w:val="24"/>
        </w:rPr>
      </w:pPr>
      <w:r w:rsidRPr="00E76D9A">
        <w:rPr>
          <w:rFonts w:ascii="Arial" w:hAnsi="Arial" w:cs="Arial"/>
          <w:sz w:val="24"/>
          <w:szCs w:val="24"/>
        </w:rPr>
        <w:t>deal</w:t>
      </w:r>
      <w:r w:rsidRPr="00E76D9A">
        <w:rPr>
          <w:rFonts w:ascii="Arial" w:hAnsi="Arial" w:cs="Arial"/>
          <w:b/>
          <w:bCs/>
          <w:sz w:val="24"/>
          <w:szCs w:val="24"/>
        </w:rPr>
        <w:t>er </w:t>
      </w:r>
      <w:r w:rsidR="00530F10" w:rsidRPr="00760CC9">
        <w:rPr>
          <w:rFonts w:ascii="Arial" w:hAnsi="Arial" w:cs="Arial"/>
          <w:color w:val="C00000"/>
          <w:sz w:val="24"/>
          <w:szCs w:val="24"/>
        </w:rPr>
        <w:t>(</w:t>
      </w:r>
      <w:r w:rsidR="00760CC9">
        <w:rPr>
          <w:rFonts w:ascii="Arial" w:hAnsi="Arial" w:cs="Arial"/>
          <w:color w:val="C00000"/>
          <w:sz w:val="24"/>
          <w:szCs w:val="24"/>
        </w:rPr>
        <w:t>S</w:t>
      </w:r>
      <w:r w:rsidR="00530F10" w:rsidRPr="00760CC9">
        <w:rPr>
          <w:rFonts w:ascii="Arial" w:hAnsi="Arial" w:cs="Arial"/>
          <w:color w:val="C00000"/>
          <w:sz w:val="24"/>
          <w:szCs w:val="24"/>
        </w:rPr>
        <w:t>)</w:t>
      </w:r>
      <w:r w:rsidR="00760CC9">
        <w:rPr>
          <w:rFonts w:ascii="Arial" w:hAnsi="Arial" w:cs="Arial"/>
          <w:color w:val="C00000"/>
          <w:sz w:val="24"/>
          <w:szCs w:val="24"/>
        </w:rPr>
        <w:t xml:space="preserve"> – comerciante, negociante</w:t>
      </w:r>
    </w:p>
    <w:p w14:paraId="34648753" w14:textId="1067ACE0" w:rsidR="00E76D9A" w:rsidRPr="00E76D9A" w:rsidRDefault="00E76D9A" w:rsidP="00E76D9A">
      <w:pPr>
        <w:jc w:val="both"/>
        <w:rPr>
          <w:rFonts w:ascii="Arial" w:hAnsi="Arial" w:cs="Arial"/>
          <w:color w:val="C00000"/>
          <w:sz w:val="24"/>
          <w:szCs w:val="24"/>
        </w:rPr>
      </w:pPr>
      <w:r w:rsidRPr="00E76D9A">
        <w:rPr>
          <w:rFonts w:ascii="Arial" w:hAnsi="Arial" w:cs="Arial"/>
          <w:sz w:val="24"/>
          <w:szCs w:val="24"/>
        </w:rPr>
        <w:t>careful</w:t>
      </w:r>
      <w:r w:rsidRPr="00E76D9A">
        <w:rPr>
          <w:rFonts w:ascii="Arial" w:hAnsi="Arial" w:cs="Arial"/>
          <w:b/>
          <w:bCs/>
          <w:sz w:val="24"/>
          <w:szCs w:val="24"/>
        </w:rPr>
        <w:t>ly </w:t>
      </w:r>
      <w:r w:rsidR="00530F10" w:rsidRPr="00760CC9">
        <w:rPr>
          <w:rFonts w:ascii="Arial" w:hAnsi="Arial" w:cs="Arial"/>
          <w:color w:val="C00000"/>
          <w:sz w:val="24"/>
          <w:szCs w:val="24"/>
        </w:rPr>
        <w:t>(</w:t>
      </w:r>
      <w:r w:rsidR="00760CC9">
        <w:rPr>
          <w:rFonts w:ascii="Arial" w:hAnsi="Arial" w:cs="Arial"/>
          <w:color w:val="C00000"/>
          <w:sz w:val="24"/>
          <w:szCs w:val="24"/>
        </w:rPr>
        <w:t>M</w:t>
      </w:r>
      <w:r w:rsidR="00530F10" w:rsidRPr="00760CC9">
        <w:rPr>
          <w:rFonts w:ascii="Arial" w:hAnsi="Arial" w:cs="Arial"/>
          <w:color w:val="C00000"/>
          <w:sz w:val="24"/>
          <w:szCs w:val="24"/>
        </w:rPr>
        <w:t>)</w:t>
      </w:r>
      <w:r w:rsidR="00760CC9">
        <w:rPr>
          <w:rFonts w:ascii="Arial" w:hAnsi="Arial" w:cs="Arial"/>
          <w:color w:val="C00000"/>
          <w:sz w:val="24"/>
          <w:szCs w:val="24"/>
        </w:rPr>
        <w:t xml:space="preserve"> – cuidadosamente</w:t>
      </w:r>
    </w:p>
    <w:p w14:paraId="0FA843B0" w14:textId="48C7BAB6" w:rsidR="00E76D9A" w:rsidRPr="00E76D9A" w:rsidRDefault="00E76D9A" w:rsidP="00E76D9A">
      <w:pPr>
        <w:jc w:val="both"/>
        <w:rPr>
          <w:rFonts w:ascii="Arial" w:hAnsi="Arial" w:cs="Arial"/>
          <w:color w:val="C00000"/>
          <w:sz w:val="24"/>
          <w:szCs w:val="24"/>
        </w:rPr>
      </w:pPr>
      <w:r w:rsidRPr="00E76D9A">
        <w:rPr>
          <w:rFonts w:ascii="Arial" w:hAnsi="Arial" w:cs="Arial"/>
          <w:sz w:val="24"/>
          <w:szCs w:val="24"/>
        </w:rPr>
        <w:t>biograph</w:t>
      </w:r>
      <w:r w:rsidRPr="00E76D9A">
        <w:rPr>
          <w:rFonts w:ascii="Arial" w:hAnsi="Arial" w:cs="Arial"/>
          <w:b/>
          <w:bCs/>
          <w:sz w:val="24"/>
          <w:szCs w:val="24"/>
        </w:rPr>
        <w:t>er</w:t>
      </w:r>
      <w:r w:rsidRPr="00E76D9A">
        <w:rPr>
          <w:rFonts w:ascii="Arial" w:hAnsi="Arial" w:cs="Arial"/>
          <w:sz w:val="24"/>
          <w:szCs w:val="24"/>
        </w:rPr>
        <w:t>s </w:t>
      </w:r>
      <w:r w:rsidR="00530F10" w:rsidRPr="00760CC9">
        <w:rPr>
          <w:rFonts w:ascii="Arial" w:hAnsi="Arial" w:cs="Arial"/>
          <w:color w:val="C00000"/>
          <w:sz w:val="24"/>
          <w:szCs w:val="24"/>
        </w:rPr>
        <w:t>(</w:t>
      </w:r>
      <w:r w:rsidR="00760CC9">
        <w:rPr>
          <w:rFonts w:ascii="Arial" w:hAnsi="Arial" w:cs="Arial"/>
          <w:color w:val="C00000"/>
          <w:sz w:val="24"/>
          <w:szCs w:val="24"/>
        </w:rPr>
        <w:t>S</w:t>
      </w:r>
      <w:r w:rsidR="00530F10" w:rsidRPr="00760CC9">
        <w:rPr>
          <w:rFonts w:ascii="Arial" w:hAnsi="Arial" w:cs="Arial"/>
          <w:color w:val="C00000"/>
          <w:sz w:val="24"/>
          <w:szCs w:val="24"/>
        </w:rPr>
        <w:t>)</w:t>
      </w:r>
      <w:r w:rsidR="00760CC9">
        <w:rPr>
          <w:rFonts w:ascii="Arial" w:hAnsi="Arial" w:cs="Arial"/>
          <w:color w:val="C00000"/>
          <w:sz w:val="24"/>
          <w:szCs w:val="24"/>
        </w:rPr>
        <w:t xml:space="preserve"> – biógrafos</w:t>
      </w:r>
    </w:p>
    <w:p w14:paraId="453963D2" w14:textId="34ABF731" w:rsidR="00E76D9A" w:rsidRPr="00E76D9A" w:rsidRDefault="00E76D9A" w:rsidP="00E76D9A">
      <w:pPr>
        <w:jc w:val="both"/>
        <w:rPr>
          <w:rFonts w:ascii="Arial" w:hAnsi="Arial" w:cs="Arial"/>
          <w:color w:val="C00000"/>
          <w:sz w:val="24"/>
          <w:szCs w:val="24"/>
        </w:rPr>
      </w:pPr>
      <w:r w:rsidRPr="00E76D9A">
        <w:rPr>
          <w:rFonts w:ascii="Arial" w:hAnsi="Arial" w:cs="Arial"/>
          <w:sz w:val="24"/>
          <w:szCs w:val="24"/>
        </w:rPr>
        <w:t>paint</w:t>
      </w:r>
      <w:r w:rsidRPr="00E76D9A">
        <w:rPr>
          <w:rFonts w:ascii="Arial" w:hAnsi="Arial" w:cs="Arial"/>
          <w:b/>
          <w:bCs/>
          <w:sz w:val="24"/>
          <w:szCs w:val="24"/>
        </w:rPr>
        <w:t>ing </w:t>
      </w:r>
      <w:r w:rsidR="00530F10" w:rsidRPr="00760CC9">
        <w:rPr>
          <w:rFonts w:ascii="Arial" w:hAnsi="Arial" w:cs="Arial"/>
          <w:color w:val="C00000"/>
          <w:sz w:val="24"/>
          <w:szCs w:val="24"/>
        </w:rPr>
        <w:t>(</w:t>
      </w:r>
      <w:r w:rsidR="00760CC9">
        <w:rPr>
          <w:rFonts w:ascii="Arial" w:hAnsi="Arial" w:cs="Arial"/>
          <w:color w:val="C00000"/>
          <w:sz w:val="24"/>
          <w:szCs w:val="24"/>
        </w:rPr>
        <w:t>S</w:t>
      </w:r>
      <w:r w:rsidR="00530F10" w:rsidRPr="00760CC9">
        <w:rPr>
          <w:rFonts w:ascii="Arial" w:hAnsi="Arial" w:cs="Arial"/>
          <w:color w:val="C00000"/>
          <w:sz w:val="24"/>
          <w:szCs w:val="24"/>
        </w:rPr>
        <w:t>)</w:t>
      </w:r>
      <w:r w:rsidR="00760CC9">
        <w:rPr>
          <w:rFonts w:ascii="Arial" w:hAnsi="Arial" w:cs="Arial"/>
          <w:color w:val="C00000"/>
          <w:sz w:val="24"/>
          <w:szCs w:val="24"/>
        </w:rPr>
        <w:t xml:space="preserve"> – pintura</w:t>
      </w:r>
    </w:p>
    <w:p w14:paraId="45B7418F" w14:textId="41760C4E" w:rsidR="00E76D9A" w:rsidRPr="00E76D9A" w:rsidRDefault="00E76D9A" w:rsidP="00E76D9A">
      <w:pPr>
        <w:jc w:val="both"/>
        <w:rPr>
          <w:rFonts w:ascii="Arial" w:hAnsi="Arial" w:cs="Arial"/>
          <w:color w:val="C00000"/>
          <w:sz w:val="24"/>
          <w:szCs w:val="24"/>
        </w:rPr>
      </w:pPr>
      <w:r w:rsidRPr="00E76D9A">
        <w:rPr>
          <w:rFonts w:ascii="Arial" w:hAnsi="Arial" w:cs="Arial"/>
          <w:sz w:val="24"/>
          <w:szCs w:val="24"/>
        </w:rPr>
        <w:t>previous</w:t>
      </w:r>
      <w:r w:rsidRPr="00E76D9A">
        <w:rPr>
          <w:rFonts w:ascii="Arial" w:hAnsi="Arial" w:cs="Arial"/>
          <w:b/>
          <w:bCs/>
          <w:sz w:val="24"/>
          <w:szCs w:val="24"/>
        </w:rPr>
        <w:t>ly</w:t>
      </w:r>
      <w:r w:rsidR="00760CC9">
        <w:rPr>
          <w:rFonts w:ascii="Arial" w:hAnsi="Arial" w:cs="Arial"/>
          <w:b/>
          <w:bCs/>
          <w:sz w:val="24"/>
          <w:szCs w:val="24"/>
        </w:rPr>
        <w:t xml:space="preserve"> </w:t>
      </w:r>
      <w:r w:rsidR="00530F10" w:rsidRPr="00760CC9">
        <w:rPr>
          <w:rFonts w:ascii="Arial" w:hAnsi="Arial" w:cs="Arial"/>
          <w:color w:val="C00000"/>
          <w:sz w:val="24"/>
          <w:szCs w:val="24"/>
        </w:rPr>
        <w:t>(</w:t>
      </w:r>
      <w:r w:rsidR="00760CC9">
        <w:rPr>
          <w:rFonts w:ascii="Arial" w:hAnsi="Arial" w:cs="Arial"/>
          <w:color w:val="C00000"/>
          <w:sz w:val="24"/>
          <w:szCs w:val="24"/>
        </w:rPr>
        <w:t>T</w:t>
      </w:r>
      <w:r w:rsidR="00530F10" w:rsidRPr="00760CC9">
        <w:rPr>
          <w:rFonts w:ascii="Arial" w:hAnsi="Arial" w:cs="Arial"/>
          <w:color w:val="C00000"/>
          <w:sz w:val="24"/>
          <w:szCs w:val="24"/>
        </w:rPr>
        <w:t>)</w:t>
      </w:r>
      <w:r w:rsidR="00760CC9">
        <w:rPr>
          <w:rFonts w:ascii="Arial" w:hAnsi="Arial" w:cs="Arial"/>
          <w:color w:val="C00000"/>
          <w:sz w:val="24"/>
          <w:szCs w:val="24"/>
        </w:rPr>
        <w:t xml:space="preserve"> – anteriormente</w:t>
      </w:r>
      <w:r w:rsidRPr="00E76D9A">
        <w:rPr>
          <w:rFonts w:ascii="Arial" w:hAnsi="Arial" w:cs="Arial"/>
          <w:b/>
          <w:bCs/>
          <w:color w:val="C00000"/>
          <w:sz w:val="24"/>
          <w:szCs w:val="24"/>
        </w:rPr>
        <w:t> </w:t>
      </w:r>
    </w:p>
    <w:p w14:paraId="225AF5B9" w14:textId="00298990" w:rsidR="00E76D9A" w:rsidRPr="00E76D9A" w:rsidRDefault="00E76D9A" w:rsidP="00E76D9A">
      <w:pPr>
        <w:jc w:val="both"/>
        <w:rPr>
          <w:rFonts w:ascii="Arial" w:hAnsi="Arial" w:cs="Arial"/>
          <w:color w:val="C00000"/>
          <w:sz w:val="24"/>
          <w:szCs w:val="24"/>
        </w:rPr>
      </w:pPr>
      <w:r w:rsidRPr="00E76D9A">
        <w:rPr>
          <w:rFonts w:ascii="Arial" w:hAnsi="Arial" w:cs="Arial"/>
          <w:sz w:val="24"/>
          <w:szCs w:val="24"/>
        </w:rPr>
        <w:t>engrav</w:t>
      </w:r>
      <w:r w:rsidRPr="00E76D9A">
        <w:rPr>
          <w:rFonts w:ascii="Arial" w:hAnsi="Arial" w:cs="Arial"/>
          <w:b/>
          <w:bCs/>
          <w:sz w:val="24"/>
          <w:szCs w:val="24"/>
        </w:rPr>
        <w:t>ing </w:t>
      </w:r>
      <w:r w:rsidR="00530F10" w:rsidRPr="00760CC9">
        <w:rPr>
          <w:rFonts w:ascii="Arial" w:hAnsi="Arial" w:cs="Arial"/>
          <w:color w:val="C00000"/>
          <w:sz w:val="24"/>
          <w:szCs w:val="24"/>
        </w:rPr>
        <w:t>(</w:t>
      </w:r>
      <w:r w:rsidR="00760CC9">
        <w:rPr>
          <w:rFonts w:ascii="Arial" w:hAnsi="Arial" w:cs="Arial"/>
          <w:color w:val="C00000"/>
          <w:sz w:val="24"/>
          <w:szCs w:val="24"/>
        </w:rPr>
        <w:t>S</w:t>
      </w:r>
      <w:r w:rsidR="00530F10" w:rsidRPr="00760CC9">
        <w:rPr>
          <w:rFonts w:ascii="Arial" w:hAnsi="Arial" w:cs="Arial"/>
          <w:color w:val="C00000"/>
          <w:sz w:val="24"/>
          <w:szCs w:val="24"/>
        </w:rPr>
        <w:t>)</w:t>
      </w:r>
      <w:r w:rsidR="00760CC9">
        <w:rPr>
          <w:rFonts w:ascii="Arial" w:hAnsi="Arial" w:cs="Arial"/>
          <w:color w:val="C00000"/>
          <w:sz w:val="24"/>
          <w:szCs w:val="24"/>
        </w:rPr>
        <w:t xml:space="preserve"> – gravura</w:t>
      </w:r>
    </w:p>
    <w:p w14:paraId="16918DD4" w14:textId="5479C95E" w:rsidR="00E76D9A" w:rsidRPr="00E76D9A" w:rsidRDefault="00E76D9A" w:rsidP="00E76D9A">
      <w:pPr>
        <w:jc w:val="both"/>
        <w:rPr>
          <w:rFonts w:ascii="Arial" w:hAnsi="Arial" w:cs="Arial"/>
          <w:sz w:val="24"/>
          <w:szCs w:val="24"/>
        </w:rPr>
      </w:pPr>
      <w:r w:rsidRPr="00E76D9A">
        <w:rPr>
          <w:rFonts w:ascii="Arial" w:hAnsi="Arial" w:cs="Arial"/>
          <w:b/>
          <w:bCs/>
          <w:sz w:val="24"/>
          <w:szCs w:val="24"/>
        </w:rPr>
        <w:t>un</w:t>
      </w:r>
      <w:r w:rsidRPr="00E76D9A">
        <w:rPr>
          <w:rFonts w:ascii="Arial" w:hAnsi="Arial" w:cs="Arial"/>
          <w:sz w:val="24"/>
          <w:szCs w:val="24"/>
        </w:rPr>
        <w:t>finished </w:t>
      </w:r>
      <w:r w:rsidR="00530F10" w:rsidRPr="00760CC9">
        <w:rPr>
          <w:rFonts w:ascii="Arial" w:hAnsi="Arial" w:cs="Arial"/>
          <w:color w:val="C00000"/>
          <w:sz w:val="24"/>
          <w:szCs w:val="24"/>
        </w:rPr>
        <w:t>(</w:t>
      </w:r>
      <w:r w:rsidR="00760CC9">
        <w:rPr>
          <w:rFonts w:ascii="Arial" w:hAnsi="Arial" w:cs="Arial"/>
          <w:color w:val="C00000"/>
          <w:sz w:val="24"/>
          <w:szCs w:val="24"/>
        </w:rPr>
        <w:t>N</w:t>
      </w:r>
      <w:r w:rsidR="00530F10" w:rsidRPr="00760CC9">
        <w:rPr>
          <w:rFonts w:ascii="Arial" w:hAnsi="Arial" w:cs="Arial"/>
          <w:color w:val="C00000"/>
          <w:sz w:val="24"/>
          <w:szCs w:val="24"/>
        </w:rPr>
        <w:t>)</w:t>
      </w:r>
      <w:r w:rsidR="00760CC9">
        <w:rPr>
          <w:rFonts w:ascii="Arial" w:hAnsi="Arial" w:cs="Arial"/>
          <w:color w:val="C00000"/>
          <w:sz w:val="24"/>
          <w:szCs w:val="24"/>
        </w:rPr>
        <w:t xml:space="preserve"> – inacabado</w:t>
      </w:r>
    </w:p>
    <w:p w14:paraId="68FACCC3" w14:textId="7995E26A" w:rsidR="00E76D9A" w:rsidRPr="00E76D9A" w:rsidRDefault="00E76D9A" w:rsidP="00E76D9A">
      <w:pPr>
        <w:jc w:val="both"/>
        <w:rPr>
          <w:rFonts w:ascii="Arial" w:hAnsi="Arial" w:cs="Arial"/>
          <w:sz w:val="24"/>
          <w:szCs w:val="24"/>
        </w:rPr>
      </w:pPr>
      <w:r w:rsidRPr="00E76D9A">
        <w:rPr>
          <w:rFonts w:ascii="Arial" w:hAnsi="Arial" w:cs="Arial"/>
          <w:b/>
          <w:bCs/>
          <w:sz w:val="24"/>
          <w:szCs w:val="24"/>
        </w:rPr>
        <w:t>re</w:t>
      </w:r>
      <w:r w:rsidRPr="00E76D9A">
        <w:rPr>
          <w:rFonts w:ascii="Arial" w:hAnsi="Arial" w:cs="Arial"/>
          <w:sz w:val="24"/>
          <w:szCs w:val="24"/>
        </w:rPr>
        <w:t>discoveries</w:t>
      </w:r>
      <w:r w:rsidR="00530F10">
        <w:rPr>
          <w:rFonts w:ascii="Arial" w:hAnsi="Arial" w:cs="Arial"/>
          <w:sz w:val="24"/>
          <w:szCs w:val="24"/>
        </w:rPr>
        <w:t xml:space="preserve"> </w:t>
      </w:r>
      <w:r w:rsidR="00530F10" w:rsidRPr="00760CC9">
        <w:rPr>
          <w:rFonts w:ascii="Arial" w:hAnsi="Arial" w:cs="Arial"/>
          <w:color w:val="C00000"/>
          <w:sz w:val="24"/>
          <w:szCs w:val="24"/>
        </w:rPr>
        <w:t>(</w:t>
      </w:r>
      <w:r w:rsidR="00760CC9">
        <w:rPr>
          <w:rFonts w:ascii="Arial" w:hAnsi="Arial" w:cs="Arial"/>
          <w:color w:val="C00000"/>
          <w:sz w:val="24"/>
          <w:szCs w:val="24"/>
        </w:rPr>
        <w:t>R</w:t>
      </w:r>
      <w:r w:rsidR="00530F10" w:rsidRPr="00760CC9">
        <w:rPr>
          <w:rFonts w:ascii="Arial" w:hAnsi="Arial" w:cs="Arial"/>
          <w:color w:val="C00000"/>
          <w:sz w:val="24"/>
          <w:szCs w:val="24"/>
        </w:rPr>
        <w:t>)</w:t>
      </w:r>
      <w:r w:rsidR="00760CC9">
        <w:rPr>
          <w:rFonts w:ascii="Arial" w:hAnsi="Arial" w:cs="Arial"/>
          <w:color w:val="C00000"/>
          <w:sz w:val="24"/>
          <w:szCs w:val="24"/>
        </w:rPr>
        <w:t xml:space="preserve"> + (S) – redescobertas</w:t>
      </w:r>
      <w:r w:rsidRPr="00E76D9A">
        <w:rPr>
          <w:rFonts w:ascii="Arial" w:hAnsi="Arial" w:cs="Arial"/>
          <w:sz w:val="24"/>
          <w:szCs w:val="24"/>
        </w:rPr>
        <w:t> </w:t>
      </w:r>
    </w:p>
    <w:p w14:paraId="788E515E" w14:textId="6794CFCC" w:rsidR="00E76D9A" w:rsidRPr="00E76D9A" w:rsidRDefault="00E76D9A" w:rsidP="00E76D9A">
      <w:pPr>
        <w:jc w:val="both"/>
        <w:rPr>
          <w:rFonts w:ascii="Arial" w:hAnsi="Arial" w:cs="Arial"/>
          <w:sz w:val="24"/>
          <w:szCs w:val="24"/>
        </w:rPr>
      </w:pPr>
      <w:r w:rsidRPr="00E76D9A">
        <w:rPr>
          <w:rFonts w:ascii="Arial" w:hAnsi="Arial" w:cs="Arial"/>
          <w:sz w:val="24"/>
          <w:szCs w:val="24"/>
        </w:rPr>
        <w:t>authentic</w:t>
      </w:r>
      <w:r w:rsidRPr="00E76D9A">
        <w:rPr>
          <w:rFonts w:ascii="Arial" w:hAnsi="Arial" w:cs="Arial"/>
          <w:b/>
          <w:bCs/>
          <w:sz w:val="24"/>
          <w:szCs w:val="24"/>
        </w:rPr>
        <w:t>ity </w:t>
      </w:r>
      <w:r w:rsidR="00530F10" w:rsidRPr="00760CC9">
        <w:rPr>
          <w:rFonts w:ascii="Arial" w:hAnsi="Arial" w:cs="Arial"/>
          <w:color w:val="C00000"/>
          <w:sz w:val="24"/>
          <w:szCs w:val="24"/>
        </w:rPr>
        <w:t>(</w:t>
      </w:r>
      <w:r w:rsidR="00760CC9">
        <w:rPr>
          <w:rFonts w:ascii="Arial" w:hAnsi="Arial" w:cs="Arial"/>
          <w:color w:val="C00000"/>
          <w:sz w:val="24"/>
          <w:szCs w:val="24"/>
        </w:rPr>
        <w:t>S</w:t>
      </w:r>
      <w:r w:rsidR="00530F10" w:rsidRPr="00760CC9">
        <w:rPr>
          <w:rFonts w:ascii="Arial" w:hAnsi="Arial" w:cs="Arial"/>
          <w:color w:val="C00000"/>
          <w:sz w:val="24"/>
          <w:szCs w:val="24"/>
        </w:rPr>
        <w:t>)</w:t>
      </w:r>
      <w:r w:rsidR="00760CC9">
        <w:rPr>
          <w:rFonts w:ascii="Arial" w:hAnsi="Arial" w:cs="Arial"/>
          <w:color w:val="C00000"/>
          <w:sz w:val="24"/>
          <w:szCs w:val="24"/>
        </w:rPr>
        <w:t xml:space="preserve"> – autenticidade</w:t>
      </w:r>
    </w:p>
    <w:p w14:paraId="06D47F02" w14:textId="7C1D1BA7" w:rsidR="00E76D9A" w:rsidRPr="00E76D9A" w:rsidRDefault="00E76D9A" w:rsidP="00E76D9A">
      <w:pPr>
        <w:jc w:val="both"/>
        <w:rPr>
          <w:rFonts w:ascii="Arial" w:hAnsi="Arial" w:cs="Arial"/>
          <w:color w:val="C00000"/>
          <w:sz w:val="24"/>
          <w:szCs w:val="24"/>
        </w:rPr>
      </w:pPr>
      <w:r w:rsidRPr="00E76D9A">
        <w:rPr>
          <w:rFonts w:ascii="Arial" w:hAnsi="Arial" w:cs="Arial"/>
          <w:sz w:val="24"/>
          <w:szCs w:val="24"/>
        </w:rPr>
        <w:t>large</w:t>
      </w:r>
      <w:r w:rsidRPr="00E76D9A">
        <w:rPr>
          <w:rFonts w:ascii="Arial" w:hAnsi="Arial" w:cs="Arial"/>
          <w:b/>
          <w:bCs/>
          <w:sz w:val="24"/>
          <w:szCs w:val="24"/>
        </w:rPr>
        <w:t>ly </w:t>
      </w:r>
      <w:r w:rsidR="00530F10" w:rsidRPr="00760CC9">
        <w:rPr>
          <w:rFonts w:ascii="Arial" w:hAnsi="Arial" w:cs="Arial"/>
          <w:color w:val="C00000"/>
          <w:sz w:val="24"/>
          <w:szCs w:val="24"/>
        </w:rPr>
        <w:t>(</w:t>
      </w:r>
      <w:r w:rsidR="00760CC9">
        <w:rPr>
          <w:rFonts w:ascii="Arial" w:hAnsi="Arial" w:cs="Arial"/>
          <w:color w:val="C00000"/>
          <w:sz w:val="24"/>
          <w:szCs w:val="24"/>
        </w:rPr>
        <w:t>M</w:t>
      </w:r>
      <w:r w:rsidR="00530F10" w:rsidRPr="00760CC9">
        <w:rPr>
          <w:rFonts w:ascii="Arial" w:hAnsi="Arial" w:cs="Arial"/>
          <w:color w:val="C00000"/>
          <w:sz w:val="24"/>
          <w:szCs w:val="24"/>
        </w:rPr>
        <w:t>)</w:t>
      </w:r>
      <w:r w:rsidR="00760CC9">
        <w:rPr>
          <w:rFonts w:ascii="Arial" w:hAnsi="Arial" w:cs="Arial"/>
          <w:color w:val="C00000"/>
          <w:sz w:val="24"/>
          <w:szCs w:val="24"/>
        </w:rPr>
        <w:t xml:space="preserve"> – em grande parte</w:t>
      </w:r>
    </w:p>
    <w:p w14:paraId="21192CF2" w14:textId="00BC4441" w:rsidR="00E76D9A" w:rsidRPr="00E76D9A" w:rsidRDefault="00E76D9A" w:rsidP="00E76D9A">
      <w:pPr>
        <w:jc w:val="both"/>
        <w:rPr>
          <w:rFonts w:ascii="Arial" w:hAnsi="Arial" w:cs="Arial"/>
          <w:sz w:val="24"/>
          <w:szCs w:val="24"/>
        </w:rPr>
      </w:pPr>
      <w:r w:rsidRPr="00E76D9A">
        <w:rPr>
          <w:rFonts w:ascii="Arial" w:hAnsi="Arial" w:cs="Arial"/>
          <w:sz w:val="24"/>
          <w:szCs w:val="24"/>
        </w:rPr>
        <w:t>conserv</w:t>
      </w:r>
      <w:r w:rsidRPr="00E76D9A">
        <w:rPr>
          <w:rFonts w:ascii="Arial" w:hAnsi="Arial" w:cs="Arial"/>
          <w:b/>
          <w:bCs/>
          <w:sz w:val="24"/>
          <w:szCs w:val="24"/>
        </w:rPr>
        <w:t>ation </w:t>
      </w:r>
      <w:r w:rsidR="00530F10" w:rsidRPr="00760CC9">
        <w:rPr>
          <w:rFonts w:ascii="Arial" w:hAnsi="Arial" w:cs="Arial"/>
          <w:color w:val="C00000"/>
          <w:sz w:val="24"/>
          <w:szCs w:val="24"/>
        </w:rPr>
        <w:t>(</w:t>
      </w:r>
      <w:r w:rsidR="00760CC9">
        <w:rPr>
          <w:rFonts w:ascii="Arial" w:hAnsi="Arial" w:cs="Arial"/>
          <w:color w:val="C00000"/>
          <w:sz w:val="24"/>
          <w:szCs w:val="24"/>
        </w:rPr>
        <w:t>S</w:t>
      </w:r>
      <w:r w:rsidR="00530F10" w:rsidRPr="00760CC9">
        <w:rPr>
          <w:rFonts w:ascii="Arial" w:hAnsi="Arial" w:cs="Arial"/>
          <w:color w:val="C00000"/>
          <w:sz w:val="24"/>
          <w:szCs w:val="24"/>
        </w:rPr>
        <w:t>)</w:t>
      </w:r>
      <w:r w:rsidR="00760CC9">
        <w:rPr>
          <w:rFonts w:ascii="Arial" w:hAnsi="Arial" w:cs="Arial"/>
          <w:color w:val="C00000"/>
          <w:sz w:val="24"/>
          <w:szCs w:val="24"/>
        </w:rPr>
        <w:t xml:space="preserve"> – conservação</w:t>
      </w:r>
    </w:p>
    <w:p w14:paraId="5DDE02C0" w14:textId="3BBE4CF3" w:rsidR="00E76D9A" w:rsidRPr="00E76D9A" w:rsidRDefault="00E76D9A" w:rsidP="00E76D9A">
      <w:pPr>
        <w:jc w:val="both"/>
        <w:rPr>
          <w:rFonts w:ascii="Arial" w:hAnsi="Arial" w:cs="Arial"/>
          <w:sz w:val="24"/>
          <w:szCs w:val="24"/>
        </w:rPr>
      </w:pPr>
      <w:r w:rsidRPr="00E76D9A">
        <w:rPr>
          <w:rFonts w:ascii="Arial" w:hAnsi="Arial" w:cs="Arial"/>
          <w:sz w:val="24"/>
          <w:szCs w:val="24"/>
        </w:rPr>
        <w:t>similarit</w:t>
      </w:r>
      <w:r w:rsidRPr="00E76D9A">
        <w:rPr>
          <w:rFonts w:ascii="Arial" w:hAnsi="Arial" w:cs="Arial"/>
          <w:b/>
          <w:bCs/>
          <w:sz w:val="24"/>
          <w:szCs w:val="24"/>
        </w:rPr>
        <w:t>ies </w:t>
      </w:r>
      <w:r w:rsidR="00530F10" w:rsidRPr="00760CC9">
        <w:rPr>
          <w:rFonts w:ascii="Arial" w:hAnsi="Arial" w:cs="Arial"/>
          <w:color w:val="C00000"/>
          <w:sz w:val="24"/>
          <w:szCs w:val="24"/>
        </w:rPr>
        <w:t>(</w:t>
      </w:r>
      <w:r w:rsidR="00760CC9">
        <w:rPr>
          <w:rFonts w:ascii="Arial" w:hAnsi="Arial" w:cs="Arial"/>
          <w:color w:val="C00000"/>
          <w:sz w:val="24"/>
          <w:szCs w:val="24"/>
        </w:rPr>
        <w:t>S</w:t>
      </w:r>
      <w:r w:rsidR="00530F10" w:rsidRPr="00760CC9">
        <w:rPr>
          <w:rFonts w:ascii="Arial" w:hAnsi="Arial" w:cs="Arial"/>
          <w:color w:val="C00000"/>
          <w:sz w:val="24"/>
          <w:szCs w:val="24"/>
        </w:rPr>
        <w:t>)</w:t>
      </w:r>
      <w:r w:rsidR="00760CC9">
        <w:rPr>
          <w:rFonts w:ascii="Arial" w:hAnsi="Arial" w:cs="Arial"/>
          <w:color w:val="C00000"/>
          <w:sz w:val="24"/>
          <w:szCs w:val="24"/>
        </w:rPr>
        <w:t xml:space="preserve"> - semelhanças</w:t>
      </w:r>
    </w:p>
    <w:p w14:paraId="291C5A7D" w14:textId="677F1210" w:rsidR="00E76D9A" w:rsidRPr="00E76D9A" w:rsidRDefault="00E76D9A" w:rsidP="00E76D9A">
      <w:pPr>
        <w:jc w:val="both"/>
        <w:rPr>
          <w:rFonts w:ascii="Arial" w:hAnsi="Arial" w:cs="Arial"/>
          <w:sz w:val="24"/>
          <w:szCs w:val="24"/>
        </w:rPr>
      </w:pPr>
      <w:r w:rsidRPr="00E76D9A">
        <w:rPr>
          <w:rFonts w:ascii="Arial" w:hAnsi="Arial" w:cs="Arial"/>
          <w:sz w:val="24"/>
          <w:szCs w:val="24"/>
        </w:rPr>
        <w:t>earli</w:t>
      </w:r>
      <w:r w:rsidRPr="00E76D9A">
        <w:rPr>
          <w:rFonts w:ascii="Arial" w:hAnsi="Arial" w:cs="Arial"/>
          <w:b/>
          <w:bCs/>
          <w:sz w:val="24"/>
          <w:szCs w:val="24"/>
        </w:rPr>
        <w:t>est </w:t>
      </w:r>
      <w:r w:rsidR="00530F10" w:rsidRPr="00760CC9">
        <w:rPr>
          <w:rFonts w:ascii="Arial" w:hAnsi="Arial" w:cs="Arial"/>
          <w:color w:val="C00000"/>
          <w:sz w:val="24"/>
          <w:szCs w:val="24"/>
        </w:rPr>
        <w:t>(</w:t>
      </w:r>
      <w:r w:rsidR="00760CC9">
        <w:rPr>
          <w:rFonts w:ascii="Arial" w:hAnsi="Arial" w:cs="Arial"/>
          <w:color w:val="C00000"/>
          <w:sz w:val="24"/>
          <w:szCs w:val="24"/>
        </w:rPr>
        <w:t>AS</w:t>
      </w:r>
      <w:r w:rsidR="00530F10" w:rsidRPr="00760CC9">
        <w:rPr>
          <w:rFonts w:ascii="Arial" w:hAnsi="Arial" w:cs="Arial"/>
          <w:color w:val="C00000"/>
          <w:sz w:val="24"/>
          <w:szCs w:val="24"/>
        </w:rPr>
        <w:t>)</w:t>
      </w:r>
      <w:r w:rsidR="00760CC9">
        <w:rPr>
          <w:rFonts w:ascii="Arial" w:hAnsi="Arial" w:cs="Arial"/>
          <w:color w:val="C00000"/>
          <w:sz w:val="24"/>
          <w:szCs w:val="24"/>
        </w:rPr>
        <w:t xml:space="preserve"> – o mais antigo, o primeiro</w:t>
      </w:r>
    </w:p>
    <w:p w14:paraId="3FC845FA" w14:textId="01B16273" w:rsidR="00E76D9A" w:rsidRPr="00E76D9A" w:rsidRDefault="00E76D9A" w:rsidP="00E76D9A">
      <w:pPr>
        <w:jc w:val="both"/>
        <w:rPr>
          <w:rFonts w:ascii="Arial" w:hAnsi="Arial" w:cs="Arial"/>
          <w:sz w:val="24"/>
          <w:szCs w:val="24"/>
        </w:rPr>
      </w:pPr>
      <w:r w:rsidRPr="00E76D9A">
        <w:rPr>
          <w:rFonts w:ascii="Arial" w:hAnsi="Arial" w:cs="Arial"/>
          <w:sz w:val="24"/>
          <w:szCs w:val="24"/>
        </w:rPr>
        <w:lastRenderedPageBreak/>
        <w:t>confirm</w:t>
      </w:r>
      <w:r w:rsidRPr="00E76D9A">
        <w:rPr>
          <w:rFonts w:ascii="Arial" w:hAnsi="Arial" w:cs="Arial"/>
          <w:b/>
          <w:bCs/>
          <w:sz w:val="24"/>
          <w:szCs w:val="24"/>
        </w:rPr>
        <w:t>ation </w:t>
      </w:r>
      <w:r w:rsidR="00530F10" w:rsidRPr="00635731">
        <w:rPr>
          <w:rFonts w:ascii="Arial" w:hAnsi="Arial" w:cs="Arial"/>
          <w:color w:val="C00000"/>
          <w:sz w:val="24"/>
          <w:szCs w:val="24"/>
        </w:rPr>
        <w:t>(</w:t>
      </w:r>
      <w:r w:rsidR="00635731">
        <w:rPr>
          <w:rFonts w:ascii="Arial" w:hAnsi="Arial" w:cs="Arial"/>
          <w:color w:val="C00000"/>
          <w:sz w:val="24"/>
          <w:szCs w:val="24"/>
        </w:rPr>
        <w:t>S</w:t>
      </w:r>
      <w:r w:rsidR="00530F10" w:rsidRPr="00635731">
        <w:rPr>
          <w:rFonts w:ascii="Arial" w:hAnsi="Arial" w:cs="Arial"/>
          <w:color w:val="C00000"/>
          <w:sz w:val="24"/>
          <w:szCs w:val="24"/>
        </w:rPr>
        <w:t>)</w:t>
      </w:r>
      <w:r w:rsidR="00635731">
        <w:rPr>
          <w:rFonts w:ascii="Arial" w:hAnsi="Arial" w:cs="Arial"/>
          <w:color w:val="C00000"/>
          <w:sz w:val="24"/>
          <w:szCs w:val="24"/>
        </w:rPr>
        <w:t xml:space="preserve"> – confirmação</w:t>
      </w:r>
    </w:p>
    <w:p w14:paraId="01315620" w14:textId="623D404F" w:rsidR="00E76D9A" w:rsidRPr="00E76D9A" w:rsidRDefault="00E76D9A" w:rsidP="00E76D9A">
      <w:pPr>
        <w:jc w:val="both"/>
        <w:rPr>
          <w:rFonts w:ascii="Arial" w:hAnsi="Arial" w:cs="Arial"/>
          <w:sz w:val="24"/>
          <w:szCs w:val="24"/>
        </w:rPr>
      </w:pPr>
      <w:r w:rsidRPr="00E76D9A">
        <w:rPr>
          <w:rFonts w:ascii="Arial" w:hAnsi="Arial" w:cs="Arial"/>
          <w:sz w:val="24"/>
          <w:szCs w:val="24"/>
        </w:rPr>
        <w:t>tempt</w:t>
      </w:r>
      <w:r w:rsidRPr="00E76D9A">
        <w:rPr>
          <w:rFonts w:ascii="Arial" w:hAnsi="Arial" w:cs="Arial"/>
          <w:b/>
          <w:bCs/>
          <w:sz w:val="24"/>
          <w:szCs w:val="24"/>
        </w:rPr>
        <w:t>ation </w:t>
      </w:r>
      <w:r w:rsidR="00530F10" w:rsidRPr="00635731">
        <w:rPr>
          <w:rFonts w:ascii="Arial" w:hAnsi="Arial" w:cs="Arial"/>
          <w:color w:val="C00000"/>
          <w:sz w:val="24"/>
          <w:szCs w:val="24"/>
        </w:rPr>
        <w:t>(</w:t>
      </w:r>
      <w:r w:rsidR="00635731">
        <w:rPr>
          <w:rFonts w:ascii="Arial" w:hAnsi="Arial" w:cs="Arial"/>
          <w:color w:val="C00000"/>
          <w:sz w:val="24"/>
          <w:szCs w:val="24"/>
        </w:rPr>
        <w:t>S</w:t>
      </w:r>
      <w:r w:rsidR="00530F10" w:rsidRPr="00635731">
        <w:rPr>
          <w:rFonts w:ascii="Arial" w:hAnsi="Arial" w:cs="Arial"/>
          <w:color w:val="C00000"/>
          <w:sz w:val="24"/>
          <w:szCs w:val="24"/>
        </w:rPr>
        <w:t>)</w:t>
      </w:r>
      <w:r w:rsidR="00635731">
        <w:rPr>
          <w:rFonts w:ascii="Arial" w:hAnsi="Arial" w:cs="Arial"/>
          <w:color w:val="C00000"/>
          <w:sz w:val="24"/>
          <w:szCs w:val="24"/>
        </w:rPr>
        <w:t xml:space="preserve"> – tentação</w:t>
      </w:r>
    </w:p>
    <w:p w14:paraId="5CC1B5FB" w14:textId="05979CA3" w:rsidR="00E76D9A" w:rsidRPr="00E76D9A" w:rsidRDefault="00E76D9A" w:rsidP="00E76D9A">
      <w:pPr>
        <w:jc w:val="both"/>
        <w:rPr>
          <w:rFonts w:ascii="Arial" w:hAnsi="Arial" w:cs="Arial"/>
          <w:sz w:val="24"/>
          <w:szCs w:val="24"/>
        </w:rPr>
      </w:pPr>
      <w:r w:rsidRPr="00E76D9A">
        <w:rPr>
          <w:rFonts w:ascii="Arial" w:hAnsi="Arial" w:cs="Arial"/>
          <w:sz w:val="24"/>
          <w:szCs w:val="24"/>
        </w:rPr>
        <w:t>rar</w:t>
      </w:r>
      <w:r w:rsidRPr="00E76D9A">
        <w:rPr>
          <w:rFonts w:ascii="Arial" w:hAnsi="Arial" w:cs="Arial"/>
          <w:b/>
          <w:bCs/>
          <w:sz w:val="24"/>
          <w:szCs w:val="24"/>
        </w:rPr>
        <w:t>er</w:t>
      </w:r>
      <w:r w:rsidR="00530F10">
        <w:rPr>
          <w:rFonts w:ascii="Arial" w:hAnsi="Arial" w:cs="Arial"/>
          <w:b/>
          <w:bCs/>
          <w:sz w:val="24"/>
          <w:szCs w:val="24"/>
        </w:rPr>
        <w:t xml:space="preserve"> </w:t>
      </w:r>
      <w:r w:rsidR="00530F10" w:rsidRPr="00635731">
        <w:rPr>
          <w:rFonts w:ascii="Arial" w:hAnsi="Arial" w:cs="Arial"/>
          <w:color w:val="C00000"/>
          <w:sz w:val="24"/>
          <w:szCs w:val="24"/>
        </w:rPr>
        <w:t>(</w:t>
      </w:r>
      <w:r w:rsidR="00635731">
        <w:rPr>
          <w:rFonts w:ascii="Arial" w:hAnsi="Arial" w:cs="Arial"/>
          <w:color w:val="C00000"/>
          <w:sz w:val="24"/>
          <w:szCs w:val="24"/>
        </w:rPr>
        <w:t>AC</w:t>
      </w:r>
      <w:r w:rsidR="00530F10" w:rsidRPr="00635731">
        <w:rPr>
          <w:rFonts w:ascii="Arial" w:hAnsi="Arial" w:cs="Arial"/>
          <w:color w:val="C00000"/>
          <w:sz w:val="24"/>
          <w:szCs w:val="24"/>
        </w:rPr>
        <w:t>)</w:t>
      </w:r>
      <w:r w:rsidR="00635731">
        <w:rPr>
          <w:rFonts w:ascii="Arial" w:hAnsi="Arial" w:cs="Arial"/>
          <w:color w:val="C00000"/>
          <w:sz w:val="24"/>
          <w:szCs w:val="24"/>
        </w:rPr>
        <w:t xml:space="preserve"> – mais raro</w:t>
      </w:r>
    </w:p>
    <w:p w14:paraId="205A5079" w14:textId="77777777" w:rsidR="00635731" w:rsidRDefault="00E76D9A" w:rsidP="00635731">
      <w:pPr>
        <w:jc w:val="center"/>
        <w:rPr>
          <w:rFonts w:ascii="Arial" w:hAnsi="Arial" w:cs="Arial"/>
          <w:b/>
          <w:bCs/>
          <w:sz w:val="24"/>
          <w:szCs w:val="24"/>
        </w:rPr>
      </w:pPr>
      <w:r w:rsidRPr="00E76D9A">
        <w:rPr>
          <w:rFonts w:ascii="Arial" w:hAnsi="Arial" w:cs="Arial"/>
          <w:b/>
          <w:bCs/>
          <w:sz w:val="24"/>
          <w:szCs w:val="24"/>
        </w:rPr>
        <w:t>CONSOLIDAÇÃO DO CONTEÚDO</w:t>
      </w:r>
    </w:p>
    <w:p w14:paraId="523F6486" w14:textId="0DA690DA" w:rsidR="00635731" w:rsidRDefault="00E76D9A" w:rsidP="00635731">
      <w:pPr>
        <w:pStyle w:val="PargrafodaLista"/>
        <w:numPr>
          <w:ilvl w:val="0"/>
          <w:numId w:val="19"/>
        </w:numPr>
        <w:jc w:val="both"/>
        <w:rPr>
          <w:rFonts w:ascii="Arial" w:hAnsi="Arial" w:cs="Arial"/>
          <w:b/>
          <w:bCs/>
          <w:sz w:val="24"/>
          <w:szCs w:val="24"/>
        </w:rPr>
      </w:pPr>
      <w:r w:rsidRPr="00635731">
        <w:rPr>
          <w:rFonts w:ascii="Arial" w:hAnsi="Arial" w:cs="Arial"/>
          <w:sz w:val="24"/>
          <w:szCs w:val="24"/>
        </w:rPr>
        <w:t>No texto sobre a descoberta do primeiro trabalho de Michelangelo, o autor utiliza vários marcadores discursivos para melhor organizar as informações apresentadas. Observe os parágrafos a seguir e identifique os marcadores discursivos empregados, bem como as ideias que expressam: </w:t>
      </w:r>
    </w:p>
    <w:p w14:paraId="5708CA04" w14:textId="77777777" w:rsidR="00635731" w:rsidRPr="00635731" w:rsidRDefault="00635731" w:rsidP="00635731">
      <w:pPr>
        <w:pStyle w:val="PargrafodaLista"/>
        <w:jc w:val="both"/>
        <w:rPr>
          <w:rFonts w:ascii="Arial" w:hAnsi="Arial" w:cs="Arial"/>
          <w:b/>
          <w:bCs/>
          <w:sz w:val="24"/>
          <w:szCs w:val="24"/>
        </w:rPr>
      </w:pPr>
    </w:p>
    <w:p w14:paraId="5E86460F" w14:textId="1B4235ED" w:rsidR="00E76D9A" w:rsidRDefault="00E76D9A" w:rsidP="00635731">
      <w:pPr>
        <w:pStyle w:val="PargrafodaLista"/>
        <w:numPr>
          <w:ilvl w:val="0"/>
          <w:numId w:val="20"/>
        </w:numPr>
        <w:jc w:val="both"/>
        <w:rPr>
          <w:rFonts w:ascii="Arial" w:hAnsi="Arial" w:cs="Arial"/>
          <w:sz w:val="24"/>
          <w:szCs w:val="24"/>
        </w:rPr>
      </w:pPr>
      <w:r w:rsidRPr="00635731">
        <w:rPr>
          <w:rFonts w:ascii="Arial" w:hAnsi="Arial" w:cs="Arial"/>
          <w:sz w:val="24"/>
          <w:szCs w:val="24"/>
        </w:rPr>
        <w:t xml:space="preserve">Experts in the Met's paintings conservation department carefully cleaned it by removing decades of dirt, </w:t>
      </w:r>
      <w:r w:rsidRPr="001234E7">
        <w:rPr>
          <w:rFonts w:ascii="Arial" w:hAnsi="Arial" w:cs="Arial"/>
          <w:sz w:val="24"/>
          <w:szCs w:val="24"/>
          <w:u w:val="single" w:color="EE0000"/>
        </w:rPr>
        <w:t>as well as</w:t>
      </w:r>
      <w:r w:rsidRPr="00635731">
        <w:rPr>
          <w:rFonts w:ascii="Arial" w:hAnsi="Arial" w:cs="Arial"/>
          <w:sz w:val="24"/>
          <w:szCs w:val="24"/>
        </w:rPr>
        <w:t xml:space="preserve"> paint layers that art restorers had applied through the ages to fill in chips or dull areas, Mr Lee said. </w:t>
      </w:r>
    </w:p>
    <w:p w14:paraId="6B8CBF31" w14:textId="77777777" w:rsidR="00635731" w:rsidRPr="00635731" w:rsidRDefault="00635731" w:rsidP="00635731">
      <w:pPr>
        <w:pStyle w:val="PargrafodaLista"/>
        <w:jc w:val="both"/>
        <w:rPr>
          <w:rFonts w:ascii="Arial" w:hAnsi="Arial" w:cs="Arial"/>
          <w:sz w:val="24"/>
          <w:szCs w:val="24"/>
        </w:rPr>
      </w:pPr>
    </w:p>
    <w:p w14:paraId="603A8424" w14:textId="765DB78A" w:rsidR="00E76D9A" w:rsidRDefault="00E76D9A" w:rsidP="00635731">
      <w:pPr>
        <w:pStyle w:val="PargrafodaLista"/>
        <w:numPr>
          <w:ilvl w:val="0"/>
          <w:numId w:val="20"/>
        </w:numPr>
        <w:jc w:val="both"/>
        <w:rPr>
          <w:rFonts w:ascii="Arial" w:hAnsi="Arial" w:cs="Arial"/>
          <w:sz w:val="24"/>
          <w:szCs w:val="24"/>
        </w:rPr>
      </w:pPr>
      <w:r w:rsidRPr="00635731">
        <w:rPr>
          <w:rFonts w:ascii="Arial" w:hAnsi="Arial" w:cs="Arial"/>
          <w:sz w:val="24"/>
          <w:szCs w:val="24"/>
        </w:rPr>
        <w:t xml:space="preserve">Museum experts said they determined it </w:t>
      </w:r>
      <w:r w:rsidRPr="001234E7">
        <w:rPr>
          <w:rFonts w:ascii="Arial" w:hAnsi="Arial" w:cs="Arial"/>
          <w:sz w:val="24"/>
          <w:szCs w:val="24"/>
          <w:u w:val="single" w:color="EE0000"/>
        </w:rPr>
        <w:t>not only</w:t>
      </w:r>
      <w:r w:rsidRPr="00635731">
        <w:rPr>
          <w:rFonts w:ascii="Arial" w:hAnsi="Arial" w:cs="Arial"/>
          <w:sz w:val="24"/>
          <w:szCs w:val="24"/>
        </w:rPr>
        <w:t xml:space="preserve"> was Michelangelo's - based on similarities to his other works and the artist's stories ofthe piece as told to biographers - </w:t>
      </w:r>
      <w:r w:rsidRPr="001234E7">
        <w:rPr>
          <w:rFonts w:ascii="Arial" w:hAnsi="Arial" w:cs="Arial"/>
          <w:sz w:val="24"/>
          <w:szCs w:val="24"/>
          <w:u w:val="single" w:color="EE0000"/>
        </w:rPr>
        <w:t>but also</w:t>
      </w:r>
      <w:r w:rsidRPr="00635731">
        <w:rPr>
          <w:rFonts w:ascii="Arial" w:hAnsi="Arial" w:cs="Arial"/>
          <w:sz w:val="24"/>
          <w:szCs w:val="24"/>
        </w:rPr>
        <w:t xml:space="preserve"> that it was his earliest work - based on its age </w:t>
      </w:r>
      <w:r w:rsidRPr="001234E7">
        <w:rPr>
          <w:rFonts w:ascii="Arial" w:hAnsi="Arial" w:cs="Arial"/>
          <w:sz w:val="24"/>
          <w:szCs w:val="24"/>
          <w:u w:val="single" w:color="EE0000"/>
        </w:rPr>
        <w:t>and</w:t>
      </w:r>
      <w:r w:rsidRPr="00635731">
        <w:rPr>
          <w:rFonts w:ascii="Arial" w:hAnsi="Arial" w:cs="Arial"/>
          <w:sz w:val="24"/>
          <w:szCs w:val="24"/>
        </w:rPr>
        <w:t xml:space="preserve"> details in the painting. The confirmation came </w:t>
      </w:r>
      <w:r w:rsidRPr="001234E7">
        <w:rPr>
          <w:rFonts w:ascii="Arial" w:hAnsi="Arial" w:cs="Arial"/>
          <w:sz w:val="24"/>
          <w:szCs w:val="24"/>
          <w:u w:val="single" w:color="EE0000"/>
        </w:rPr>
        <w:t>a few months ago</w:t>
      </w:r>
      <w:r w:rsidRPr="00635731">
        <w:rPr>
          <w:rFonts w:ascii="Arial" w:hAnsi="Arial" w:cs="Arial"/>
          <w:sz w:val="24"/>
          <w:szCs w:val="24"/>
        </w:rPr>
        <w:t xml:space="preserve">, and </w:t>
      </w:r>
      <w:r w:rsidRPr="001234E7">
        <w:rPr>
          <w:rFonts w:ascii="Arial" w:hAnsi="Arial" w:cs="Arial"/>
          <w:sz w:val="24"/>
          <w:szCs w:val="24"/>
          <w:u w:val="single" w:color="EE0000"/>
        </w:rPr>
        <w:t>then</w:t>
      </w:r>
      <w:r w:rsidRPr="00635731">
        <w:rPr>
          <w:rFonts w:ascii="Arial" w:hAnsi="Arial" w:cs="Arial"/>
          <w:sz w:val="24"/>
          <w:szCs w:val="24"/>
        </w:rPr>
        <w:t xml:space="preserve"> the Kimbell decided to buy it, Mr Lee said. </w:t>
      </w:r>
    </w:p>
    <w:p w14:paraId="680DF9A8" w14:textId="77777777" w:rsidR="00635731" w:rsidRPr="00635731" w:rsidRDefault="00635731" w:rsidP="00635731">
      <w:pPr>
        <w:pStyle w:val="PargrafodaLista"/>
        <w:jc w:val="both"/>
        <w:rPr>
          <w:rFonts w:ascii="Arial" w:hAnsi="Arial" w:cs="Arial"/>
          <w:sz w:val="24"/>
          <w:szCs w:val="24"/>
        </w:rPr>
      </w:pPr>
    </w:p>
    <w:p w14:paraId="12F8C0EE" w14:textId="73DFD510" w:rsidR="00635731" w:rsidRPr="001234E7" w:rsidRDefault="00E76D9A" w:rsidP="00E76D9A">
      <w:pPr>
        <w:pStyle w:val="PargrafodaLista"/>
        <w:numPr>
          <w:ilvl w:val="0"/>
          <w:numId w:val="20"/>
        </w:numPr>
        <w:jc w:val="both"/>
        <w:rPr>
          <w:rFonts w:ascii="Arial" w:hAnsi="Arial" w:cs="Arial"/>
          <w:sz w:val="24"/>
          <w:szCs w:val="24"/>
        </w:rPr>
      </w:pPr>
      <w:r w:rsidRPr="00635731">
        <w:rPr>
          <w:rFonts w:ascii="Arial" w:hAnsi="Arial" w:cs="Arial"/>
          <w:sz w:val="24"/>
          <w:szCs w:val="24"/>
        </w:rPr>
        <w:t xml:space="preserve">The generations of dirt and paint build-up had obscured the painting's identity, and some doubted its authenticity </w:t>
      </w:r>
      <w:r w:rsidRPr="001234E7">
        <w:rPr>
          <w:rFonts w:ascii="Arial" w:hAnsi="Arial" w:cs="Arial"/>
          <w:sz w:val="24"/>
          <w:szCs w:val="24"/>
          <w:u w:val="single" w:color="EE0000"/>
        </w:rPr>
        <w:t>because</w:t>
      </w:r>
      <w:r w:rsidRPr="00635731">
        <w:rPr>
          <w:rFonts w:ascii="Arial" w:hAnsi="Arial" w:cs="Arial"/>
          <w:sz w:val="24"/>
          <w:szCs w:val="24"/>
        </w:rPr>
        <w:t xml:space="preserve"> a similar painting existed, Mr Lee added. </w:t>
      </w:r>
      <w:r w:rsidRPr="001234E7">
        <w:rPr>
          <w:rFonts w:ascii="Arial" w:hAnsi="Arial" w:cs="Arial"/>
          <w:sz w:val="24"/>
          <w:szCs w:val="24"/>
          <w:u w:val="single" w:color="EE0000"/>
        </w:rPr>
        <w:t>But</w:t>
      </w:r>
      <w:r w:rsidRPr="00635731">
        <w:rPr>
          <w:rFonts w:ascii="Arial" w:hAnsi="Arial" w:cs="Arial"/>
          <w:sz w:val="24"/>
          <w:szCs w:val="24"/>
        </w:rPr>
        <w:t xml:space="preserve"> an art expert who extensively studied both paintings said the other was done in the 17th century. </w:t>
      </w:r>
    </w:p>
    <w:p w14:paraId="64530891" w14:textId="5DC1555D" w:rsidR="00E76D9A" w:rsidRPr="00E76D9A" w:rsidRDefault="00E76D9A" w:rsidP="00E76D9A">
      <w:pPr>
        <w:jc w:val="both"/>
        <w:rPr>
          <w:rFonts w:ascii="Arial" w:hAnsi="Arial" w:cs="Arial"/>
          <w:sz w:val="24"/>
          <w:szCs w:val="24"/>
        </w:rPr>
      </w:pPr>
      <w:r w:rsidRPr="00E76D9A">
        <w:rPr>
          <w:rFonts w:ascii="Arial" w:hAnsi="Arial" w:cs="Arial"/>
          <w:b/>
          <w:bCs/>
          <w:sz w:val="24"/>
          <w:szCs w:val="24"/>
        </w:rPr>
        <w:t>Oposição</w:t>
      </w:r>
      <w:r w:rsidR="00635731" w:rsidRPr="001234E7">
        <w:rPr>
          <w:rFonts w:ascii="Arial" w:hAnsi="Arial" w:cs="Arial"/>
          <w:b/>
          <w:bCs/>
          <w:sz w:val="24"/>
          <w:szCs w:val="24"/>
        </w:rPr>
        <w:t>:</w:t>
      </w:r>
      <w:r w:rsidR="00635731">
        <w:rPr>
          <w:rFonts w:ascii="Arial" w:hAnsi="Arial" w:cs="Arial"/>
          <w:sz w:val="24"/>
          <w:szCs w:val="24"/>
        </w:rPr>
        <w:t xml:space="preserve"> </w:t>
      </w:r>
      <w:r w:rsidR="00635731" w:rsidRPr="00635731">
        <w:rPr>
          <w:rFonts w:ascii="Arial" w:hAnsi="Arial" w:cs="Arial"/>
          <w:sz w:val="24"/>
          <w:szCs w:val="24"/>
          <w:u w:val="single"/>
        </w:rPr>
        <w:t>but</w:t>
      </w:r>
    </w:p>
    <w:p w14:paraId="607C8787" w14:textId="6E350A17" w:rsidR="00E76D9A" w:rsidRPr="00E76D9A" w:rsidRDefault="00E76D9A" w:rsidP="00E76D9A">
      <w:pPr>
        <w:jc w:val="both"/>
        <w:rPr>
          <w:rFonts w:ascii="Arial" w:hAnsi="Arial" w:cs="Arial"/>
          <w:sz w:val="24"/>
          <w:szCs w:val="24"/>
        </w:rPr>
      </w:pPr>
      <w:r w:rsidRPr="00E76D9A">
        <w:rPr>
          <w:rFonts w:ascii="Arial" w:hAnsi="Arial" w:cs="Arial"/>
          <w:b/>
          <w:bCs/>
          <w:sz w:val="24"/>
          <w:szCs w:val="24"/>
        </w:rPr>
        <w:t>Causa/Consequência</w:t>
      </w:r>
      <w:r w:rsidR="00635731" w:rsidRPr="001234E7">
        <w:rPr>
          <w:rFonts w:ascii="Arial" w:hAnsi="Arial" w:cs="Arial"/>
          <w:b/>
          <w:bCs/>
          <w:sz w:val="24"/>
          <w:szCs w:val="24"/>
        </w:rPr>
        <w:t>:</w:t>
      </w:r>
      <w:r w:rsidR="00635731">
        <w:rPr>
          <w:rFonts w:ascii="Arial" w:hAnsi="Arial" w:cs="Arial"/>
          <w:sz w:val="24"/>
          <w:szCs w:val="24"/>
        </w:rPr>
        <w:t xml:space="preserve"> </w:t>
      </w:r>
      <w:r w:rsidR="00635731" w:rsidRPr="00635731">
        <w:rPr>
          <w:rFonts w:ascii="Arial" w:hAnsi="Arial" w:cs="Arial"/>
          <w:sz w:val="24"/>
          <w:szCs w:val="24"/>
          <w:u w:val="single"/>
        </w:rPr>
        <w:t>bec</w:t>
      </w:r>
      <w:r w:rsidR="00635731">
        <w:rPr>
          <w:rFonts w:ascii="Arial" w:hAnsi="Arial" w:cs="Arial"/>
          <w:sz w:val="24"/>
          <w:szCs w:val="24"/>
          <w:u w:val="single"/>
        </w:rPr>
        <w:t>a</w:t>
      </w:r>
      <w:r w:rsidR="00635731" w:rsidRPr="00635731">
        <w:rPr>
          <w:rFonts w:ascii="Arial" w:hAnsi="Arial" w:cs="Arial"/>
          <w:sz w:val="24"/>
          <w:szCs w:val="24"/>
          <w:u w:val="single"/>
        </w:rPr>
        <w:t>use</w:t>
      </w:r>
    </w:p>
    <w:p w14:paraId="2468329E" w14:textId="767A5385" w:rsidR="00E76D9A" w:rsidRPr="00E76D9A" w:rsidRDefault="00E76D9A" w:rsidP="00E76D9A">
      <w:pPr>
        <w:jc w:val="both"/>
        <w:rPr>
          <w:rFonts w:ascii="Arial" w:hAnsi="Arial" w:cs="Arial"/>
          <w:sz w:val="24"/>
          <w:szCs w:val="24"/>
          <w:u w:val="single"/>
        </w:rPr>
      </w:pPr>
      <w:r w:rsidRPr="00E76D9A">
        <w:rPr>
          <w:rFonts w:ascii="Arial" w:hAnsi="Arial" w:cs="Arial"/>
          <w:b/>
          <w:bCs/>
          <w:sz w:val="24"/>
          <w:szCs w:val="24"/>
        </w:rPr>
        <w:t>Adição</w:t>
      </w:r>
      <w:r w:rsidR="00635731" w:rsidRPr="001234E7">
        <w:rPr>
          <w:rFonts w:ascii="Arial" w:hAnsi="Arial" w:cs="Arial"/>
          <w:b/>
          <w:bCs/>
          <w:sz w:val="24"/>
          <w:szCs w:val="24"/>
        </w:rPr>
        <w:t>:</w:t>
      </w:r>
      <w:r w:rsidR="00635731">
        <w:rPr>
          <w:rFonts w:ascii="Arial" w:hAnsi="Arial" w:cs="Arial"/>
          <w:sz w:val="24"/>
          <w:szCs w:val="24"/>
        </w:rPr>
        <w:t xml:space="preserve"> </w:t>
      </w:r>
      <w:r w:rsidR="00635731" w:rsidRPr="00635731">
        <w:rPr>
          <w:rFonts w:ascii="Arial" w:hAnsi="Arial" w:cs="Arial"/>
          <w:sz w:val="24"/>
          <w:szCs w:val="24"/>
          <w:u w:val="single"/>
        </w:rPr>
        <w:t>as well as, not only ... but also, and</w:t>
      </w:r>
    </w:p>
    <w:p w14:paraId="07850936" w14:textId="44590BFF" w:rsidR="00635731" w:rsidRDefault="00E76D9A" w:rsidP="00635731">
      <w:pPr>
        <w:jc w:val="both"/>
        <w:rPr>
          <w:rFonts w:ascii="Arial" w:hAnsi="Arial" w:cs="Arial"/>
          <w:sz w:val="24"/>
          <w:szCs w:val="24"/>
          <w:u w:val="single"/>
        </w:rPr>
      </w:pPr>
      <w:r w:rsidRPr="00E76D9A">
        <w:rPr>
          <w:rFonts w:ascii="Arial" w:hAnsi="Arial" w:cs="Arial"/>
          <w:b/>
          <w:bCs/>
          <w:sz w:val="24"/>
          <w:szCs w:val="24"/>
        </w:rPr>
        <w:t>Sequência cronológica</w:t>
      </w:r>
      <w:r w:rsidR="00635731" w:rsidRPr="001234E7">
        <w:rPr>
          <w:rFonts w:ascii="Arial" w:hAnsi="Arial" w:cs="Arial"/>
          <w:b/>
          <w:bCs/>
          <w:sz w:val="24"/>
          <w:szCs w:val="24"/>
        </w:rPr>
        <w:t>:</w:t>
      </w:r>
      <w:r w:rsidR="00635731">
        <w:rPr>
          <w:rFonts w:ascii="Arial" w:hAnsi="Arial" w:cs="Arial"/>
          <w:sz w:val="24"/>
          <w:szCs w:val="24"/>
        </w:rPr>
        <w:t xml:space="preserve"> </w:t>
      </w:r>
      <w:r w:rsidR="00635731" w:rsidRPr="00635731">
        <w:rPr>
          <w:rFonts w:ascii="Arial" w:hAnsi="Arial" w:cs="Arial"/>
          <w:sz w:val="24"/>
          <w:szCs w:val="24"/>
          <w:u w:val="single"/>
        </w:rPr>
        <w:t>then, a few months ago</w:t>
      </w:r>
    </w:p>
    <w:p w14:paraId="5E139E45" w14:textId="77777777" w:rsidR="001234E7" w:rsidRDefault="001234E7" w:rsidP="00635731">
      <w:pPr>
        <w:jc w:val="both"/>
        <w:rPr>
          <w:rFonts w:ascii="Arial" w:hAnsi="Arial" w:cs="Arial"/>
          <w:sz w:val="24"/>
          <w:szCs w:val="24"/>
        </w:rPr>
      </w:pPr>
    </w:p>
    <w:p w14:paraId="2F80D7FC" w14:textId="6ABDC275" w:rsidR="00E76D9A" w:rsidRPr="00635731" w:rsidRDefault="00E76D9A" w:rsidP="00635731">
      <w:pPr>
        <w:pStyle w:val="PargrafodaLista"/>
        <w:numPr>
          <w:ilvl w:val="0"/>
          <w:numId w:val="19"/>
        </w:numPr>
        <w:jc w:val="both"/>
        <w:rPr>
          <w:rFonts w:ascii="Arial" w:hAnsi="Arial" w:cs="Arial"/>
          <w:sz w:val="24"/>
          <w:szCs w:val="24"/>
        </w:rPr>
      </w:pPr>
      <w:r w:rsidRPr="00635731">
        <w:rPr>
          <w:rFonts w:ascii="Arial" w:hAnsi="Arial" w:cs="Arial"/>
          <w:sz w:val="24"/>
          <w:szCs w:val="24"/>
        </w:rPr>
        <w:t>Qual o significado dos vocábulos destacados abaixo? </w:t>
      </w:r>
    </w:p>
    <w:p w14:paraId="7CEABDB4" w14:textId="517D8208" w:rsidR="00E76D9A" w:rsidRPr="00E76D9A" w:rsidRDefault="00E76D9A" w:rsidP="00E76D9A">
      <w:pPr>
        <w:jc w:val="both"/>
        <w:rPr>
          <w:rFonts w:ascii="Arial" w:hAnsi="Arial" w:cs="Arial"/>
          <w:sz w:val="24"/>
          <w:szCs w:val="24"/>
        </w:rPr>
      </w:pPr>
      <w:r w:rsidRPr="00E76D9A">
        <w:rPr>
          <w:rFonts w:ascii="Arial" w:hAnsi="Arial" w:cs="Arial"/>
          <w:color w:val="C00000"/>
          <w:sz w:val="24"/>
          <w:szCs w:val="24"/>
        </w:rPr>
        <w:t xml:space="preserve">a) </w:t>
      </w:r>
      <w:r w:rsidRPr="00E76D9A">
        <w:rPr>
          <w:rFonts w:ascii="Arial" w:hAnsi="Arial" w:cs="Arial"/>
          <w:sz w:val="24"/>
          <w:szCs w:val="24"/>
        </w:rPr>
        <w:t xml:space="preserve">The Kimbell Art Museum will soon be the only US museum to </w:t>
      </w:r>
      <w:r w:rsidRPr="00E76D9A">
        <w:rPr>
          <w:rFonts w:ascii="Arial" w:hAnsi="Arial" w:cs="Arial"/>
          <w:b/>
          <w:bCs/>
          <w:sz w:val="24"/>
          <w:szCs w:val="24"/>
        </w:rPr>
        <w:t xml:space="preserve">display </w:t>
      </w:r>
      <w:r w:rsidRPr="00E76D9A">
        <w:rPr>
          <w:rFonts w:ascii="Arial" w:hAnsi="Arial" w:cs="Arial"/>
          <w:sz w:val="24"/>
          <w:szCs w:val="24"/>
        </w:rPr>
        <w:t>a Michelangelo painting after acquiring his earliest known work..</w:t>
      </w:r>
      <w:r w:rsidR="00635731">
        <w:rPr>
          <w:rFonts w:ascii="Arial" w:hAnsi="Arial" w:cs="Arial"/>
          <w:sz w:val="24"/>
          <w:szCs w:val="24"/>
        </w:rPr>
        <w:t>.</w:t>
      </w:r>
      <w:r w:rsidRPr="00E76D9A">
        <w:rPr>
          <w:rFonts w:ascii="Arial" w:hAnsi="Arial" w:cs="Arial"/>
          <w:sz w:val="24"/>
          <w:szCs w:val="24"/>
        </w:rPr>
        <w:t> </w:t>
      </w:r>
    </w:p>
    <w:p w14:paraId="547C9674" w14:textId="2A6DDE15" w:rsidR="00E76D9A" w:rsidRPr="00635731" w:rsidRDefault="00635731" w:rsidP="00635731">
      <w:pPr>
        <w:pStyle w:val="PargrafodaLista"/>
        <w:numPr>
          <w:ilvl w:val="0"/>
          <w:numId w:val="21"/>
        </w:numPr>
        <w:jc w:val="both"/>
        <w:rPr>
          <w:rFonts w:ascii="Arial" w:hAnsi="Arial" w:cs="Arial"/>
          <w:sz w:val="24"/>
          <w:szCs w:val="24"/>
        </w:rPr>
      </w:pPr>
      <w:r w:rsidRPr="00635731">
        <w:rPr>
          <w:rFonts w:ascii="Arial" w:hAnsi="Arial" w:cs="Arial"/>
          <w:sz w:val="24"/>
          <w:szCs w:val="24"/>
        </w:rPr>
        <w:t>Adquirir</w:t>
      </w:r>
      <w:r w:rsidR="00E76D9A" w:rsidRPr="00635731">
        <w:rPr>
          <w:rFonts w:ascii="Arial" w:hAnsi="Arial" w:cs="Arial"/>
          <w:sz w:val="24"/>
          <w:szCs w:val="24"/>
        </w:rPr>
        <w:t> </w:t>
      </w:r>
    </w:p>
    <w:p w14:paraId="4AA4C7EA" w14:textId="77777777" w:rsidR="00E76D9A" w:rsidRPr="001234E7" w:rsidRDefault="00E76D9A" w:rsidP="00635731">
      <w:pPr>
        <w:pStyle w:val="PargrafodaLista"/>
        <w:numPr>
          <w:ilvl w:val="0"/>
          <w:numId w:val="21"/>
        </w:numPr>
        <w:jc w:val="both"/>
        <w:rPr>
          <w:rFonts w:ascii="Arial" w:hAnsi="Arial" w:cs="Arial"/>
          <w:color w:val="C00000"/>
          <w:sz w:val="24"/>
          <w:szCs w:val="24"/>
        </w:rPr>
      </w:pPr>
      <w:r w:rsidRPr="001234E7">
        <w:rPr>
          <w:rFonts w:ascii="Arial" w:hAnsi="Arial" w:cs="Arial"/>
          <w:color w:val="C00000"/>
          <w:sz w:val="24"/>
          <w:szCs w:val="24"/>
        </w:rPr>
        <w:t>Exibir </w:t>
      </w:r>
    </w:p>
    <w:p w14:paraId="2E964BCD" w14:textId="77777777" w:rsidR="00E76D9A" w:rsidRPr="00635731" w:rsidRDefault="00E76D9A" w:rsidP="00635731">
      <w:pPr>
        <w:pStyle w:val="PargrafodaLista"/>
        <w:numPr>
          <w:ilvl w:val="0"/>
          <w:numId w:val="21"/>
        </w:numPr>
        <w:jc w:val="both"/>
        <w:rPr>
          <w:rFonts w:ascii="Arial" w:hAnsi="Arial" w:cs="Arial"/>
          <w:sz w:val="24"/>
          <w:szCs w:val="24"/>
        </w:rPr>
      </w:pPr>
      <w:r w:rsidRPr="00635731">
        <w:rPr>
          <w:rFonts w:ascii="Arial" w:hAnsi="Arial" w:cs="Arial"/>
          <w:sz w:val="24"/>
          <w:szCs w:val="24"/>
        </w:rPr>
        <w:t>Buscar </w:t>
      </w:r>
    </w:p>
    <w:p w14:paraId="56E6D19C" w14:textId="77777777" w:rsidR="00E76D9A" w:rsidRPr="00E76D9A" w:rsidRDefault="00E76D9A" w:rsidP="00E76D9A">
      <w:pPr>
        <w:jc w:val="both"/>
        <w:rPr>
          <w:rFonts w:ascii="Arial" w:hAnsi="Arial" w:cs="Arial"/>
          <w:sz w:val="24"/>
          <w:szCs w:val="24"/>
        </w:rPr>
      </w:pPr>
      <w:r w:rsidRPr="00E76D9A">
        <w:rPr>
          <w:rFonts w:ascii="Arial" w:hAnsi="Arial" w:cs="Arial"/>
          <w:color w:val="C00000"/>
          <w:sz w:val="24"/>
          <w:szCs w:val="24"/>
        </w:rPr>
        <w:t xml:space="preserve">b) </w:t>
      </w:r>
      <w:r w:rsidRPr="00E76D9A">
        <w:rPr>
          <w:rFonts w:ascii="Arial" w:hAnsi="Arial" w:cs="Arial"/>
          <w:sz w:val="24"/>
          <w:szCs w:val="24"/>
        </w:rPr>
        <w:t xml:space="preserve">... a rare treasure that was </w:t>
      </w:r>
      <w:r w:rsidRPr="00E76D9A">
        <w:rPr>
          <w:rFonts w:ascii="Arial" w:hAnsi="Arial" w:cs="Arial"/>
          <w:b/>
          <w:bCs/>
          <w:sz w:val="24"/>
          <w:szCs w:val="24"/>
        </w:rPr>
        <w:t xml:space="preserve">tucked away </w:t>
      </w:r>
      <w:r w:rsidRPr="00E76D9A">
        <w:rPr>
          <w:rFonts w:ascii="Arial" w:hAnsi="Arial" w:cs="Arial"/>
          <w:sz w:val="24"/>
          <w:szCs w:val="24"/>
        </w:rPr>
        <w:t>and doubted as authentic for more than a century. </w:t>
      </w:r>
    </w:p>
    <w:p w14:paraId="70043B37" w14:textId="77777777" w:rsidR="00E76D9A" w:rsidRPr="00635731" w:rsidRDefault="00E76D9A" w:rsidP="00635731">
      <w:pPr>
        <w:pStyle w:val="PargrafodaLista"/>
        <w:numPr>
          <w:ilvl w:val="0"/>
          <w:numId w:val="22"/>
        </w:numPr>
        <w:jc w:val="both"/>
        <w:rPr>
          <w:rFonts w:ascii="Arial" w:hAnsi="Arial" w:cs="Arial"/>
          <w:sz w:val="24"/>
          <w:szCs w:val="24"/>
        </w:rPr>
      </w:pPr>
      <w:r w:rsidRPr="001234E7">
        <w:rPr>
          <w:rFonts w:ascii="Arial" w:hAnsi="Arial" w:cs="Arial"/>
          <w:color w:val="C00000"/>
          <w:sz w:val="24"/>
          <w:szCs w:val="24"/>
        </w:rPr>
        <w:t>Desprezado</w:t>
      </w:r>
      <w:r w:rsidRPr="00635731">
        <w:rPr>
          <w:rFonts w:ascii="Arial" w:hAnsi="Arial" w:cs="Arial"/>
          <w:sz w:val="24"/>
          <w:szCs w:val="24"/>
        </w:rPr>
        <w:t> </w:t>
      </w:r>
    </w:p>
    <w:p w14:paraId="6D609C3F" w14:textId="77777777" w:rsidR="00E76D9A" w:rsidRPr="00635731" w:rsidRDefault="00E76D9A" w:rsidP="00635731">
      <w:pPr>
        <w:pStyle w:val="PargrafodaLista"/>
        <w:numPr>
          <w:ilvl w:val="0"/>
          <w:numId w:val="22"/>
        </w:numPr>
        <w:jc w:val="both"/>
        <w:rPr>
          <w:rFonts w:ascii="Arial" w:hAnsi="Arial" w:cs="Arial"/>
          <w:sz w:val="24"/>
          <w:szCs w:val="24"/>
        </w:rPr>
      </w:pPr>
      <w:r w:rsidRPr="00635731">
        <w:rPr>
          <w:rFonts w:ascii="Arial" w:hAnsi="Arial" w:cs="Arial"/>
          <w:sz w:val="24"/>
          <w:szCs w:val="24"/>
        </w:rPr>
        <w:t>Violado </w:t>
      </w:r>
    </w:p>
    <w:p w14:paraId="2E57130D" w14:textId="77777777" w:rsidR="00E76D9A" w:rsidRPr="00635731" w:rsidRDefault="00E76D9A" w:rsidP="00635731">
      <w:pPr>
        <w:pStyle w:val="PargrafodaLista"/>
        <w:numPr>
          <w:ilvl w:val="0"/>
          <w:numId w:val="22"/>
        </w:numPr>
        <w:jc w:val="both"/>
        <w:rPr>
          <w:rFonts w:ascii="Arial" w:hAnsi="Arial" w:cs="Arial"/>
          <w:sz w:val="24"/>
          <w:szCs w:val="24"/>
        </w:rPr>
      </w:pPr>
      <w:r w:rsidRPr="00635731">
        <w:rPr>
          <w:rFonts w:ascii="Arial" w:hAnsi="Arial" w:cs="Arial"/>
          <w:sz w:val="24"/>
          <w:szCs w:val="24"/>
        </w:rPr>
        <w:t>Restaurado </w:t>
      </w:r>
    </w:p>
    <w:p w14:paraId="5D829E6E" w14:textId="77777777" w:rsidR="00E76D9A" w:rsidRPr="00E76D9A" w:rsidRDefault="00E76D9A" w:rsidP="00E76D9A">
      <w:pPr>
        <w:jc w:val="both"/>
        <w:rPr>
          <w:rFonts w:ascii="Arial" w:hAnsi="Arial" w:cs="Arial"/>
          <w:sz w:val="24"/>
          <w:szCs w:val="24"/>
        </w:rPr>
      </w:pPr>
      <w:r w:rsidRPr="00E76D9A">
        <w:rPr>
          <w:rFonts w:ascii="Arial" w:hAnsi="Arial" w:cs="Arial"/>
          <w:color w:val="C00000"/>
          <w:sz w:val="24"/>
          <w:szCs w:val="24"/>
        </w:rPr>
        <w:lastRenderedPageBreak/>
        <w:t>c)</w:t>
      </w:r>
      <w:r w:rsidRPr="00E76D9A">
        <w:rPr>
          <w:rFonts w:ascii="Arial" w:hAnsi="Arial" w:cs="Arial"/>
          <w:sz w:val="24"/>
          <w:szCs w:val="24"/>
        </w:rPr>
        <w:t xml:space="preserve"> .. It's </w:t>
      </w:r>
      <w:r w:rsidRPr="00E76D9A">
        <w:rPr>
          <w:rFonts w:ascii="Arial" w:hAnsi="Arial" w:cs="Arial"/>
          <w:b/>
          <w:bCs/>
          <w:sz w:val="24"/>
          <w:szCs w:val="24"/>
        </w:rPr>
        <w:t xml:space="preserve">like </w:t>
      </w:r>
      <w:r w:rsidRPr="00E76D9A">
        <w:rPr>
          <w:rFonts w:ascii="Arial" w:hAnsi="Arial" w:cs="Arial"/>
          <w:sz w:val="24"/>
          <w:szCs w:val="24"/>
        </w:rPr>
        <w:t>a detective story</w:t>
      </w:r>
      <w:r w:rsidRPr="00E76D9A">
        <w:rPr>
          <w:rFonts w:ascii="Arial" w:hAnsi="Arial" w:cs="Arial"/>
          <w:b/>
          <w:bCs/>
          <w:sz w:val="24"/>
          <w:szCs w:val="24"/>
        </w:rPr>
        <w:t xml:space="preserve">, like </w:t>
      </w:r>
      <w:r w:rsidRPr="00E76D9A">
        <w:rPr>
          <w:rFonts w:ascii="Arial" w:hAnsi="Arial" w:cs="Arial"/>
          <w:sz w:val="24"/>
          <w:szCs w:val="24"/>
        </w:rPr>
        <w:t>a mystery, and it involves one of the greatest artists of all time." </w:t>
      </w:r>
    </w:p>
    <w:p w14:paraId="7704D174" w14:textId="77777777" w:rsidR="00E76D9A" w:rsidRPr="00635731" w:rsidRDefault="00E76D9A" w:rsidP="00635731">
      <w:pPr>
        <w:pStyle w:val="PargrafodaLista"/>
        <w:numPr>
          <w:ilvl w:val="0"/>
          <w:numId w:val="23"/>
        </w:numPr>
        <w:jc w:val="both"/>
        <w:rPr>
          <w:rFonts w:ascii="Arial" w:hAnsi="Arial" w:cs="Arial"/>
          <w:sz w:val="24"/>
          <w:szCs w:val="24"/>
        </w:rPr>
      </w:pPr>
      <w:r w:rsidRPr="00635731">
        <w:rPr>
          <w:rFonts w:ascii="Arial" w:hAnsi="Arial" w:cs="Arial"/>
          <w:sz w:val="24"/>
          <w:szCs w:val="24"/>
        </w:rPr>
        <w:t>Gosta </w:t>
      </w:r>
    </w:p>
    <w:p w14:paraId="0EE433C6" w14:textId="77777777" w:rsidR="00E76D9A" w:rsidRPr="00635731" w:rsidRDefault="00E76D9A" w:rsidP="00635731">
      <w:pPr>
        <w:pStyle w:val="PargrafodaLista"/>
        <w:numPr>
          <w:ilvl w:val="0"/>
          <w:numId w:val="23"/>
        </w:numPr>
        <w:jc w:val="both"/>
        <w:rPr>
          <w:rFonts w:ascii="Arial" w:hAnsi="Arial" w:cs="Arial"/>
          <w:sz w:val="24"/>
          <w:szCs w:val="24"/>
        </w:rPr>
      </w:pPr>
      <w:r w:rsidRPr="00635731">
        <w:rPr>
          <w:rFonts w:ascii="Arial" w:hAnsi="Arial" w:cs="Arial"/>
          <w:sz w:val="24"/>
          <w:szCs w:val="24"/>
        </w:rPr>
        <w:t>Difere </w:t>
      </w:r>
    </w:p>
    <w:p w14:paraId="63A2E44E" w14:textId="77777777" w:rsidR="00E76D9A" w:rsidRPr="00635731" w:rsidRDefault="00E76D9A" w:rsidP="00635731">
      <w:pPr>
        <w:pStyle w:val="PargrafodaLista"/>
        <w:numPr>
          <w:ilvl w:val="0"/>
          <w:numId w:val="23"/>
        </w:numPr>
        <w:jc w:val="both"/>
        <w:rPr>
          <w:rFonts w:ascii="Arial" w:hAnsi="Arial" w:cs="Arial"/>
          <w:sz w:val="24"/>
          <w:szCs w:val="24"/>
        </w:rPr>
      </w:pPr>
      <w:r w:rsidRPr="001234E7">
        <w:rPr>
          <w:rFonts w:ascii="Arial" w:hAnsi="Arial" w:cs="Arial"/>
          <w:color w:val="C00000"/>
          <w:sz w:val="24"/>
          <w:szCs w:val="24"/>
        </w:rPr>
        <w:t>Como</w:t>
      </w:r>
      <w:r w:rsidRPr="00635731">
        <w:rPr>
          <w:rFonts w:ascii="Arial" w:hAnsi="Arial" w:cs="Arial"/>
          <w:sz w:val="24"/>
          <w:szCs w:val="24"/>
        </w:rPr>
        <w:t> </w:t>
      </w:r>
    </w:p>
    <w:p w14:paraId="72CF68BF" w14:textId="7B1D7912" w:rsidR="00E76D9A" w:rsidRDefault="00E76D9A" w:rsidP="00E76D9A">
      <w:pPr>
        <w:jc w:val="both"/>
        <w:rPr>
          <w:rFonts w:ascii="Arial" w:hAnsi="Arial" w:cs="Arial"/>
          <w:sz w:val="24"/>
          <w:szCs w:val="24"/>
        </w:rPr>
      </w:pPr>
      <w:r w:rsidRPr="00635731">
        <w:rPr>
          <w:rFonts w:ascii="Arial" w:hAnsi="Arial" w:cs="Arial"/>
          <w:color w:val="C00000"/>
          <w:sz w:val="24"/>
          <w:szCs w:val="24"/>
        </w:rPr>
        <w:t>d)</w:t>
      </w:r>
      <w:r w:rsidRPr="00E76D9A">
        <w:rPr>
          <w:rFonts w:ascii="Arial" w:hAnsi="Arial" w:cs="Arial"/>
          <w:sz w:val="24"/>
          <w:szCs w:val="24"/>
        </w:rPr>
        <w:t xml:space="preserve"> Lee said he may </w:t>
      </w:r>
      <w:r w:rsidRPr="00E76D9A">
        <w:rPr>
          <w:rFonts w:ascii="Arial" w:hAnsi="Arial" w:cs="Arial"/>
          <w:b/>
          <w:bCs/>
          <w:sz w:val="24"/>
          <w:szCs w:val="24"/>
        </w:rPr>
        <w:t xml:space="preserve">loan </w:t>
      </w:r>
      <w:r w:rsidRPr="00E76D9A">
        <w:rPr>
          <w:rFonts w:ascii="Arial" w:hAnsi="Arial" w:cs="Arial"/>
          <w:sz w:val="24"/>
          <w:szCs w:val="24"/>
        </w:rPr>
        <w:t>the painting to other museums later for travelling exhibits.</w:t>
      </w:r>
    </w:p>
    <w:p w14:paraId="75EC3801" w14:textId="2CB38944" w:rsidR="001234E7" w:rsidRPr="001234E7" w:rsidRDefault="001234E7" w:rsidP="00E76D9A">
      <w:pPr>
        <w:jc w:val="both"/>
        <w:rPr>
          <w:rFonts w:ascii="Arial" w:hAnsi="Arial" w:cs="Arial"/>
          <w:b/>
          <w:bCs/>
          <w:sz w:val="24"/>
          <w:szCs w:val="24"/>
        </w:rPr>
      </w:pPr>
      <w:r w:rsidRPr="001234E7">
        <w:rPr>
          <w:rFonts w:ascii="Arial" w:hAnsi="Arial" w:cs="Arial"/>
          <w:b/>
          <w:bCs/>
          <w:sz w:val="24"/>
          <w:szCs w:val="24"/>
        </w:rPr>
        <w:t>OBS.: Esta questão não tem as alternativas no PDF.</w:t>
      </w:r>
    </w:p>
    <w:sectPr w:rsidR="001234E7" w:rsidRPr="001234E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6A900A" w14:textId="77777777" w:rsidR="005506F2" w:rsidRDefault="005506F2" w:rsidP="0056111C">
      <w:pPr>
        <w:spacing w:after="0" w:line="240" w:lineRule="auto"/>
      </w:pPr>
      <w:r>
        <w:separator/>
      </w:r>
    </w:p>
  </w:endnote>
  <w:endnote w:type="continuationSeparator" w:id="0">
    <w:p w14:paraId="08DFF727" w14:textId="77777777" w:rsidR="005506F2" w:rsidRDefault="005506F2" w:rsidP="005611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5A3411" w14:textId="77777777" w:rsidR="005506F2" w:rsidRDefault="005506F2" w:rsidP="0056111C">
      <w:pPr>
        <w:spacing w:after="0" w:line="240" w:lineRule="auto"/>
      </w:pPr>
      <w:r>
        <w:separator/>
      </w:r>
    </w:p>
  </w:footnote>
  <w:footnote w:type="continuationSeparator" w:id="0">
    <w:p w14:paraId="47967471" w14:textId="77777777" w:rsidR="005506F2" w:rsidRDefault="005506F2" w:rsidP="005611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D244B"/>
    <w:multiLevelType w:val="hybridMultilevel"/>
    <w:tmpl w:val="B3263EA6"/>
    <w:lvl w:ilvl="0" w:tplc="C4580BA0">
      <w:start w:val="1"/>
      <w:numFmt w:val="decimal"/>
      <w:lvlText w:val="%1-"/>
      <w:lvlJc w:val="left"/>
      <w:pPr>
        <w:ind w:left="360" w:hanging="360"/>
      </w:pPr>
      <w:rPr>
        <w:rFonts w:hint="default"/>
        <w:b/>
        <w:bCs/>
        <w:color w:val="EE0000"/>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 w15:restartNumberingAfterBreak="0">
    <w:nsid w:val="06F16D63"/>
    <w:multiLevelType w:val="hybridMultilevel"/>
    <w:tmpl w:val="22244BCC"/>
    <w:lvl w:ilvl="0" w:tplc="3D5C7F24">
      <w:start w:val="1"/>
      <w:numFmt w:val="lowerLetter"/>
      <w:lvlText w:val="%1)"/>
      <w:lvlJc w:val="left"/>
      <w:pPr>
        <w:ind w:left="732" w:hanging="372"/>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1D30207"/>
    <w:multiLevelType w:val="hybridMultilevel"/>
    <w:tmpl w:val="CB003FE2"/>
    <w:lvl w:ilvl="0" w:tplc="8AB600AE">
      <w:start w:val="1"/>
      <w:numFmt w:val="lowerLetter"/>
      <w:lvlText w:val="%1)"/>
      <w:lvlJc w:val="left"/>
      <w:pPr>
        <w:ind w:left="720" w:hanging="360"/>
      </w:pPr>
      <w:rPr>
        <w:color w:val="EE000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12CE1360"/>
    <w:multiLevelType w:val="hybridMultilevel"/>
    <w:tmpl w:val="6FF45D2A"/>
    <w:lvl w:ilvl="0" w:tplc="04160001">
      <w:start w:val="1"/>
      <w:numFmt w:val="bullet"/>
      <w:lvlText w:val=""/>
      <w:lvlJc w:val="left"/>
      <w:pPr>
        <w:ind w:left="1434" w:hanging="360"/>
      </w:pPr>
      <w:rPr>
        <w:rFonts w:ascii="Symbol" w:hAnsi="Symbol" w:hint="default"/>
      </w:rPr>
    </w:lvl>
    <w:lvl w:ilvl="1" w:tplc="04160003" w:tentative="1">
      <w:start w:val="1"/>
      <w:numFmt w:val="bullet"/>
      <w:lvlText w:val="o"/>
      <w:lvlJc w:val="left"/>
      <w:pPr>
        <w:ind w:left="2154" w:hanging="360"/>
      </w:pPr>
      <w:rPr>
        <w:rFonts w:ascii="Courier New" w:hAnsi="Courier New" w:cs="Courier New" w:hint="default"/>
      </w:rPr>
    </w:lvl>
    <w:lvl w:ilvl="2" w:tplc="04160005" w:tentative="1">
      <w:start w:val="1"/>
      <w:numFmt w:val="bullet"/>
      <w:lvlText w:val=""/>
      <w:lvlJc w:val="left"/>
      <w:pPr>
        <w:ind w:left="2874" w:hanging="360"/>
      </w:pPr>
      <w:rPr>
        <w:rFonts w:ascii="Wingdings" w:hAnsi="Wingdings" w:hint="default"/>
      </w:rPr>
    </w:lvl>
    <w:lvl w:ilvl="3" w:tplc="04160001" w:tentative="1">
      <w:start w:val="1"/>
      <w:numFmt w:val="bullet"/>
      <w:lvlText w:val=""/>
      <w:lvlJc w:val="left"/>
      <w:pPr>
        <w:ind w:left="3594" w:hanging="360"/>
      </w:pPr>
      <w:rPr>
        <w:rFonts w:ascii="Symbol" w:hAnsi="Symbol" w:hint="default"/>
      </w:rPr>
    </w:lvl>
    <w:lvl w:ilvl="4" w:tplc="04160003" w:tentative="1">
      <w:start w:val="1"/>
      <w:numFmt w:val="bullet"/>
      <w:lvlText w:val="o"/>
      <w:lvlJc w:val="left"/>
      <w:pPr>
        <w:ind w:left="4314" w:hanging="360"/>
      </w:pPr>
      <w:rPr>
        <w:rFonts w:ascii="Courier New" w:hAnsi="Courier New" w:cs="Courier New" w:hint="default"/>
      </w:rPr>
    </w:lvl>
    <w:lvl w:ilvl="5" w:tplc="04160005" w:tentative="1">
      <w:start w:val="1"/>
      <w:numFmt w:val="bullet"/>
      <w:lvlText w:val=""/>
      <w:lvlJc w:val="left"/>
      <w:pPr>
        <w:ind w:left="5034" w:hanging="360"/>
      </w:pPr>
      <w:rPr>
        <w:rFonts w:ascii="Wingdings" w:hAnsi="Wingdings" w:hint="default"/>
      </w:rPr>
    </w:lvl>
    <w:lvl w:ilvl="6" w:tplc="04160001" w:tentative="1">
      <w:start w:val="1"/>
      <w:numFmt w:val="bullet"/>
      <w:lvlText w:val=""/>
      <w:lvlJc w:val="left"/>
      <w:pPr>
        <w:ind w:left="5754" w:hanging="360"/>
      </w:pPr>
      <w:rPr>
        <w:rFonts w:ascii="Symbol" w:hAnsi="Symbol" w:hint="default"/>
      </w:rPr>
    </w:lvl>
    <w:lvl w:ilvl="7" w:tplc="04160003" w:tentative="1">
      <w:start w:val="1"/>
      <w:numFmt w:val="bullet"/>
      <w:lvlText w:val="o"/>
      <w:lvlJc w:val="left"/>
      <w:pPr>
        <w:ind w:left="6474" w:hanging="360"/>
      </w:pPr>
      <w:rPr>
        <w:rFonts w:ascii="Courier New" w:hAnsi="Courier New" w:cs="Courier New" w:hint="default"/>
      </w:rPr>
    </w:lvl>
    <w:lvl w:ilvl="8" w:tplc="04160005" w:tentative="1">
      <w:start w:val="1"/>
      <w:numFmt w:val="bullet"/>
      <w:lvlText w:val=""/>
      <w:lvlJc w:val="left"/>
      <w:pPr>
        <w:ind w:left="7194" w:hanging="360"/>
      </w:pPr>
      <w:rPr>
        <w:rFonts w:ascii="Wingdings" w:hAnsi="Wingdings" w:hint="default"/>
      </w:rPr>
    </w:lvl>
  </w:abstractNum>
  <w:abstractNum w:abstractNumId="4" w15:restartNumberingAfterBreak="0">
    <w:nsid w:val="139F6C6F"/>
    <w:multiLevelType w:val="hybridMultilevel"/>
    <w:tmpl w:val="1BA05168"/>
    <w:lvl w:ilvl="0" w:tplc="1B20DC94">
      <w:start w:val="1"/>
      <w:numFmt w:val="decimal"/>
      <w:lvlText w:val="%1-"/>
      <w:lvlJc w:val="left"/>
      <w:pPr>
        <w:ind w:left="720" w:hanging="360"/>
      </w:pPr>
      <w:rPr>
        <w:rFonts w:hint="default"/>
        <w:b/>
        <w:bCs/>
        <w:color w:val="EE00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5116043"/>
    <w:multiLevelType w:val="multilevel"/>
    <w:tmpl w:val="5A5AAF84"/>
    <w:lvl w:ilvl="0">
      <w:start w:val="1"/>
      <w:numFmt w:val="decimal"/>
      <w:lvlText w:val="%1)"/>
      <w:lvlJc w:val="left"/>
      <w:pPr>
        <w:ind w:left="360" w:hanging="360"/>
      </w:pPr>
      <w:rPr>
        <w:color w:val="EE0000"/>
      </w:rPr>
    </w:lvl>
    <w:lvl w:ilvl="1">
      <w:start w:val="1"/>
      <w:numFmt w:val="lowerLetter"/>
      <w:lvlText w:val="%2)"/>
      <w:lvlJc w:val="left"/>
      <w:pPr>
        <w:ind w:left="720" w:hanging="360"/>
      </w:pPr>
      <w:rPr>
        <w:color w:val="EE0000"/>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1DB55CFD"/>
    <w:multiLevelType w:val="hybridMultilevel"/>
    <w:tmpl w:val="D19CD5C6"/>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24004D6E"/>
    <w:multiLevelType w:val="hybridMultilevel"/>
    <w:tmpl w:val="92DA5B9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2CBD7884"/>
    <w:multiLevelType w:val="hybridMultilevel"/>
    <w:tmpl w:val="10E0A90E"/>
    <w:lvl w:ilvl="0" w:tplc="FFFFFFFF">
      <w:start w:val="1"/>
      <w:numFmt w:val="decimal"/>
      <w:lvlText w:val="%1-"/>
      <w:lvlJc w:val="left"/>
      <w:pPr>
        <w:ind w:left="360" w:hanging="360"/>
      </w:pPr>
      <w:rPr>
        <w:rFonts w:hint="default"/>
        <w:b/>
        <w:bCs/>
        <w:color w:val="EE0000"/>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9" w15:restartNumberingAfterBreak="0">
    <w:nsid w:val="31D2757C"/>
    <w:multiLevelType w:val="hybridMultilevel"/>
    <w:tmpl w:val="10E0A90E"/>
    <w:lvl w:ilvl="0" w:tplc="1B20DC94">
      <w:start w:val="1"/>
      <w:numFmt w:val="decimal"/>
      <w:lvlText w:val="%1-"/>
      <w:lvlJc w:val="left"/>
      <w:pPr>
        <w:ind w:left="360" w:hanging="360"/>
      </w:pPr>
      <w:rPr>
        <w:rFonts w:hint="default"/>
        <w:b/>
        <w:bCs/>
        <w:color w:val="EE0000"/>
      </w:rPr>
    </w:lvl>
    <w:lvl w:ilvl="1" w:tplc="04160019" w:tentative="1">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abstractNum w:abstractNumId="10" w15:restartNumberingAfterBreak="0">
    <w:nsid w:val="400E2AA3"/>
    <w:multiLevelType w:val="hybridMultilevel"/>
    <w:tmpl w:val="E78C93A6"/>
    <w:lvl w:ilvl="0" w:tplc="636A73E0">
      <w:start w:val="1"/>
      <w:numFmt w:val="decimal"/>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11" w15:restartNumberingAfterBreak="0">
    <w:nsid w:val="402C0B97"/>
    <w:multiLevelType w:val="hybridMultilevel"/>
    <w:tmpl w:val="BE9AD5D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44C4553A"/>
    <w:multiLevelType w:val="hybridMultilevel"/>
    <w:tmpl w:val="E6F2602C"/>
    <w:lvl w:ilvl="0" w:tplc="F4201B3A">
      <w:start w:val="1"/>
      <w:numFmt w:val="decimal"/>
      <w:lvlText w:val="%1."/>
      <w:lvlJc w:val="left"/>
      <w:pPr>
        <w:ind w:left="360" w:hanging="360"/>
      </w:pPr>
      <w:rPr>
        <w:b/>
        <w:bCs/>
        <w:color w:val="C00000"/>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3" w15:restartNumberingAfterBreak="0">
    <w:nsid w:val="44C9178F"/>
    <w:multiLevelType w:val="hybridMultilevel"/>
    <w:tmpl w:val="F5D48EB0"/>
    <w:lvl w:ilvl="0" w:tplc="D3F04DD8">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49CC6C6D"/>
    <w:multiLevelType w:val="hybridMultilevel"/>
    <w:tmpl w:val="76008122"/>
    <w:lvl w:ilvl="0" w:tplc="BE9E6ECE">
      <w:start w:val="1"/>
      <w:numFmt w:val="decimal"/>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15" w15:restartNumberingAfterBreak="0">
    <w:nsid w:val="4B7B6CAC"/>
    <w:multiLevelType w:val="hybridMultilevel"/>
    <w:tmpl w:val="C3CAB2C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4BB406A9"/>
    <w:multiLevelType w:val="hybridMultilevel"/>
    <w:tmpl w:val="E57EBEC6"/>
    <w:lvl w:ilvl="0" w:tplc="8AB600AE">
      <w:start w:val="1"/>
      <w:numFmt w:val="lowerLetter"/>
      <w:lvlText w:val="%1)"/>
      <w:lvlJc w:val="left"/>
      <w:pPr>
        <w:ind w:left="720" w:hanging="360"/>
      </w:pPr>
      <w:rPr>
        <w:color w:val="EE000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4C5E01F5"/>
    <w:multiLevelType w:val="hybridMultilevel"/>
    <w:tmpl w:val="87C400D0"/>
    <w:lvl w:ilvl="0" w:tplc="D3F04DD8">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57F756AA"/>
    <w:multiLevelType w:val="hybridMultilevel"/>
    <w:tmpl w:val="FC04B488"/>
    <w:lvl w:ilvl="0" w:tplc="D3F04DD8">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59DB7ECC"/>
    <w:multiLevelType w:val="hybridMultilevel"/>
    <w:tmpl w:val="E2B86DD2"/>
    <w:lvl w:ilvl="0" w:tplc="9F086D20">
      <w:start w:val="1"/>
      <w:numFmt w:val="lowerLetter"/>
      <w:lvlText w:val="%1)"/>
      <w:lvlJc w:val="left"/>
      <w:pPr>
        <w:ind w:left="644" w:hanging="360"/>
      </w:pPr>
      <w:rPr>
        <w:rFonts w:hint="default"/>
        <w:color w:val="EE0000"/>
      </w:rPr>
    </w:lvl>
    <w:lvl w:ilvl="1" w:tplc="04160019" w:tentative="1">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abstractNum w:abstractNumId="20" w15:restartNumberingAfterBreak="0">
    <w:nsid w:val="67E50196"/>
    <w:multiLevelType w:val="hybridMultilevel"/>
    <w:tmpl w:val="3F1C8F2A"/>
    <w:lvl w:ilvl="0" w:tplc="8AB600AE">
      <w:start w:val="1"/>
      <w:numFmt w:val="lowerLetter"/>
      <w:lvlText w:val="%1)"/>
      <w:lvlJc w:val="left"/>
      <w:pPr>
        <w:ind w:left="644" w:hanging="360"/>
      </w:pPr>
      <w:rPr>
        <w:color w:val="EE0000"/>
      </w:rPr>
    </w:lvl>
    <w:lvl w:ilvl="1" w:tplc="04160019" w:tentative="1">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abstractNum w:abstractNumId="21" w15:restartNumberingAfterBreak="0">
    <w:nsid w:val="78907E5D"/>
    <w:multiLevelType w:val="hybridMultilevel"/>
    <w:tmpl w:val="8070ACFA"/>
    <w:lvl w:ilvl="0" w:tplc="FFFFFFFF">
      <w:start w:val="1"/>
      <w:numFmt w:val="decimal"/>
      <w:lvlText w:val="%1-"/>
      <w:lvlJc w:val="left"/>
      <w:pPr>
        <w:ind w:left="360" w:hanging="360"/>
      </w:pPr>
      <w:rPr>
        <w:rFonts w:hint="default"/>
        <w:color w:val="EE000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7F0E1653"/>
    <w:multiLevelType w:val="hybridMultilevel"/>
    <w:tmpl w:val="2844FBEE"/>
    <w:lvl w:ilvl="0" w:tplc="4D0E662E">
      <w:start w:val="1"/>
      <w:numFmt w:val="decimal"/>
      <w:lvlText w:val="%1-"/>
      <w:lvlJc w:val="left"/>
      <w:pPr>
        <w:ind w:left="720" w:hanging="360"/>
      </w:pPr>
      <w:rPr>
        <w:rFonts w:hint="default"/>
        <w:color w:val="EE000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388650075">
    <w:abstractNumId w:val="0"/>
  </w:num>
  <w:num w:numId="2" w16cid:durableId="2058042655">
    <w:abstractNumId w:val="3"/>
  </w:num>
  <w:num w:numId="3" w16cid:durableId="1998874190">
    <w:abstractNumId w:val="21"/>
  </w:num>
  <w:num w:numId="4" w16cid:durableId="1152015725">
    <w:abstractNumId w:val="20"/>
  </w:num>
  <w:num w:numId="5" w16cid:durableId="1828671220">
    <w:abstractNumId w:val="1"/>
  </w:num>
  <w:num w:numId="6" w16cid:durableId="1294016113">
    <w:abstractNumId w:val="22"/>
  </w:num>
  <w:num w:numId="7" w16cid:durableId="1771505416">
    <w:abstractNumId w:val="14"/>
  </w:num>
  <w:num w:numId="8" w16cid:durableId="1359040614">
    <w:abstractNumId w:val="10"/>
  </w:num>
  <w:num w:numId="9" w16cid:durableId="1584989924">
    <w:abstractNumId w:val="5"/>
  </w:num>
  <w:num w:numId="10" w16cid:durableId="1107892481">
    <w:abstractNumId w:val="9"/>
  </w:num>
  <w:num w:numId="11" w16cid:durableId="824978192">
    <w:abstractNumId w:val="15"/>
  </w:num>
  <w:num w:numId="12" w16cid:durableId="1908220577">
    <w:abstractNumId w:val="19"/>
  </w:num>
  <w:num w:numId="13" w16cid:durableId="347873192">
    <w:abstractNumId w:val="7"/>
  </w:num>
  <w:num w:numId="14" w16cid:durableId="547257085">
    <w:abstractNumId w:val="4"/>
  </w:num>
  <w:num w:numId="15" w16cid:durableId="685592772">
    <w:abstractNumId w:val="8"/>
  </w:num>
  <w:num w:numId="16" w16cid:durableId="692999638">
    <w:abstractNumId w:val="16"/>
  </w:num>
  <w:num w:numId="17" w16cid:durableId="1162085021">
    <w:abstractNumId w:val="6"/>
  </w:num>
  <w:num w:numId="18" w16cid:durableId="1763725037">
    <w:abstractNumId w:val="2"/>
  </w:num>
  <w:num w:numId="19" w16cid:durableId="2006933325">
    <w:abstractNumId w:val="12"/>
  </w:num>
  <w:num w:numId="20" w16cid:durableId="770661900">
    <w:abstractNumId w:val="11"/>
  </w:num>
  <w:num w:numId="21" w16cid:durableId="246887315">
    <w:abstractNumId w:val="17"/>
  </w:num>
  <w:num w:numId="22" w16cid:durableId="665671210">
    <w:abstractNumId w:val="18"/>
  </w:num>
  <w:num w:numId="23" w16cid:durableId="189643396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92B"/>
    <w:rsid w:val="0000792B"/>
    <w:rsid w:val="00064346"/>
    <w:rsid w:val="000C2CC7"/>
    <w:rsid w:val="000E7AA0"/>
    <w:rsid w:val="001234E7"/>
    <w:rsid w:val="001A03F1"/>
    <w:rsid w:val="001E03B9"/>
    <w:rsid w:val="00214A99"/>
    <w:rsid w:val="00307963"/>
    <w:rsid w:val="00307C3F"/>
    <w:rsid w:val="00503DF3"/>
    <w:rsid w:val="00521C8F"/>
    <w:rsid w:val="00530F10"/>
    <w:rsid w:val="005506F2"/>
    <w:rsid w:val="0056111C"/>
    <w:rsid w:val="00587B7B"/>
    <w:rsid w:val="005B5B3C"/>
    <w:rsid w:val="005F3EA2"/>
    <w:rsid w:val="00635731"/>
    <w:rsid w:val="0068674C"/>
    <w:rsid w:val="00760CC9"/>
    <w:rsid w:val="00813375"/>
    <w:rsid w:val="008E4E1D"/>
    <w:rsid w:val="00961257"/>
    <w:rsid w:val="00981499"/>
    <w:rsid w:val="009B43BA"/>
    <w:rsid w:val="00C77431"/>
    <w:rsid w:val="00D75B49"/>
    <w:rsid w:val="00E71C87"/>
    <w:rsid w:val="00E76D9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7F1F1"/>
  <w15:chartTrackingRefBased/>
  <w15:docId w15:val="{313A72E1-B50D-44C5-B73B-0ADF04EAE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0079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0079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00792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00792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00792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00792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00792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00792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00792B"/>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0792B"/>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00792B"/>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00792B"/>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00792B"/>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00792B"/>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00792B"/>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00792B"/>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00792B"/>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00792B"/>
    <w:rPr>
      <w:rFonts w:eastAsiaTheme="majorEastAsia" w:cstheme="majorBidi"/>
      <w:color w:val="272727" w:themeColor="text1" w:themeTint="D8"/>
    </w:rPr>
  </w:style>
  <w:style w:type="paragraph" w:styleId="Ttulo">
    <w:name w:val="Title"/>
    <w:basedOn w:val="Normal"/>
    <w:next w:val="Normal"/>
    <w:link w:val="TtuloChar"/>
    <w:uiPriority w:val="10"/>
    <w:qFormat/>
    <w:rsid w:val="000079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00792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00792B"/>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00792B"/>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00792B"/>
    <w:pPr>
      <w:spacing w:before="160"/>
      <w:jc w:val="center"/>
    </w:pPr>
    <w:rPr>
      <w:i/>
      <w:iCs/>
      <w:color w:val="404040" w:themeColor="text1" w:themeTint="BF"/>
    </w:rPr>
  </w:style>
  <w:style w:type="character" w:customStyle="1" w:styleId="CitaoChar">
    <w:name w:val="Citação Char"/>
    <w:basedOn w:val="Fontepargpadro"/>
    <w:link w:val="Citao"/>
    <w:uiPriority w:val="29"/>
    <w:rsid w:val="0000792B"/>
    <w:rPr>
      <w:i/>
      <w:iCs/>
      <w:color w:val="404040" w:themeColor="text1" w:themeTint="BF"/>
    </w:rPr>
  </w:style>
  <w:style w:type="paragraph" w:styleId="PargrafodaLista">
    <w:name w:val="List Paragraph"/>
    <w:basedOn w:val="Normal"/>
    <w:uiPriority w:val="34"/>
    <w:qFormat/>
    <w:rsid w:val="0000792B"/>
    <w:pPr>
      <w:ind w:left="720"/>
      <w:contextualSpacing/>
    </w:pPr>
  </w:style>
  <w:style w:type="character" w:styleId="nfaseIntensa">
    <w:name w:val="Intense Emphasis"/>
    <w:basedOn w:val="Fontepargpadro"/>
    <w:uiPriority w:val="21"/>
    <w:qFormat/>
    <w:rsid w:val="0000792B"/>
    <w:rPr>
      <w:i/>
      <w:iCs/>
      <w:color w:val="2F5496" w:themeColor="accent1" w:themeShade="BF"/>
    </w:rPr>
  </w:style>
  <w:style w:type="paragraph" w:styleId="CitaoIntensa">
    <w:name w:val="Intense Quote"/>
    <w:basedOn w:val="Normal"/>
    <w:next w:val="Normal"/>
    <w:link w:val="CitaoIntensaChar"/>
    <w:uiPriority w:val="30"/>
    <w:qFormat/>
    <w:rsid w:val="000079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00792B"/>
    <w:rPr>
      <w:i/>
      <w:iCs/>
      <w:color w:val="2F5496" w:themeColor="accent1" w:themeShade="BF"/>
    </w:rPr>
  </w:style>
  <w:style w:type="character" w:styleId="RefernciaIntensa">
    <w:name w:val="Intense Reference"/>
    <w:basedOn w:val="Fontepargpadro"/>
    <w:uiPriority w:val="32"/>
    <w:qFormat/>
    <w:rsid w:val="0000792B"/>
    <w:rPr>
      <w:b/>
      <w:bCs/>
      <w:smallCaps/>
      <w:color w:val="2F5496" w:themeColor="accent1" w:themeShade="BF"/>
      <w:spacing w:val="5"/>
    </w:rPr>
  </w:style>
  <w:style w:type="paragraph" w:styleId="Cabealho">
    <w:name w:val="header"/>
    <w:basedOn w:val="Normal"/>
    <w:link w:val="CabealhoChar"/>
    <w:uiPriority w:val="99"/>
    <w:unhideWhenUsed/>
    <w:rsid w:val="0056111C"/>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56111C"/>
  </w:style>
  <w:style w:type="paragraph" w:styleId="Rodap">
    <w:name w:val="footer"/>
    <w:basedOn w:val="Normal"/>
    <w:link w:val="RodapChar"/>
    <w:uiPriority w:val="99"/>
    <w:unhideWhenUsed/>
    <w:rsid w:val="0056111C"/>
    <w:pPr>
      <w:tabs>
        <w:tab w:val="center" w:pos="4252"/>
        <w:tab w:val="right" w:pos="8504"/>
      </w:tabs>
      <w:spacing w:after="0" w:line="240" w:lineRule="auto"/>
    </w:pPr>
  </w:style>
  <w:style w:type="character" w:customStyle="1" w:styleId="RodapChar">
    <w:name w:val="Rodapé Char"/>
    <w:basedOn w:val="Fontepargpadro"/>
    <w:link w:val="Rodap"/>
    <w:uiPriority w:val="99"/>
    <w:rsid w:val="005611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B44AC7-8BB1-469F-A69B-139BCEB2ED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288</TotalTime>
  <Pages>11</Pages>
  <Words>1777</Words>
  <Characters>9598</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thiagorafael13022007@gmail.com</dc:creator>
  <cp:keywords/>
  <dc:description/>
  <cp:lastModifiedBy>thiagorafael13022007@gmail.com</cp:lastModifiedBy>
  <cp:revision>2</cp:revision>
  <dcterms:created xsi:type="dcterms:W3CDTF">2025-11-04T15:25:00Z</dcterms:created>
  <dcterms:modified xsi:type="dcterms:W3CDTF">2025-11-04T20:15:00Z</dcterms:modified>
</cp:coreProperties>
</file>