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Alimentos S.A. Tropical,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Alimentos S.A. Tropical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Alimentos S.A. Tropical.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Oliveira LTDA</w:t>
        <w:br/>
        <w:t xml:space="preserve">    E-mail: thiago@carnauba</w:t>
        <w:br/>
        <w:br/>
        <w:t xml:space="preserve">    Mendes de Goiás,18/06/2024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