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2"/>
        </w:rPr>
        <w:t>Atualização de Estado — Resposta ao Parecer nº 12 do Professor</w:t>
      </w:r>
    </w:p>
    <w:p/>
    <w:p>
      <w:r>
        <w:rPr>
          <w:rFonts w:ascii="Calibri" w:hAnsi="Calibri"/>
          <w:b w:val="0"/>
          <w:i w:val="0"/>
          <w:sz w:val="22"/>
        </w:rPr>
        <w:t>Prezado Professor,</w:t>
      </w:r>
    </w:p>
    <w:p>
      <w:r>
        <w:rPr>
          <w:rFonts w:ascii="Calibri" w:hAnsi="Calibri"/>
          <w:b w:val="0"/>
          <w:i w:val="0"/>
          <w:sz w:val="22"/>
        </w:rPr>
        <w:t>Agradecemos imensamente pelo Parecer nº 12. A sua leitura foi de uma lucidez matemática impressionante e colocou o dedo com exatidão cirúrgica nos pontos que precisavam de lapidação analítica profunda.</w:t>
      </w:r>
    </w:p>
    <w:p>
      <w:r>
        <w:rPr>
          <w:rFonts w:ascii="Calibri" w:hAnsi="Calibri"/>
          <w:b w:val="0"/>
          <w:i w:val="0"/>
          <w:sz w:val="22"/>
        </w:rPr>
        <w:t>Acolhemos integralmente todos os seus apontamentos:</w:t>
      </w:r>
    </w:p>
    <w:p>
      <w:r>
        <w:rPr>
          <w:rFonts w:ascii="Calibri" w:hAnsi="Calibri"/>
          <w:b w:val="0"/>
          <w:i w:val="0"/>
          <w:sz w:val="22"/>
        </w:rPr>
        <w:t>1. Teorema 8 (Desigualdade de Jensen): Vossa Senhoria está absolutamente correta. A probabilidade p(x) não é constante no espaço (vale 1.0 na caixa central e 0.875 nos vértices). Realizamos o teste numérico exato que sugeriu para N=3, confirmando que a média de p(x)^M é estritamente maior que (5/6)^M (ex: 0.703 vs 0.694 para M=2; 0.601 vs 0.578 para M=3). Pela Desigualdade de Jensen, (5/6)^(alpha N) foi formalmente corrigido de "igualdade exata" para "cota inferior estrita": E[mu(Z)] &gt;= (5/6)^(alpha N). Isso blinda o Teorema 10, demonstrando que o politopo LP retém um volume ainda maior do que havíamos previsto.</w:t>
      </w:r>
    </w:p>
    <w:p>
      <w:r>
        <w:rPr>
          <w:rFonts w:ascii="Calibri" w:hAnsi="Calibri"/>
          <w:b w:val="0"/>
          <w:i w:val="0"/>
          <w:sz w:val="22"/>
        </w:rPr>
        <w:t>2. Teorema 9 (Hirsch e Horn Linear): Analisamos a Jacobiana do campo e confirmamos que entre corpos concorrentes a derivada cruzada pode ser negativa. Delimitamos o Teorema 9 à família canônica de Horn Monótono Linear (implicações unitárias x_j -&gt; x_i em DAGs com fatos positivos), onde não há corpos concorrentes e J_ij = +1/4 &gt;= 0 em todo o hipercubo, atendendo estritamente aos requisitos de Hirsch (1985).</w:t>
      </w:r>
    </w:p>
    <w:p>
      <w:r>
        <w:rPr>
          <w:rFonts w:ascii="Calibri" w:hAnsi="Calibri"/>
          <w:b w:val="0"/>
          <w:i w:val="0"/>
          <w:sz w:val="22"/>
        </w:rPr>
        <w:t>3. Teorema 10 (Lee et al. e Árvores): Demonstramos os 5 passos solicitados: (i) componentes são árvores para alpha &lt; 1/6; (ii) por indução de folhas para raiz, não existem mínimos locais com E_disc &gt; 0; (iii) pelo Teorema 4A', não há mínimos locais em faces com energia positiva; (iv) todos os pontos críticos com energia positiva são strict saddles; (v) por Lee et al. (2016), o fluxo quase certamente evita selas estritas e converge para os únicos atratores sobreviventes: as soluções satisfatíveis.</w:t>
      </w:r>
    </w:p>
    <w:p>
      <w:r>
        <w:rPr>
          <w:rFonts w:ascii="Calibri" w:hAnsi="Calibri"/>
          <w:b w:val="0"/>
          <w:i w:val="0"/>
          <w:sz w:val="22"/>
        </w:rPr>
        <w:t>4. Teorema 7B (Fechamento de LaSalle): Demonstramos que, pelo produto interno negativo com o cone normal exterior, não existem equilíbrios fora de Z, forçando todas as trajetórias a entrarem no politopo LP por LaSalle.</w:t>
      </w:r>
    </w:p>
    <w:p>
      <w:r>
        <w:rPr>
          <w:rFonts w:ascii="Calibri" w:hAnsi="Calibri"/>
          <w:b w:val="0"/>
          <w:i w:val="0"/>
          <w:sz w:val="22"/>
        </w:rPr>
        <w:t>5. Nomenclatura e Estatística: Ajustamos o Teorema 4A' para "mínimo local relativo à face" e expurgamos a frase "teorema confirmado empiricamente", adotando "resultados empíricos consistentes com a previsão teórica".</w:t>
      </w:r>
    </w:p>
    <w:p>
      <w:r>
        <w:rPr>
          <w:rFonts w:ascii="Calibri" w:hAnsi="Calibri"/>
          <w:b w:val="0"/>
          <w:i w:val="0"/>
          <w:sz w:val="22"/>
        </w:rPr>
        <w:t>Todos os manuscritos LaTeX, estudos analíticos e o pacote arXiv foram atualizados e a suíte com os 33 testes de teoremas passou com 100% de sucesso.</w:t>
      </w:r>
    </w:p>
    <w:p>
      <w:r>
        <w:rPr>
          <w:rFonts w:ascii="Calibri" w:hAnsi="Calibri"/>
          <w:b w:val="0"/>
          <w:i w:val="0"/>
          <w:sz w:val="22"/>
        </w:rPr>
        <w:t>Seguem anexas a Resposta Técnica completa e a versão revisada dos documentos.</w:t>
      </w:r>
    </w:p>
    <w:p>
      <w:r>
        <w:rPr>
          <w:rFonts w:ascii="Calibri" w:hAnsi="Calibri"/>
          <w:b w:val="0"/>
          <w:i w:val="0"/>
          <w:sz w:val="22"/>
        </w:rPr>
        <w:t>Respeitosamente,</w:t>
        <w:br/>
        <w:t>Thiago Carvalho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