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ERS_MT_010358_V1_Alocacoes_DERP</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“DERP”,</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“DERP”:</w:t>
      </w:r>
    </w:p>
    <w:p w:rsidR="00000000" w:rsidDel="00000000" w:rsidP="00000000" w:rsidRDefault="00000000" w:rsidRPr="00000000" w14:paraId="00000017">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Nr. de vias: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Qtde. veíc.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Qtde. Máx. Caminhões: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Valor carro passeio: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Valor veíc. Pesados: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t xml:space="preserve">Sigla da alocação, tipo (pedágio, manutenção), data de fundação, denominação completa, status (ativo ou inativo), localidade, complemento, zona (N,S,L,O ou C), custo de manutenção, custo de implementação, consumo de água, poluição ambiental gerada, poluição sonora gerada, consumo de energia, número de vias do posto de pedágio, quantidade de veículos processados, quantidade máxima de caminhões de manutenção, valor do pedágio para carros de passeio, valor do pedágio para veículos pesados.</w:t>
      </w:r>
    </w:p>
    <w:p w:rsidR="00000000" w:rsidDel="00000000" w:rsidP="00000000" w:rsidRDefault="00000000" w:rsidRPr="00000000" w14:paraId="00000031">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2">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3">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4">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5">
      <w:pPr>
        <w:pStyle w:val="Heading1"/>
        <w:spacing w:before="400" w:lineRule="auto"/>
        <w:rPr/>
      </w:pPr>
      <w:bookmarkStart w:colFirst="0" w:colLast="0" w:name="_1uhsiufyp6p8" w:id="20"/>
      <w:bookmarkEnd w:id="20"/>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before="400" w:lineRule="auto"/>
        <w:rPr/>
      </w:pPr>
      <w:bookmarkStart w:colFirst="0" w:colLast="0" w:name="_r77a4xxmxnzl" w:id="21"/>
      <w:bookmarkEnd w:id="21"/>
      <w:r w:rsidDel="00000000" w:rsidR="00000000" w:rsidRPr="00000000">
        <w:rPr>
          <w:rtl w:val="0"/>
        </w:rPr>
        <w:t xml:space="preserve">Conteúdo atual para classe: DERP</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Aloc.: DERP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Tipo: Pedágio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Data Fund.: 2047-07-10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Denom.: P.P. Entrada Oeste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Comp.: Rod. Vito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Nr. de vias: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Qtde. veíc. process.: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Qtde. Máx. Caminhões: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Valor carro passeio:$2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Valor veíc. Pesados:$4s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Aloc.: DERP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Tipo: Pedágio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Data Fund.: 2047-07-10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Denom.: P.P. Saída Oeste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Comp.: Rod. Vito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Nr. de vias: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Qtde. veíc. process.: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Qtde. Máx. Caminhões: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Valor carro passeio:$2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Valor veíc. Pesados:$4s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Aloc.: DERP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Tipo: Pedágio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Data Fund.: 2047-07-10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Denom.: P.P. Saída Leste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Comp.: Rod. Vito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Nr. de vias: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Qtde. veíc. process.: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Qtde. Máx. Caminhões: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Valor carro passeio:$2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Valor veíc. Pesados:$4s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7B">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Aloc.: DERP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Tipo: Pedágio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Data Fund.: 2047-07-10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Denom.: P.P. Entrada Leste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Comp.: Rod. Vito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Nr. de vias: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Qtde. veíc. process.: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Qtde. Máx. Caminhões: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Valor carro passeio:$2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Valor veíc. Pesados:$4s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Aloc.: DERP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Tipo: Manutenção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Data Fund.: 2027-08-29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Denom.: DME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Comp.: Av. Tom Hagen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Custo Implement.: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Nr. de vias: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Qtde. veíc.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Valor carro passeio: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Valor veíc. Pesados: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Qtde. Atual Caminhões: 10</w:t>
            </w:r>
          </w:p>
        </w:tc>
      </w:tr>
    </w:tb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Aloc.: DERP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Tipo: Manutenção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Data Fund.: 2027-08-29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Denom.: DME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Loc.: Complexo Fabril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Comp.: Rua dos Marceneiros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Custo Implement.: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Nr. de vias: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Qtde. veíc.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Valor carro passeio: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Valor veíc. Pesados: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Qtde. Atual Caminhões: 10</w:t>
            </w:r>
          </w:p>
        </w:tc>
      </w:tr>
    </w:tbl>
    <w:p w:rsidR="00000000" w:rsidDel="00000000" w:rsidP="00000000" w:rsidRDefault="00000000" w:rsidRPr="00000000" w14:paraId="000000BF">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Aloc.: DERP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Tipo: Manutenção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Data Fund.: 2027-08-29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Denom.: DME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Custo Implement.: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Nr. de vias: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Qtde. veíc.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Valor carro passeio: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Valor veíc. Pesados: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Qtde. Atual Caminhões: 10</w:t>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