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4ow558m9exdm" w:id="0"/>
      <w:bookmarkEnd w:id="0"/>
      <w:r w:rsidDel="00000000" w:rsidR="00000000" w:rsidRPr="00000000">
        <w:rPr>
          <w:rtl w:val="0"/>
        </w:rPr>
        <w:t xml:space="preserve">LLPDigital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Sistemas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ERS_MT_010358_V1_Localidades</w:t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before="200" w:lineRule="auto"/>
        <w:jc w:val="both"/>
        <w:rPr>
          <w:b w:val="1"/>
          <w:sz w:val="48"/>
          <w:szCs w:val="48"/>
        </w:rPr>
      </w:pPr>
      <w:bookmarkStart w:colFirst="0" w:colLast="0" w:name="_yizmbswd1v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00" w:lineRule="auto"/>
        <w:jc w:val="both"/>
        <w:rPr>
          <w:b w:val="1"/>
          <w:sz w:val="48"/>
          <w:szCs w:val="48"/>
        </w:rPr>
      </w:pPr>
      <w:bookmarkStart w:colFirst="0" w:colLast="0" w:name="_e6crly10wpz1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9">
      <w:pPr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De acordo com o documento </w:t>
      </w:r>
      <w:r w:rsidDel="00000000" w:rsidR="00000000" w:rsidRPr="00000000">
        <w:rPr>
          <w:rtl w:val="0"/>
        </w:rPr>
        <w:t xml:space="preserve">DRS_ME_210258_V1_PMVT,</w:t>
      </w:r>
      <w:r w:rsidDel="00000000" w:rsidR="00000000" w:rsidRPr="00000000">
        <w:rPr>
          <w:rtl w:val="0"/>
        </w:rPr>
        <w:t xml:space="preserve"> esta especificação se destina a detalhar a classe “Localidades”, e suas fontes ou derivações de dados para implementação do software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400" w:lineRule="auto"/>
        <w:rPr/>
      </w:pPr>
      <w:bookmarkStart w:colFirst="0" w:colLast="0" w:name="_ysu3th10w1a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400" w:lineRule="auto"/>
        <w:rPr/>
      </w:pPr>
      <w:bookmarkStart w:colFirst="0" w:colLast="0" w:name="_aju02s5wsej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400" w:lineRule="auto"/>
        <w:rPr/>
      </w:pPr>
      <w:bookmarkStart w:colFirst="0" w:colLast="0" w:name="_nsqmtxmq1zb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400" w:lineRule="auto"/>
        <w:rPr/>
      </w:pPr>
      <w:bookmarkStart w:colFirst="0" w:colLast="0" w:name="_3m6fifnpwrl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00" w:lineRule="auto"/>
        <w:rPr/>
      </w:pPr>
      <w:bookmarkStart w:colFirst="0" w:colLast="0" w:name="_ymvf6w8dmzg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400" w:lineRule="auto"/>
        <w:rPr/>
      </w:pPr>
      <w:bookmarkStart w:colFirst="0" w:colLast="0" w:name="_44zj6sbnt9u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400" w:lineRule="auto"/>
        <w:rPr/>
      </w:pPr>
      <w:bookmarkStart w:colFirst="0" w:colLast="0" w:name="_9u5ox534qn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400" w:lineRule="auto"/>
        <w:rPr/>
      </w:pPr>
      <w:bookmarkStart w:colFirst="0" w:colLast="0" w:name="_2sw2k69m6aa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400" w:lineRule="auto"/>
        <w:rPr/>
      </w:pPr>
      <w:bookmarkStart w:colFirst="0" w:colLast="0" w:name="_x4tqfsdyt7k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400" w:lineRule="auto"/>
        <w:rPr/>
      </w:pPr>
      <w:bookmarkStart w:colFirst="0" w:colLast="0" w:name="_8s3ki67hq7n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00" w:lineRule="auto"/>
        <w:rPr/>
      </w:pPr>
      <w:bookmarkStart w:colFirst="0" w:colLast="0" w:name="_2e23jzuofnh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400" w:lineRule="auto"/>
        <w:rPr/>
      </w:pPr>
      <w:bookmarkStart w:colFirst="0" w:colLast="0" w:name="_sqasu9sgivm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400" w:lineRule="auto"/>
        <w:rPr/>
      </w:pPr>
      <w:bookmarkStart w:colFirst="0" w:colLast="0" w:name="_i4bhzor69jip" w:id="15"/>
      <w:bookmarkEnd w:id="15"/>
      <w:r w:rsidDel="00000000" w:rsidR="00000000" w:rsidRPr="00000000">
        <w:rPr>
          <w:rtl w:val="0"/>
        </w:rPr>
        <w:t xml:space="preserve">Descrição/Legenda formal da classe “Localidades”:</w:t>
      </w:r>
    </w:p>
    <w:p w:rsidR="00000000" w:rsidDel="00000000" w:rsidP="00000000" w:rsidRDefault="00000000" w:rsidRPr="00000000" w14:paraId="00000017">
      <w:pPr>
        <w:pStyle w:val="Heading2"/>
        <w:spacing w:before="240" w:lineRule="auto"/>
        <w:rPr/>
      </w:pPr>
      <w:bookmarkStart w:colFirst="0" w:colLast="0" w:name="_258nuske23t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AAAA-MM-DD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both"/>
        <w:rPr/>
      </w:pPr>
      <w:bookmarkStart w:colFirst="0" w:colLast="0" w:name="_rbdrg0hn9fwl" w:id="17"/>
      <w:bookmarkEnd w:id="17"/>
      <w:r w:rsidDel="00000000" w:rsidR="00000000" w:rsidRPr="00000000">
        <w:rPr>
          <w:rtl w:val="0"/>
        </w:rPr>
        <w:t xml:space="preserve">Legenda:</w:t>
        <w:tab/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Nome da localidade, zona, população, residências construídas, residências possíveis, trabalhadores efetivados, vagas disponíveis, visitas de turistas, crianças, adolescentes, jovens adultos, adultos, idosos e natureza de atividade do bairro e valor médio de terreno e data da tomada de informações.</w:t>
      </w:r>
    </w:p>
    <w:p w:rsidR="00000000" w:rsidDel="00000000" w:rsidP="00000000" w:rsidRDefault="00000000" w:rsidRPr="00000000" w14:paraId="0000002D">
      <w:pPr>
        <w:pStyle w:val="Heading1"/>
        <w:spacing w:before="400" w:lineRule="auto"/>
        <w:jc w:val="both"/>
        <w:rPr/>
      </w:pPr>
      <w:bookmarkStart w:colFirst="0" w:colLast="0" w:name="_pf9poixrg9st" w:id="18"/>
      <w:bookmarkEnd w:id="18"/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nome da localidade deverá vir de uma tabela específica para cadastro das localidades. Embora improvável, em algum momento poderá haver alteração de nomenclatura. O campo Atividade, também deverá vir de uma tabela específica. Este porém, não é o caso do campo Zona, já que o mesmo deve ser especificado apenas por 01 caractere. O campo população é produto da soma dos campos crianças, adolescentes, jovens adultos, adultos e idosos.</w:t>
      </w:r>
    </w:p>
    <w:p w:rsidR="00000000" w:rsidDel="00000000" w:rsidP="00000000" w:rsidRDefault="00000000" w:rsidRPr="00000000" w14:paraId="0000002F">
      <w:pPr>
        <w:pStyle w:val="Heading2"/>
        <w:spacing w:before="240" w:lineRule="auto"/>
        <w:rPr/>
      </w:pPr>
      <w:bookmarkStart w:colFirst="0" w:colLast="0" w:name="_cqhup7oe18b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240" w:lineRule="auto"/>
        <w:rPr/>
      </w:pPr>
      <w:bookmarkStart w:colFirst="0" w:colLast="0" w:name="_v73m38p3rlq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240" w:lineRule="auto"/>
        <w:rPr/>
      </w:pPr>
      <w:bookmarkStart w:colFirst="0" w:colLast="0" w:name="_347cr7uxp5c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before="240" w:lineRule="auto"/>
        <w:rPr/>
      </w:pPr>
      <w:bookmarkStart w:colFirst="0" w:colLast="0" w:name="_tygavlz0g3b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before="240" w:lineRule="auto"/>
        <w:rPr/>
      </w:pPr>
      <w:bookmarkStart w:colFirst="0" w:colLast="0" w:name="_i25wwevdget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before="240" w:lineRule="auto"/>
        <w:rPr/>
      </w:pPr>
      <w:bookmarkStart w:colFirst="0" w:colLast="0" w:name="_w5z6jj7hobq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400" w:lineRule="auto"/>
        <w:rPr/>
      </w:pPr>
      <w:bookmarkStart w:colFirst="0" w:colLast="0" w:name="_a63mv1hxbxdw" w:id="25"/>
      <w:bookmarkEnd w:id="25"/>
      <w:r w:rsidDel="00000000" w:rsidR="00000000" w:rsidRPr="00000000">
        <w:rPr>
          <w:rtl w:val="0"/>
        </w:rPr>
        <w:t xml:space="preserve">Conteúdo atual para classe: Localidades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5640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1754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1633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2357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862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1472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1787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$70m²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Universitário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Educacional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$28m²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Esportivo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Lazer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$27m²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Polo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Tecnologia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$63m²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Pinheiros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10966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3157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2747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1421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2482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2965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3400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Bosque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382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$64m²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Madeireira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Comercial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$44m²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Jardim Zoológico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Lazer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$48m²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Universitários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3108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702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1078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$55m²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Baixada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4172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1214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1084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1339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$54m²                    /                     Data Fund: 2022-07-26</w:t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spacing w:before="400" w:lineRule="auto"/>
        <w:jc w:val="both"/>
        <w:rPr/>
      </w:pPr>
      <w:bookmarkStart w:colFirst="0" w:colLast="0" w:name="_jy0klk9nopr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Primavera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1725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$50m²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spacing w:before="400" w:lineRule="auto"/>
        <w:jc w:val="both"/>
        <w:rPr/>
      </w:pPr>
      <w:bookmarkStart w:colFirst="0" w:colLast="0" w:name="_3ls2b1a9bcj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Mata 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1797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402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491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$49m²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3D">
      <w:pPr>
        <w:pStyle w:val="Heading1"/>
        <w:spacing w:before="400" w:lineRule="auto"/>
        <w:jc w:val="both"/>
        <w:rPr/>
      </w:pPr>
      <w:bookmarkStart w:colFirst="0" w:colLast="0" w:name="_moq8moszncz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Zona Rural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Agricultura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51">
      <w:pPr>
        <w:pStyle w:val="Heading1"/>
        <w:spacing w:before="400" w:lineRule="auto"/>
        <w:jc w:val="both"/>
        <w:rPr/>
      </w:pPr>
      <w:bookmarkStart w:colFirst="0" w:colLast="0" w:name="_j2v5k3brotj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Pescadores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$26m²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Harmonia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2468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693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593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$42m²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7A">
      <w:pPr>
        <w:pStyle w:val="Heading1"/>
        <w:spacing w:before="400" w:lineRule="auto"/>
        <w:jc w:val="both"/>
        <w:rPr/>
      </w:pPr>
      <w:bookmarkStart w:colFirst="0" w:colLast="0" w:name="_fjgc2xt4ifn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Sanitário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Serviços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$2m²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8E">
      <w:pPr>
        <w:pStyle w:val="Heading1"/>
        <w:spacing w:before="400" w:lineRule="auto"/>
        <w:jc w:val="both"/>
        <w:rPr/>
      </w:pPr>
      <w:bookmarkStart w:colFirst="0" w:colLast="0" w:name="_j2d0f8lewwg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Planalto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1586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336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$40m²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Florestal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Silvicultura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B7">
      <w:pPr>
        <w:pStyle w:val="Heading1"/>
        <w:spacing w:before="400" w:lineRule="auto"/>
        <w:jc w:val="both"/>
        <w:rPr/>
      </w:pPr>
      <w:bookmarkStart w:colFirst="0" w:colLast="0" w:name="_3fh2fs7o0aq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Fabril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Serviços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Lagoa das Pedras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2775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662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$33m²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Ferroviário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Serviços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$9m²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1F4">
      <w:pPr>
        <w:pStyle w:val="Heading1"/>
        <w:spacing w:before="400" w:lineRule="auto"/>
        <w:jc w:val="both"/>
        <w:rPr/>
      </w:pPr>
      <w:bookmarkStart w:colFirst="0" w:colLast="0" w:name="_b2vg2ieskw3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Aeroportuário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Serviços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$1m²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Portuário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Serviços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$6m²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1C">
      <w:pPr>
        <w:pStyle w:val="Heading1"/>
        <w:spacing w:before="400" w:lineRule="auto"/>
        <w:jc w:val="both"/>
        <w:rPr/>
      </w:pPr>
      <w:bookmarkStart w:colFirst="0" w:colLast="0" w:name="_b5i0irmaoue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Petrolífera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Petrolífera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31">
      <w:pPr>
        <w:pStyle w:val="Heading1"/>
        <w:spacing w:before="400" w:lineRule="auto"/>
        <w:jc w:val="both"/>
        <w:rPr/>
      </w:pPr>
      <w:bookmarkStart w:colFirst="0" w:colLast="0" w:name="_h99s92x0qrh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Fabril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Serviços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45">
      <w:pPr>
        <w:pStyle w:val="Heading1"/>
        <w:spacing w:before="400" w:lineRule="auto"/>
        <w:jc w:val="both"/>
        <w:rPr/>
      </w:pPr>
      <w:bookmarkStart w:colFirst="0" w:colLast="0" w:name="_svn2i42l1lj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Complexo Naval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Serviços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59">
      <w:pPr>
        <w:pStyle w:val="Heading1"/>
        <w:spacing w:before="400" w:lineRule="auto"/>
        <w:jc w:val="both"/>
        <w:rPr/>
      </w:pPr>
      <w:bookmarkStart w:colFirst="0" w:colLast="0" w:name="_qv0gjv2rcdx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Sítio do Carvalho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$17m²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6D">
      <w:pPr>
        <w:pStyle w:val="Heading1"/>
        <w:spacing w:before="400" w:lineRule="auto"/>
        <w:jc w:val="both"/>
        <w:rPr/>
      </w:pPr>
      <w:bookmarkStart w:colFirst="0" w:colLast="0" w:name="_8ujuodvlt11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Industriários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5715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1642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1734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1641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1542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$45m²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81">
      <w:pPr>
        <w:pStyle w:val="Heading1"/>
        <w:spacing w:before="400" w:lineRule="auto"/>
        <w:jc w:val="both"/>
        <w:rPr/>
      </w:pPr>
      <w:bookmarkStart w:colFirst="0" w:colLast="0" w:name="_xt93xm3169h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Imigrantes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3246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2041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95">
      <w:pPr>
        <w:pStyle w:val="Heading1"/>
        <w:spacing w:before="400" w:lineRule="auto"/>
        <w:jc w:val="both"/>
        <w:rPr/>
      </w:pPr>
      <w:bookmarkStart w:colFirst="0" w:colLast="0" w:name="_6anhpfg4gss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Centro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2994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887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859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Mineradora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Mineração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Praia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4372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1192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1017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1062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1450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$52m²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D1">
      <w:pPr>
        <w:pStyle w:val="Heading1"/>
        <w:spacing w:before="400" w:lineRule="auto"/>
        <w:jc w:val="both"/>
        <w:rPr/>
      </w:pPr>
      <w:bookmarkStart w:colFirst="0" w:colLast="0" w:name="_w0xm0y1kf56z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Cais do Forte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Lazer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$37m²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E6">
      <w:pPr>
        <w:pStyle w:val="Heading1"/>
        <w:spacing w:before="400" w:lineRule="auto"/>
        <w:jc w:val="both"/>
        <w:rPr/>
      </w:pPr>
      <w:bookmarkStart w:colFirst="0" w:colLast="0" w:name="_afa1rtcku5w4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Hotelaria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Turismo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$52m²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2FA">
      <w:pPr>
        <w:pStyle w:val="Heading1"/>
        <w:spacing w:before="400" w:lineRule="auto"/>
        <w:jc w:val="both"/>
        <w:rPr/>
      </w:pPr>
      <w:bookmarkStart w:colFirst="0" w:colLast="0" w:name="_eyvla3nxyovz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Meia Praia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Lazer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$50m²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30E">
      <w:pPr>
        <w:pStyle w:val="Heading1"/>
        <w:spacing w:before="400" w:lineRule="auto"/>
        <w:jc w:val="both"/>
        <w:rPr/>
      </w:pPr>
      <w:bookmarkStart w:colFirst="0" w:colLast="0" w:name="_yva5qmj4khy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724409448818"/>
        <w:gridCol w:w="3115.2755905511817"/>
        <w:gridCol w:w="3115"/>
        <w:tblGridChange w:id="0">
          <w:tblGrid>
            <w:gridCol w:w="3129.724409448818"/>
            <w:gridCol w:w="3115.2755905511817"/>
            <w:gridCol w:w="31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localidade: Navegantes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Zona: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População.: 5982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Const.: 1680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Residências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Pos.: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Trabalhadores Efet.: 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Disp.: 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Vis. Tur.: 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Crianças: 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Adolesc.: 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Adul.: 1356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Adultos: 1889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Idosos: 1456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Ativ.: Moradia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médio de terreno: $47m²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Fund: 2022-07-26</w:t>
            </w:r>
          </w:p>
        </w:tc>
      </w:tr>
    </w:tbl>
    <w:p w:rsidR="00000000" w:rsidDel="00000000" w:rsidP="00000000" w:rsidRDefault="00000000" w:rsidRPr="00000000" w14:paraId="00000322">
      <w:pPr>
        <w:pStyle w:val="Heading1"/>
        <w:spacing w:before="400" w:lineRule="auto"/>
        <w:jc w:val="both"/>
        <w:rPr/>
      </w:pPr>
      <w:bookmarkStart w:colFirst="0" w:colLast="0" w:name="_9fsoaz2zobj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  <w:t xml:space="preserve">Fim do documento.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