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44779A" w:rsidRDefault="00000000" w14:paraId="3A67B1D5" w14:textId="647901EE">
      <w:pPr>
        <w:pStyle w:val="Ttulo1"/>
        <w:rPr>
          <w:rFonts w:ascii="Calibri" w:hAnsi="Calibri"/>
        </w:rPr>
      </w:pPr>
      <w:r w:rsidRPr="1504E71E" w:rsidR="122E41DA">
        <w:rPr>
          <w:rFonts w:ascii="Calibri" w:hAnsi="Calibri"/>
        </w:rPr>
        <w:t>‘</w:t>
      </w:r>
      <w:r w:rsidRPr="1504E71E" w:rsidR="00000000">
        <w:rPr>
          <w:rFonts w:ascii="Calibri" w:hAnsi="Calibri"/>
        </w:rPr>
        <w:t>Controle do Documento</w:t>
      </w:r>
    </w:p>
    <w:p w:rsidR="0044779A" w:rsidRDefault="00000000" w14:paraId="371E1EBB" w14:textId="77777777">
      <w:pPr>
        <w:pStyle w:val="HPTableTitle"/>
        <w:rPr>
          <w:rFonts w:ascii="Calibri" w:hAnsi="Calibri"/>
          <w:sz w:val="20"/>
          <w:szCs w:val="20"/>
          <w:lang w:val="pt-BR"/>
        </w:rPr>
      </w:pPr>
      <w:r>
        <w:rPr>
          <w:rFonts w:ascii="Calibri" w:hAnsi="Calibri"/>
          <w:sz w:val="20"/>
          <w:szCs w:val="20"/>
          <w:lang w:val="pt-BR"/>
        </w:rPr>
        <w:t>Informação do Documento</w:t>
      </w:r>
    </w:p>
    <w:tbl>
      <w:tblPr>
        <w:tblW w:w="10366" w:type="dxa"/>
        <w:tblInd w:w="-110" w:type="dxa"/>
        <w:tblBorders>
          <w:top w:val="single" w:color="00000A" w:sz="6" w:space="0"/>
          <w:left w:val="single" w:color="00000A" w:sz="6" w:space="0"/>
          <w:bottom w:val="dotted" w:color="00000A" w:sz="4" w:space="0"/>
          <w:right w:val="single" w:color="00000A" w:sz="6" w:space="0"/>
          <w:insideH w:val="dotted" w:color="00000A" w:sz="4" w:space="0"/>
          <w:insideV w:val="single" w:color="00000A" w:sz="6" w:space="0"/>
        </w:tblBorders>
        <w:tblCellMar>
          <w:left w:w="35" w:type="dxa"/>
        </w:tblCellMar>
        <w:tblLook w:val="0000" w:firstRow="0" w:lastRow="0" w:firstColumn="0" w:lastColumn="0" w:noHBand="0" w:noVBand="0"/>
      </w:tblPr>
      <w:tblGrid>
        <w:gridCol w:w="2132"/>
        <w:gridCol w:w="3321"/>
        <w:gridCol w:w="2206"/>
        <w:gridCol w:w="2707"/>
      </w:tblGrid>
      <w:tr w:rsidR="0044779A" w14:paraId="4E5C7818" w14:textId="77777777">
        <w:trPr>
          <w:trHeight w:val="349"/>
        </w:trPr>
        <w:tc>
          <w:tcPr>
            <w:tcW w:w="2131" w:type="dxa"/>
            <w:tcBorders>
              <w:top w:val="single" w:color="00000A" w:sz="6" w:space="0"/>
              <w:left w:val="single" w:color="00000A" w:sz="6" w:space="0"/>
              <w:bottom w:val="dotted" w:color="00000A" w:sz="4" w:space="0"/>
              <w:right w:val="single" w:color="00000A" w:sz="6" w:space="0"/>
            </w:tcBorders>
            <w:shd w:val="clear" w:color="auto" w:fill="auto"/>
            <w:tcMar>
              <w:left w:w="35" w:type="dxa"/>
            </w:tcMar>
          </w:tcPr>
          <w:p w:rsidR="0044779A" w:rsidRDefault="00000000" w14:paraId="198DCA6C" w14:textId="77777777">
            <w:pPr>
              <w:pStyle w:val="TableSmHeadingRight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N</w:t>
            </w:r>
            <w:r>
              <w:rPr>
                <w:rFonts w:ascii="Calibri" w:hAnsi="Calibri"/>
                <w:sz w:val="20"/>
                <w:szCs w:val="20"/>
                <w:vertAlign w:val="superscript"/>
              </w:rPr>
              <w:t xml:space="preserve">o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Versão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do Doc:</w:t>
            </w:r>
          </w:p>
        </w:tc>
        <w:tc>
          <w:tcPr>
            <w:tcW w:w="3321" w:type="dxa"/>
            <w:tcBorders>
              <w:top w:val="single" w:color="00000A" w:sz="6" w:space="0"/>
              <w:left w:val="single" w:color="00000A" w:sz="6" w:space="0"/>
              <w:bottom w:val="dotted" w:color="00000A" w:sz="4" w:space="0"/>
              <w:right w:val="single" w:color="00000A" w:sz="6" w:space="0"/>
            </w:tcBorders>
            <w:shd w:val="clear" w:color="auto" w:fill="auto"/>
            <w:tcMar>
              <w:left w:w="35" w:type="dxa"/>
            </w:tcMar>
          </w:tcPr>
          <w:p w:rsidR="0044779A" w:rsidRDefault="003A6FA7" w14:paraId="6F9B4695" w14:textId="105E5BB9">
            <w:pPr>
              <w:pStyle w:val="TableMedium"/>
            </w:pPr>
            <w:r>
              <w:t>05</w:t>
            </w:r>
          </w:p>
        </w:tc>
        <w:tc>
          <w:tcPr>
            <w:tcW w:w="2206" w:type="dxa"/>
            <w:tcBorders>
              <w:top w:val="single" w:color="00000A" w:sz="6" w:space="0"/>
              <w:left w:val="single" w:color="00000A" w:sz="6" w:space="0"/>
              <w:bottom w:val="dotted" w:color="00000A" w:sz="4" w:space="0"/>
              <w:right w:val="single" w:color="00000A" w:sz="6" w:space="0"/>
            </w:tcBorders>
            <w:shd w:val="clear" w:color="auto" w:fill="auto"/>
            <w:tcMar>
              <w:left w:w="35" w:type="dxa"/>
            </w:tcMar>
          </w:tcPr>
          <w:p w:rsidR="0044779A" w:rsidRDefault="00000000" w14:paraId="32EFA88F" w14:textId="77777777">
            <w:pPr>
              <w:pStyle w:val="TableSmHeadingRight"/>
              <w:rPr>
                <w:rFonts w:ascii="Calibri" w:hAnsi="Calibri"/>
                <w:sz w:val="20"/>
                <w:szCs w:val="20"/>
                <w:lang w:val="pt-BR"/>
              </w:rPr>
            </w:pPr>
            <w:r>
              <w:rPr>
                <w:rFonts w:ascii="Calibri" w:hAnsi="Calibri"/>
                <w:sz w:val="20"/>
                <w:szCs w:val="20"/>
                <w:lang w:val="pt-BR"/>
              </w:rPr>
              <w:t>Data da Versão do Doc:</w:t>
            </w:r>
          </w:p>
        </w:tc>
        <w:tc>
          <w:tcPr>
            <w:tcW w:w="2707" w:type="dxa"/>
            <w:tcBorders>
              <w:top w:val="single" w:color="00000A" w:sz="6" w:space="0"/>
              <w:left w:val="single" w:color="00000A" w:sz="6" w:space="0"/>
              <w:bottom w:val="dotted" w:color="00000A" w:sz="4" w:space="0"/>
              <w:right w:val="single" w:color="00000A" w:sz="6" w:space="0"/>
            </w:tcBorders>
            <w:shd w:val="clear" w:color="auto" w:fill="auto"/>
            <w:tcMar>
              <w:left w:w="35" w:type="dxa"/>
            </w:tcMar>
          </w:tcPr>
          <w:p w:rsidR="0044779A" w:rsidRDefault="00400DFA" w14:paraId="2F22351D" w14:textId="40CA40A1">
            <w:pPr>
              <w:pStyle w:val="TableMedium"/>
            </w:pPr>
            <w:r>
              <w:t>21/03/2024</w:t>
            </w:r>
          </w:p>
        </w:tc>
      </w:tr>
      <w:tr w:rsidR="0044779A" w14:paraId="6A17BBFC" w14:textId="77777777">
        <w:trPr>
          <w:trHeight w:val="349"/>
        </w:trPr>
        <w:tc>
          <w:tcPr>
            <w:tcW w:w="2131" w:type="dxa"/>
            <w:tcBorders>
              <w:top w:val="dotted" w:color="00000A" w:sz="4" w:space="0"/>
              <w:left w:val="single" w:color="00000A" w:sz="6" w:space="0"/>
              <w:bottom w:val="dotted" w:color="00000A" w:sz="4" w:space="0"/>
              <w:right w:val="single" w:color="00000A" w:sz="6" w:space="0"/>
            </w:tcBorders>
            <w:shd w:val="clear" w:color="auto" w:fill="auto"/>
            <w:tcMar>
              <w:left w:w="35" w:type="dxa"/>
            </w:tcMar>
          </w:tcPr>
          <w:p w:rsidR="0044779A" w:rsidRDefault="00000000" w14:paraId="4C781366" w14:textId="77777777">
            <w:pPr>
              <w:pStyle w:val="TableSmHeadingRight"/>
              <w:rPr>
                <w:rFonts w:ascii="Calibri" w:hAnsi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Preparado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Por:</w:t>
            </w:r>
          </w:p>
        </w:tc>
        <w:tc>
          <w:tcPr>
            <w:tcW w:w="3321" w:type="dxa"/>
            <w:tcBorders>
              <w:top w:val="dotted" w:color="00000A" w:sz="4" w:space="0"/>
              <w:left w:val="single" w:color="00000A" w:sz="6" w:space="0"/>
              <w:bottom w:val="dotted" w:color="00000A" w:sz="4" w:space="0"/>
              <w:right w:val="single" w:color="00000A" w:sz="6" w:space="0"/>
            </w:tcBorders>
            <w:shd w:val="clear" w:color="auto" w:fill="auto"/>
            <w:tcMar>
              <w:left w:w="35" w:type="dxa"/>
            </w:tcMar>
          </w:tcPr>
          <w:p w:rsidR="0044779A" w:rsidRDefault="00426B43" w14:paraId="358D125D" w14:textId="03112129">
            <w:pPr>
              <w:pStyle w:val="TableMedium"/>
            </w:pPr>
            <w:r>
              <w:rPr>
                <w:rFonts w:ascii="Calibri" w:hAnsi="Calibri"/>
                <w:sz w:val="20"/>
                <w:szCs w:val="20"/>
                <w:lang w:val="pt-BR"/>
              </w:rPr>
              <w:t>Alessandra Barbarino</w:t>
            </w:r>
          </w:p>
        </w:tc>
        <w:tc>
          <w:tcPr>
            <w:tcW w:w="2206" w:type="dxa"/>
            <w:tcBorders>
              <w:top w:val="dotted" w:color="00000A" w:sz="4" w:space="0"/>
              <w:left w:val="single" w:color="00000A" w:sz="6" w:space="0"/>
              <w:bottom w:val="dotted" w:color="00000A" w:sz="4" w:space="0"/>
              <w:right w:val="single" w:color="00000A" w:sz="6" w:space="0"/>
            </w:tcBorders>
            <w:shd w:val="clear" w:color="auto" w:fill="auto"/>
            <w:tcMar>
              <w:left w:w="35" w:type="dxa"/>
            </w:tcMar>
          </w:tcPr>
          <w:p w:rsidR="0044779A" w:rsidRDefault="00000000" w14:paraId="00063941" w14:textId="77777777">
            <w:pPr>
              <w:pStyle w:val="TableSmHeadingRight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Data de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Preparação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>:</w:t>
            </w:r>
          </w:p>
        </w:tc>
        <w:tc>
          <w:tcPr>
            <w:tcW w:w="2707" w:type="dxa"/>
            <w:tcBorders>
              <w:top w:val="dotted" w:color="00000A" w:sz="4" w:space="0"/>
              <w:left w:val="single" w:color="00000A" w:sz="6" w:space="0"/>
              <w:bottom w:val="dotted" w:color="00000A" w:sz="4" w:space="0"/>
              <w:right w:val="single" w:color="00000A" w:sz="6" w:space="0"/>
            </w:tcBorders>
            <w:shd w:val="clear" w:color="auto" w:fill="auto"/>
            <w:tcMar>
              <w:left w:w="35" w:type="dxa"/>
            </w:tcMar>
          </w:tcPr>
          <w:p w:rsidR="0044779A" w:rsidRDefault="00400DFA" w14:paraId="09CF2053" w14:textId="5CA1CE1F">
            <w:pPr>
              <w:pStyle w:val="TableMedium"/>
            </w:pPr>
            <w:r>
              <w:t>08/11/2021</w:t>
            </w:r>
          </w:p>
        </w:tc>
      </w:tr>
      <w:tr w:rsidR="0044779A" w14:paraId="5FE3E3B2" w14:textId="77777777">
        <w:trPr>
          <w:trHeight w:val="349"/>
        </w:trPr>
        <w:tc>
          <w:tcPr>
            <w:tcW w:w="2131" w:type="dxa"/>
            <w:tcBorders>
              <w:top w:val="dotted" w:color="00000A" w:sz="4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  <w:shd w:val="clear" w:color="auto" w:fill="auto"/>
            <w:tcMar>
              <w:left w:w="35" w:type="dxa"/>
            </w:tcMar>
          </w:tcPr>
          <w:p w:rsidR="0044779A" w:rsidRDefault="00000000" w14:paraId="2B93A402" w14:textId="77777777">
            <w:pPr>
              <w:pStyle w:val="TableSmHeadingRight"/>
              <w:rPr>
                <w:rFonts w:ascii="Calibri" w:hAnsi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Revisado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Por:</w:t>
            </w:r>
          </w:p>
        </w:tc>
        <w:tc>
          <w:tcPr>
            <w:tcW w:w="3321" w:type="dxa"/>
            <w:tcBorders>
              <w:top w:val="dotted" w:color="00000A" w:sz="4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  <w:shd w:val="clear" w:color="auto" w:fill="auto"/>
            <w:tcMar>
              <w:left w:w="35" w:type="dxa"/>
            </w:tcMar>
          </w:tcPr>
          <w:p w:rsidR="0044779A" w:rsidRDefault="003A6FA7" w14:paraId="5A07B2D9" w14:textId="7E320159">
            <w:pPr>
              <w:pStyle w:val="TableMedium"/>
            </w:pPr>
            <w:r>
              <w:rPr>
                <w:rFonts w:ascii="Calibri" w:hAnsi="Calibri"/>
                <w:sz w:val="20"/>
                <w:szCs w:val="20"/>
                <w:lang w:val="pt-BR"/>
              </w:rPr>
              <w:t>Alessandra Barbarino</w:t>
            </w:r>
          </w:p>
        </w:tc>
        <w:tc>
          <w:tcPr>
            <w:tcW w:w="2206" w:type="dxa"/>
            <w:tcBorders>
              <w:top w:val="dotted" w:color="00000A" w:sz="4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  <w:shd w:val="clear" w:color="auto" w:fill="auto"/>
            <w:tcMar>
              <w:left w:w="35" w:type="dxa"/>
            </w:tcMar>
          </w:tcPr>
          <w:p w:rsidR="0044779A" w:rsidRDefault="00000000" w14:paraId="74650BAA" w14:textId="77777777">
            <w:pPr>
              <w:pStyle w:val="TableSmHeadingRight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Data da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Revisão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>:</w:t>
            </w:r>
          </w:p>
        </w:tc>
        <w:tc>
          <w:tcPr>
            <w:tcW w:w="2707" w:type="dxa"/>
            <w:tcBorders>
              <w:top w:val="dotted" w:color="00000A" w:sz="4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  <w:shd w:val="clear" w:color="auto" w:fill="auto"/>
            <w:tcMar>
              <w:left w:w="35" w:type="dxa"/>
            </w:tcMar>
          </w:tcPr>
          <w:p w:rsidR="0044779A" w:rsidRDefault="007210C9" w14:paraId="637D7AFB" w14:textId="107DABFA">
            <w:pPr>
              <w:pStyle w:val="TableMedium"/>
            </w:pPr>
            <w:r>
              <w:t>21/03/2024</w:t>
            </w:r>
          </w:p>
        </w:tc>
      </w:tr>
    </w:tbl>
    <w:p w:rsidR="0044779A" w:rsidRDefault="00000000" w14:paraId="44A30ED0" w14:textId="77777777">
      <w:pPr>
        <w:pStyle w:val="Ttulo1"/>
      </w:pPr>
      <w:r>
        <w:rPr>
          <w:rFonts w:ascii="Calibri" w:hAnsi="Calibri"/>
          <w:lang w:val="en-US"/>
        </w:rPr>
        <w:t>1</w:t>
      </w:r>
      <w:bookmarkStart w:name="_Toc389215334" w:id="0"/>
      <w:r>
        <w:rPr>
          <w:rFonts w:ascii="Calibri" w:hAnsi="Calibri"/>
          <w:lang w:val="en-US"/>
        </w:rPr>
        <w:t xml:space="preserve">. </w:t>
      </w:r>
      <w:proofErr w:type="spellStart"/>
      <w:r>
        <w:rPr>
          <w:rFonts w:ascii="Calibri" w:hAnsi="Calibri"/>
          <w:lang w:val="en-US"/>
        </w:rPr>
        <w:t>Introdução</w:t>
      </w:r>
      <w:bookmarkEnd w:id="0"/>
      <w:proofErr w:type="spellEnd"/>
      <w:r>
        <w:rPr>
          <w:rFonts w:ascii="Calibri" w:hAnsi="Calibri"/>
          <w:lang w:val="en-US"/>
        </w:rPr>
        <w:t xml:space="preserve"> </w:t>
      </w:r>
    </w:p>
    <w:p w:rsidR="0044779A" w:rsidRDefault="0044779A" w14:paraId="3E7C11A9" w14:textId="77777777">
      <w:pPr>
        <w:rPr>
          <w:lang w:val="en-US"/>
        </w:rPr>
      </w:pPr>
    </w:p>
    <w:p w:rsidR="00B862DA" w:rsidRDefault="00000000" w14:paraId="4B201DAD" w14:textId="6179B89A">
      <w:r>
        <w:t xml:space="preserve">             Esse </w:t>
      </w:r>
      <w:proofErr w:type="gramStart"/>
      <w:r>
        <w:t>documento</w:t>
      </w:r>
      <w:r w:rsidR="00B862DA">
        <w:t xml:space="preserve"> </w:t>
      </w:r>
      <w:r>
        <w:t xml:space="preserve"> tem</w:t>
      </w:r>
      <w:proofErr w:type="gramEnd"/>
      <w:r w:rsidR="00B862DA">
        <w:t xml:space="preserve"> </w:t>
      </w:r>
      <w:r>
        <w:t xml:space="preserve"> por</w:t>
      </w:r>
      <w:r w:rsidR="00B862DA">
        <w:t xml:space="preserve"> </w:t>
      </w:r>
      <w:r>
        <w:t xml:space="preserve"> objetivo </w:t>
      </w:r>
      <w:r w:rsidR="00B862DA">
        <w:t xml:space="preserve"> </w:t>
      </w:r>
      <w:r>
        <w:t xml:space="preserve">apresentar </w:t>
      </w:r>
      <w:r w:rsidR="00B862DA">
        <w:t xml:space="preserve"> </w:t>
      </w:r>
      <w:r>
        <w:t xml:space="preserve">as </w:t>
      </w:r>
      <w:r w:rsidR="00B862DA">
        <w:t xml:space="preserve"> </w:t>
      </w:r>
      <w:r>
        <w:t xml:space="preserve">informações necessárias </w:t>
      </w:r>
      <w:r w:rsidR="00B862DA">
        <w:t xml:space="preserve"> </w:t>
      </w:r>
      <w:r>
        <w:t xml:space="preserve">para </w:t>
      </w:r>
      <w:r w:rsidR="00B862DA">
        <w:t xml:space="preserve"> </w:t>
      </w:r>
      <w:r>
        <w:t>que</w:t>
      </w:r>
      <w:r w:rsidR="00B862DA">
        <w:t xml:space="preserve"> </w:t>
      </w:r>
      <w:r>
        <w:t xml:space="preserve"> os</w:t>
      </w:r>
      <w:r w:rsidR="00B862DA">
        <w:t xml:space="preserve"> </w:t>
      </w:r>
      <w:r>
        <w:t xml:space="preserve"> DBAs </w:t>
      </w:r>
      <w:r w:rsidR="00B862DA">
        <w:t xml:space="preserve"> </w:t>
      </w:r>
      <w:r>
        <w:t xml:space="preserve">da </w:t>
      </w:r>
    </w:p>
    <w:p w:rsidR="0044779A" w:rsidRDefault="00000000" w14:paraId="38BE60E7" w14:textId="0757B750">
      <w:r>
        <w:t>CE</w:t>
      </w:r>
      <w:r w:rsidR="00315D0E">
        <w:t>S</w:t>
      </w:r>
      <w:r w:rsidR="0076069D">
        <w:t xml:space="preserve">OB011-NPRD </w:t>
      </w:r>
      <w:r>
        <w:t xml:space="preserve">possam, fazendo uso do mesmo, acessar o ambiente Social </w:t>
      </w:r>
      <w:proofErr w:type="gramStart"/>
      <w:r>
        <w:t>( RJ</w:t>
      </w:r>
      <w:proofErr w:type="gramEnd"/>
      <w:r>
        <w:t xml:space="preserve">  ) e gerar, por exemplo, uma DDL para os ambientes de DESE, TQS, HMP e PRD. Tal documento foi preparado visando o atendimento aos RDBMS SQL Server, Oracle e </w:t>
      </w:r>
      <w:proofErr w:type="spellStart"/>
      <w:r>
        <w:t>Postgree</w:t>
      </w:r>
      <w:proofErr w:type="spellEnd"/>
      <w:r>
        <w:t xml:space="preserve"> </w:t>
      </w:r>
      <w:proofErr w:type="gramStart"/>
      <w:r>
        <w:t>( HAWQ</w:t>
      </w:r>
      <w:proofErr w:type="gramEnd"/>
      <w:r>
        <w:t xml:space="preserve"> ). Esse documento possibilitará também, identificar as permissões necessárias que o DBA deva ter para poder fazer tal atendimento. </w:t>
      </w:r>
    </w:p>
    <w:p w:rsidR="0044779A" w:rsidRDefault="0044779A" w14:paraId="7A9855F5" w14:textId="77777777"/>
    <w:p w:rsidR="0044779A" w:rsidRDefault="0044779A" w14:paraId="41268241" w14:textId="77777777"/>
    <w:p w:rsidR="0044779A" w:rsidRDefault="0044779A" w14:paraId="7D5FC0F7" w14:textId="77777777"/>
    <w:p w:rsidR="0044779A" w:rsidRDefault="00000000" w14:paraId="5D7ABD43" w14:textId="77777777">
      <w:r>
        <w:rPr>
          <w:b/>
          <w:sz w:val="32"/>
          <w:szCs w:val="32"/>
        </w:rPr>
        <w:t>2. Infraestrutura</w:t>
      </w:r>
    </w:p>
    <w:p w:rsidR="0044779A" w:rsidRDefault="0044779A" w14:paraId="48BBA528" w14:textId="77777777"/>
    <w:p w:rsidR="00E77FB9" w:rsidRDefault="00E77FB9" w14:paraId="2CB50895" w14:textId="77777777"/>
    <w:p w:rsidR="0044779A" w:rsidRDefault="0044779A" w14:paraId="61BBC5FF" w14:textId="77777777"/>
    <w:tbl>
      <w:tblPr>
        <w:tblW w:w="10097" w:type="dxa"/>
        <w:tblInd w:w="-111" w:type="dxa"/>
        <w:tblBorders>
          <w:top w:val="single" w:color="00000A" w:sz="4" w:space="0"/>
          <w:left w:val="single" w:color="00000A" w:sz="4" w:space="0"/>
          <w:bottom w:val="single" w:color="00000A" w:sz="4" w:space="0"/>
          <w:right w:val="single" w:color="00000A" w:sz="4" w:space="0"/>
          <w:insideH w:val="single" w:color="00000A" w:sz="4" w:space="0"/>
          <w:insideV w:val="single" w:color="00000A" w:sz="4" w:space="0"/>
        </w:tblBorders>
        <w:tblCellMar>
          <w:left w:w="63" w:type="dxa"/>
        </w:tblCellMar>
        <w:tblLook w:val="00A0" w:firstRow="1" w:lastRow="0" w:firstColumn="1" w:lastColumn="0" w:noHBand="0" w:noVBand="0"/>
      </w:tblPr>
      <w:tblGrid>
        <w:gridCol w:w="2099"/>
        <w:gridCol w:w="2104"/>
        <w:gridCol w:w="2750"/>
        <w:gridCol w:w="1327"/>
        <w:gridCol w:w="1817"/>
      </w:tblGrid>
      <w:tr w:rsidR="009149E4" w:rsidTr="009149E4" w14:paraId="6C712E62" w14:textId="3FAF7385">
        <w:trPr>
          <w:trHeight w:val="219"/>
        </w:trPr>
        <w:tc>
          <w:tcPr>
            <w:tcW w:w="8280" w:type="dxa"/>
            <w:gridSpan w:val="4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9149E4" w:rsidRDefault="009149E4" w14:paraId="7BA7B900" w14:textId="77777777">
            <w:r>
              <w:t xml:space="preserve">                                           </w:t>
            </w:r>
            <w:r>
              <w:rPr>
                <w:b/>
                <w:bCs/>
              </w:rPr>
              <w:t xml:space="preserve">   SQL SERVER - Desenvolvimento</w:t>
            </w:r>
          </w:p>
        </w:tc>
        <w:tc>
          <w:tcPr>
            <w:tcW w:w="1817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</w:tcPr>
          <w:p w:rsidR="009149E4" w:rsidRDefault="009149E4" w14:paraId="48EF8FC1" w14:textId="77777777"/>
        </w:tc>
      </w:tr>
      <w:tr w:rsidR="009149E4" w:rsidTr="009149E4" w14:paraId="0986EDDE" w14:textId="296AC22C">
        <w:trPr>
          <w:trHeight w:val="219"/>
        </w:trPr>
        <w:tc>
          <w:tcPr>
            <w:tcW w:w="2099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9149E4" w:rsidRDefault="009149E4" w14:paraId="4D0D4955" w14:textId="77777777">
            <w:r>
              <w:t>Servidor</w:t>
            </w:r>
          </w:p>
        </w:tc>
        <w:tc>
          <w:tcPr>
            <w:tcW w:w="2104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9149E4" w:rsidRDefault="009149E4" w14:paraId="11C312BB" w14:textId="77777777">
            <w:r>
              <w:t>IP</w:t>
            </w:r>
          </w:p>
        </w:tc>
        <w:tc>
          <w:tcPr>
            <w:tcW w:w="275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9149E4" w:rsidRDefault="009149E4" w14:paraId="03B2430A" w14:textId="77777777">
            <w:r>
              <w:t>Instância</w:t>
            </w:r>
          </w:p>
        </w:tc>
        <w:tc>
          <w:tcPr>
            <w:tcW w:w="1327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9149E4" w:rsidRDefault="009149E4" w14:paraId="68C28576" w14:textId="77777777">
            <w:r>
              <w:t>Porta</w:t>
            </w:r>
          </w:p>
        </w:tc>
        <w:tc>
          <w:tcPr>
            <w:tcW w:w="1817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</w:tcPr>
          <w:p w:rsidR="009149E4" w:rsidRDefault="009149E4" w14:paraId="7FA7CA67" w14:textId="04B39274">
            <w:r>
              <w:t>Versão</w:t>
            </w:r>
          </w:p>
        </w:tc>
      </w:tr>
      <w:tr w:rsidR="009149E4" w:rsidTr="009149E4" w14:paraId="388EBB68" w14:textId="630CC900">
        <w:trPr>
          <w:trHeight w:val="219"/>
        </w:trPr>
        <w:tc>
          <w:tcPr>
            <w:tcW w:w="2099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9149E4" w:rsidRDefault="009149E4" w14:paraId="186003A4" w14:textId="0CCE4959">
            <w:r w:rsidRPr="009149E4">
              <w:t>SRJDEDADNT030</w:t>
            </w:r>
          </w:p>
        </w:tc>
        <w:tc>
          <w:tcPr>
            <w:tcW w:w="2104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9149E4" w:rsidRDefault="009149E4" w14:paraId="36786194" w14:textId="77777777">
            <w:r>
              <w:t>10.116.92.87</w:t>
            </w:r>
          </w:p>
        </w:tc>
        <w:tc>
          <w:tcPr>
            <w:tcW w:w="275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9149E4" w:rsidRDefault="009149E4" w14:paraId="43442AAE" w14:textId="77777777">
            <w:r>
              <w:t>SQLDES01</w:t>
            </w:r>
          </w:p>
        </w:tc>
        <w:tc>
          <w:tcPr>
            <w:tcW w:w="1327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9149E4" w:rsidRDefault="009149E4" w14:paraId="29262CBB" w14:textId="77777777">
            <w:r>
              <w:t>1433</w:t>
            </w:r>
          </w:p>
        </w:tc>
        <w:tc>
          <w:tcPr>
            <w:tcW w:w="1817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</w:tcPr>
          <w:p w:rsidR="009149E4" w:rsidRDefault="009149E4" w14:paraId="7C88014D" w14:textId="0D071C77">
            <w:proofErr w:type="spellStart"/>
            <w:r>
              <w:t>Sql</w:t>
            </w:r>
            <w:proofErr w:type="spellEnd"/>
            <w:r>
              <w:t xml:space="preserve"> Server 2016</w:t>
            </w:r>
          </w:p>
        </w:tc>
      </w:tr>
      <w:tr w:rsidR="009149E4" w:rsidTr="009149E4" w14:paraId="1D05EBBB" w14:textId="08A6F44B">
        <w:trPr>
          <w:trHeight w:val="219"/>
        </w:trPr>
        <w:tc>
          <w:tcPr>
            <w:tcW w:w="2099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9149E4" w:rsidP="005A6063" w:rsidRDefault="009149E4" w14:paraId="56B84478" w14:textId="14742CB5">
            <w:r w:rsidRPr="009149E4">
              <w:t>SRJDEDADNT024</w:t>
            </w:r>
          </w:p>
        </w:tc>
        <w:tc>
          <w:tcPr>
            <w:tcW w:w="2104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9149E4" w:rsidP="005A6063" w:rsidRDefault="009149E4" w14:paraId="76279891" w14:textId="7860CD06">
            <w:r>
              <w:t>10.116.93.114</w:t>
            </w:r>
          </w:p>
        </w:tc>
        <w:tc>
          <w:tcPr>
            <w:tcW w:w="275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9149E4" w:rsidP="005A6063" w:rsidRDefault="009149E4" w14:paraId="6814DEDF" w14:textId="77777777"/>
        </w:tc>
        <w:tc>
          <w:tcPr>
            <w:tcW w:w="1327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9149E4" w:rsidP="005A6063" w:rsidRDefault="009149E4" w14:paraId="03B6F5F2" w14:textId="34A6454F">
            <w:r>
              <w:t>1433</w:t>
            </w:r>
          </w:p>
        </w:tc>
        <w:tc>
          <w:tcPr>
            <w:tcW w:w="1817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</w:tcPr>
          <w:p w:rsidR="009149E4" w:rsidP="005A6063" w:rsidRDefault="009149E4" w14:paraId="07F6848B" w14:textId="64DBAA11">
            <w:proofErr w:type="spellStart"/>
            <w:r>
              <w:t>Sql</w:t>
            </w:r>
            <w:proofErr w:type="spellEnd"/>
            <w:r>
              <w:t xml:space="preserve"> Server 2016</w:t>
            </w:r>
          </w:p>
        </w:tc>
      </w:tr>
      <w:tr w:rsidR="009149E4" w:rsidTr="009149E4" w14:paraId="0AC24567" w14:textId="17476AD1">
        <w:trPr>
          <w:trHeight w:val="219"/>
        </w:trPr>
        <w:tc>
          <w:tcPr>
            <w:tcW w:w="2099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9149E4" w:rsidP="005A6063" w:rsidRDefault="009149E4" w14:paraId="07311BDC" w14:textId="35B95F9B">
            <w:r w:rsidRPr="009149E4">
              <w:t>SRJDEDADNT029</w:t>
            </w:r>
          </w:p>
        </w:tc>
        <w:tc>
          <w:tcPr>
            <w:tcW w:w="2104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9149E4" w:rsidP="005A6063" w:rsidRDefault="009149E4" w14:paraId="02067FDF" w14:textId="41899A7F">
            <w:r w:rsidRPr="009149E4">
              <w:t>10.116.93.151</w:t>
            </w:r>
          </w:p>
        </w:tc>
        <w:tc>
          <w:tcPr>
            <w:tcW w:w="275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9149E4" w:rsidP="005A6063" w:rsidRDefault="009149E4" w14:paraId="4E644349" w14:textId="77777777"/>
        </w:tc>
        <w:tc>
          <w:tcPr>
            <w:tcW w:w="1327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9149E4" w:rsidP="005A6063" w:rsidRDefault="009149E4" w14:paraId="777626FA" w14:textId="0819E4EE">
            <w:r>
              <w:t>1433</w:t>
            </w:r>
          </w:p>
        </w:tc>
        <w:tc>
          <w:tcPr>
            <w:tcW w:w="1817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</w:tcPr>
          <w:p w:rsidR="009149E4" w:rsidP="005A6063" w:rsidRDefault="009149E4" w14:paraId="29D98EBF" w14:textId="5A1827CA">
            <w:proofErr w:type="spellStart"/>
            <w:r>
              <w:t>Sql</w:t>
            </w:r>
            <w:proofErr w:type="spellEnd"/>
            <w:r>
              <w:t xml:space="preserve"> Server 2016</w:t>
            </w:r>
          </w:p>
        </w:tc>
      </w:tr>
      <w:tr w:rsidR="009149E4" w:rsidTr="009149E4" w14:paraId="57FC71F6" w14:textId="1A45FF6B">
        <w:trPr>
          <w:trHeight w:val="219"/>
        </w:trPr>
        <w:tc>
          <w:tcPr>
            <w:tcW w:w="2099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9149E4" w:rsidP="005A6063" w:rsidRDefault="009149E4" w14:paraId="59ED2834" w14:textId="4A3E5CC9">
            <w:r w:rsidRPr="009149E4">
              <w:t>CRJDEDADNT009</w:t>
            </w:r>
          </w:p>
        </w:tc>
        <w:tc>
          <w:tcPr>
            <w:tcW w:w="2104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9149E4" w:rsidP="005A6063" w:rsidRDefault="009149E4" w14:paraId="7A2C3E09" w14:textId="29E9DC76">
            <w:r w:rsidRPr="009149E4">
              <w:t>10.116.100.127</w:t>
            </w:r>
          </w:p>
        </w:tc>
        <w:tc>
          <w:tcPr>
            <w:tcW w:w="275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9149E4" w:rsidP="005A6063" w:rsidRDefault="009149E4" w14:paraId="0E54D5BC" w14:textId="77777777"/>
        </w:tc>
        <w:tc>
          <w:tcPr>
            <w:tcW w:w="1327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9149E4" w:rsidP="005A6063" w:rsidRDefault="009149E4" w14:paraId="67984784" w14:textId="47E1BF9F">
            <w:r>
              <w:t>1433</w:t>
            </w:r>
          </w:p>
        </w:tc>
        <w:tc>
          <w:tcPr>
            <w:tcW w:w="1817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</w:tcPr>
          <w:p w:rsidR="009149E4" w:rsidP="005A6063" w:rsidRDefault="009149E4" w14:paraId="0A647109" w14:textId="6BBB5383">
            <w:proofErr w:type="spellStart"/>
            <w:r>
              <w:t>Sql</w:t>
            </w:r>
            <w:proofErr w:type="spellEnd"/>
            <w:r>
              <w:t xml:space="preserve"> Server 2019</w:t>
            </w:r>
          </w:p>
        </w:tc>
      </w:tr>
      <w:tr w:rsidR="009149E4" w:rsidTr="009149E4" w14:paraId="6C553380" w14:textId="12EC1B2E">
        <w:trPr>
          <w:trHeight w:val="219"/>
        </w:trPr>
        <w:tc>
          <w:tcPr>
            <w:tcW w:w="8280" w:type="dxa"/>
            <w:gridSpan w:val="4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9149E4" w:rsidP="005A6063" w:rsidRDefault="009149E4" w14:paraId="2AB49217" w14:textId="77777777">
            <w:r>
              <w:t xml:space="preserve">                                                          </w:t>
            </w:r>
            <w:r>
              <w:rPr>
                <w:b/>
                <w:bCs/>
              </w:rPr>
              <w:t>SQL SERVER - TQS</w:t>
            </w:r>
          </w:p>
        </w:tc>
        <w:tc>
          <w:tcPr>
            <w:tcW w:w="1817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</w:tcPr>
          <w:p w:rsidR="009149E4" w:rsidP="005A6063" w:rsidRDefault="009149E4" w14:paraId="06DB7188" w14:textId="77777777"/>
        </w:tc>
      </w:tr>
      <w:tr w:rsidR="009149E4" w:rsidTr="009149E4" w14:paraId="2DFEC7D1" w14:textId="2B9F1C44">
        <w:trPr>
          <w:trHeight w:val="219"/>
        </w:trPr>
        <w:tc>
          <w:tcPr>
            <w:tcW w:w="2099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9149E4" w:rsidP="005A6063" w:rsidRDefault="009149E4" w14:paraId="1BA5A9B7" w14:textId="77777777">
            <w:r>
              <w:t>Servidor</w:t>
            </w:r>
          </w:p>
        </w:tc>
        <w:tc>
          <w:tcPr>
            <w:tcW w:w="2104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9149E4" w:rsidP="005A6063" w:rsidRDefault="009149E4" w14:paraId="3D6CA0D4" w14:textId="77777777">
            <w:r>
              <w:t>IP</w:t>
            </w:r>
          </w:p>
        </w:tc>
        <w:tc>
          <w:tcPr>
            <w:tcW w:w="275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9149E4" w:rsidP="005A6063" w:rsidRDefault="009149E4" w14:paraId="0B62CC92" w14:textId="77777777">
            <w:r>
              <w:t>Instância</w:t>
            </w:r>
          </w:p>
        </w:tc>
        <w:tc>
          <w:tcPr>
            <w:tcW w:w="1327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9149E4" w:rsidP="005A6063" w:rsidRDefault="009149E4" w14:paraId="684EB190" w14:textId="77777777">
            <w:r>
              <w:t>Porta</w:t>
            </w:r>
          </w:p>
        </w:tc>
        <w:tc>
          <w:tcPr>
            <w:tcW w:w="1817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</w:tcPr>
          <w:p w:rsidR="009149E4" w:rsidP="005A6063" w:rsidRDefault="00E77FB9" w14:paraId="120C167A" w14:textId="58BB3D90">
            <w:r>
              <w:t>Versão</w:t>
            </w:r>
          </w:p>
        </w:tc>
      </w:tr>
      <w:tr w:rsidR="009149E4" w:rsidTr="009149E4" w14:paraId="6AA4074C" w14:textId="74C6FB84">
        <w:trPr>
          <w:trHeight w:val="219"/>
        </w:trPr>
        <w:tc>
          <w:tcPr>
            <w:tcW w:w="2099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9149E4" w:rsidP="005A6063" w:rsidRDefault="009149E4" w14:paraId="224462FC" w14:textId="77777777">
            <w:r>
              <w:t>SRJTQDADNT0003</w:t>
            </w:r>
          </w:p>
        </w:tc>
        <w:tc>
          <w:tcPr>
            <w:tcW w:w="2104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9149E4" w:rsidP="005A6063" w:rsidRDefault="009149E4" w14:paraId="34963105" w14:textId="77777777">
            <w:r>
              <w:t>10.116.28.45</w:t>
            </w:r>
          </w:p>
        </w:tc>
        <w:tc>
          <w:tcPr>
            <w:tcW w:w="275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9149E4" w:rsidP="005A6063" w:rsidRDefault="009149E4" w14:paraId="00E34DA2" w14:textId="77777777"/>
        </w:tc>
        <w:tc>
          <w:tcPr>
            <w:tcW w:w="1327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9149E4" w:rsidP="005A6063" w:rsidRDefault="009149E4" w14:paraId="2B25F7E6" w14:textId="77777777">
            <w:r>
              <w:t>1433</w:t>
            </w:r>
          </w:p>
        </w:tc>
        <w:tc>
          <w:tcPr>
            <w:tcW w:w="1817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</w:tcPr>
          <w:p w:rsidR="009149E4" w:rsidP="005A6063" w:rsidRDefault="00E77FB9" w14:paraId="10ABF5CF" w14:textId="14A47C37">
            <w:proofErr w:type="spellStart"/>
            <w:r>
              <w:t>Sql</w:t>
            </w:r>
            <w:proofErr w:type="spellEnd"/>
            <w:r>
              <w:t xml:space="preserve"> Server 2016</w:t>
            </w:r>
          </w:p>
        </w:tc>
      </w:tr>
      <w:tr w:rsidR="009149E4" w:rsidTr="009149E4" w14:paraId="1E9CCFEA" w14:textId="3001CD9B">
        <w:trPr>
          <w:trHeight w:val="219"/>
        </w:trPr>
        <w:tc>
          <w:tcPr>
            <w:tcW w:w="2099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9149E4" w:rsidP="005A6063" w:rsidRDefault="001E7179" w14:paraId="31B8E4A9" w14:textId="09299263">
            <w:r>
              <w:t>CRJTQDADNT010</w:t>
            </w:r>
          </w:p>
        </w:tc>
        <w:tc>
          <w:tcPr>
            <w:tcW w:w="2104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9149E4" w:rsidP="005A6063" w:rsidRDefault="00E77FB9" w14:paraId="1D28F4B9" w14:textId="57288988">
            <w:r>
              <w:t>10.116.29.228</w:t>
            </w:r>
          </w:p>
        </w:tc>
        <w:tc>
          <w:tcPr>
            <w:tcW w:w="275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9149E4" w:rsidP="005A6063" w:rsidRDefault="009149E4" w14:paraId="47412211" w14:textId="77777777"/>
        </w:tc>
        <w:tc>
          <w:tcPr>
            <w:tcW w:w="1327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9149E4" w:rsidP="005A6063" w:rsidRDefault="00E77FB9" w14:paraId="28C4BD3F" w14:textId="4B2B6DBC">
            <w:r>
              <w:t>1433</w:t>
            </w:r>
          </w:p>
        </w:tc>
        <w:tc>
          <w:tcPr>
            <w:tcW w:w="1817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</w:tcPr>
          <w:p w:rsidR="009149E4" w:rsidP="005A6063" w:rsidRDefault="00E77FB9" w14:paraId="5039911E" w14:textId="3E9C552C">
            <w:proofErr w:type="spellStart"/>
            <w:r>
              <w:t>Sql</w:t>
            </w:r>
            <w:proofErr w:type="spellEnd"/>
            <w:r>
              <w:t xml:space="preserve"> Server 2019</w:t>
            </w:r>
          </w:p>
        </w:tc>
      </w:tr>
    </w:tbl>
    <w:p w:rsidR="0044779A" w:rsidRDefault="0044779A" w14:paraId="00E0F610" w14:textId="77777777"/>
    <w:p w:rsidR="0044779A" w:rsidRDefault="0044779A" w14:paraId="514C842D" w14:textId="77777777"/>
    <w:p w:rsidR="00E77FB9" w:rsidRDefault="00E77FB9" w14:paraId="7A93AF2C" w14:textId="77777777"/>
    <w:p w:rsidR="00E77FB9" w:rsidRDefault="00E77FB9" w14:paraId="30656822" w14:textId="77777777"/>
    <w:p w:rsidR="00E77FB9" w:rsidRDefault="00E77FB9" w14:paraId="108F941B" w14:textId="77777777"/>
    <w:p w:rsidR="00E77FB9" w:rsidRDefault="00E77FB9" w14:paraId="58C0021D" w14:textId="77777777"/>
    <w:p w:rsidR="00E77FB9" w:rsidRDefault="00E77FB9" w14:paraId="6E5215E7" w14:textId="77777777"/>
    <w:p w:rsidR="00E77FB9" w:rsidRDefault="00E77FB9" w14:paraId="11768AA6" w14:textId="77777777"/>
    <w:p w:rsidR="00E77FB9" w:rsidRDefault="00E77FB9" w14:paraId="3F23E276" w14:textId="77777777"/>
    <w:p w:rsidR="0044779A" w:rsidRDefault="0044779A" w14:paraId="7F778D4F" w14:textId="77777777"/>
    <w:tbl>
      <w:tblPr>
        <w:tblW w:w="10605" w:type="dxa"/>
        <w:tblInd w:w="-111" w:type="dxa"/>
        <w:tblBorders>
          <w:top w:val="single" w:color="00000A" w:sz="4" w:space="0"/>
          <w:left w:val="single" w:color="00000A" w:sz="4" w:space="0"/>
          <w:bottom w:val="single" w:color="00000A" w:sz="4" w:space="0"/>
          <w:right w:val="single" w:color="00000A" w:sz="4" w:space="0"/>
          <w:insideH w:val="single" w:color="00000A" w:sz="4" w:space="0"/>
          <w:insideV w:val="single" w:color="00000A" w:sz="4" w:space="0"/>
        </w:tblBorders>
        <w:tblCellMar>
          <w:left w:w="63" w:type="dxa"/>
        </w:tblCellMar>
        <w:tblLook w:val="00A0" w:firstRow="1" w:lastRow="0" w:firstColumn="1" w:lastColumn="0" w:noHBand="0" w:noVBand="0"/>
      </w:tblPr>
      <w:tblGrid>
        <w:gridCol w:w="3916"/>
        <w:gridCol w:w="1531"/>
        <w:gridCol w:w="4365"/>
        <w:gridCol w:w="793"/>
      </w:tblGrid>
      <w:tr w:rsidR="0044779A" w14:paraId="2CD90F49" w14:textId="77777777">
        <w:trPr>
          <w:trHeight w:val="219"/>
        </w:trPr>
        <w:tc>
          <w:tcPr>
            <w:tcW w:w="10604" w:type="dxa"/>
            <w:gridSpan w:val="4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287508A3" w14:textId="77777777">
            <w:pPr>
              <w:jc w:val="center"/>
            </w:pPr>
            <w:r>
              <w:lastRenderedPageBreak/>
              <w:t xml:space="preserve">ORACLE </w:t>
            </w:r>
            <w:proofErr w:type="spellStart"/>
            <w:r>
              <w:t>Exadata</w:t>
            </w:r>
            <w:proofErr w:type="spellEnd"/>
            <w:r>
              <w:t xml:space="preserve"> - Desenvolvimento</w:t>
            </w:r>
          </w:p>
        </w:tc>
      </w:tr>
      <w:tr w:rsidR="0044779A" w14:paraId="011FFCA4" w14:textId="77777777">
        <w:trPr>
          <w:trHeight w:val="219"/>
        </w:trPr>
        <w:tc>
          <w:tcPr>
            <w:tcW w:w="391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1E2C3498" w14:textId="77777777">
            <w:r>
              <w:t>Servidor</w:t>
            </w:r>
          </w:p>
        </w:tc>
        <w:tc>
          <w:tcPr>
            <w:tcW w:w="1531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20EA733A" w14:textId="77777777">
            <w:r>
              <w:t>IP</w:t>
            </w:r>
          </w:p>
        </w:tc>
        <w:tc>
          <w:tcPr>
            <w:tcW w:w="436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5D5340E6" w14:textId="77777777">
            <w:r>
              <w:t xml:space="preserve">                     INSTANCIA</w:t>
            </w:r>
          </w:p>
        </w:tc>
        <w:tc>
          <w:tcPr>
            <w:tcW w:w="79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5DEDA6AC" w14:textId="77777777">
            <w:r>
              <w:t>Porta</w:t>
            </w:r>
          </w:p>
        </w:tc>
      </w:tr>
      <w:tr w:rsidR="0044779A" w14:paraId="56BBCE9D" w14:textId="77777777">
        <w:trPr>
          <w:trHeight w:val="219"/>
        </w:trPr>
        <w:tc>
          <w:tcPr>
            <w:tcW w:w="391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432BBF20" w14:textId="77777777">
            <w:r>
              <w:t>SSH:</w:t>
            </w:r>
          </w:p>
        </w:tc>
        <w:tc>
          <w:tcPr>
            <w:tcW w:w="1531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44779A" w14:paraId="004FF42A" w14:textId="77777777"/>
        </w:tc>
        <w:tc>
          <w:tcPr>
            <w:tcW w:w="436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44779A" w14:paraId="16569D6B" w14:textId="77777777"/>
        </w:tc>
        <w:tc>
          <w:tcPr>
            <w:tcW w:w="79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44779A" w14:paraId="13E1C128" w14:textId="77777777"/>
        </w:tc>
      </w:tr>
      <w:tr w:rsidR="0044779A" w14:paraId="0BE31A6F" w14:textId="77777777">
        <w:trPr>
          <w:trHeight w:val="219"/>
        </w:trPr>
        <w:tc>
          <w:tcPr>
            <w:tcW w:w="391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7DF23A13" w14:textId="77777777">
            <w:r>
              <w:t>cnpexdadvm01clu01.extra.caixa.gov.br</w:t>
            </w:r>
          </w:p>
        </w:tc>
        <w:tc>
          <w:tcPr>
            <w:tcW w:w="1531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50AAE389" w14:textId="77777777">
            <w:r>
              <w:t>10.116.101.1</w:t>
            </w:r>
          </w:p>
        </w:tc>
        <w:tc>
          <w:tcPr>
            <w:tcW w:w="436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46E7E9B1" w14:textId="77777777">
            <w:r>
              <w:t>orad01sc1, orad02sc1, orad03sc1, orad04sc1</w:t>
            </w:r>
          </w:p>
        </w:tc>
        <w:tc>
          <w:tcPr>
            <w:tcW w:w="79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49FD0CDB" w14:textId="77777777">
            <w:r>
              <w:t>1521</w:t>
            </w:r>
          </w:p>
        </w:tc>
      </w:tr>
      <w:tr w:rsidR="0044779A" w14:paraId="5AC318AB" w14:textId="77777777">
        <w:trPr>
          <w:trHeight w:val="219"/>
        </w:trPr>
        <w:tc>
          <w:tcPr>
            <w:tcW w:w="391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2279C4E1" w14:textId="77777777">
            <w:r>
              <w:t>cnpexdadvm02clu01.extra.caixa.gov.br</w:t>
            </w:r>
          </w:p>
        </w:tc>
        <w:tc>
          <w:tcPr>
            <w:tcW w:w="1531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3482BA30" w14:textId="77777777">
            <w:r>
              <w:t xml:space="preserve">10.116.101.2 </w:t>
            </w:r>
          </w:p>
        </w:tc>
        <w:tc>
          <w:tcPr>
            <w:tcW w:w="436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162DA419" w14:textId="77777777">
            <w:r>
              <w:t>orad01sc2, orad02sc2, orad03sc2, orad04sc2</w:t>
            </w:r>
          </w:p>
        </w:tc>
        <w:tc>
          <w:tcPr>
            <w:tcW w:w="79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6FFD12B2" w14:textId="77777777">
            <w:r>
              <w:t>1521</w:t>
            </w:r>
          </w:p>
        </w:tc>
      </w:tr>
      <w:tr w:rsidR="0044779A" w14:paraId="7049753B" w14:textId="77777777">
        <w:trPr>
          <w:trHeight w:val="219"/>
        </w:trPr>
        <w:tc>
          <w:tcPr>
            <w:tcW w:w="391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09964871" w14:textId="77777777">
            <w:r>
              <w:t>cnpexdadvm03clu01.extra.caixa.gov.br</w:t>
            </w:r>
          </w:p>
        </w:tc>
        <w:tc>
          <w:tcPr>
            <w:tcW w:w="1531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6565D53D" w14:textId="77777777">
            <w:r>
              <w:t xml:space="preserve">10.116.101.3 </w:t>
            </w:r>
          </w:p>
        </w:tc>
        <w:tc>
          <w:tcPr>
            <w:tcW w:w="436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0EB27C39" w14:textId="77777777">
            <w:r>
              <w:t>orad01sc3, orad02sc3, orad03sc3, orad04sc3</w:t>
            </w:r>
          </w:p>
        </w:tc>
        <w:tc>
          <w:tcPr>
            <w:tcW w:w="79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7054623B" w14:textId="77777777">
            <w:r>
              <w:t>1521</w:t>
            </w:r>
          </w:p>
        </w:tc>
      </w:tr>
      <w:tr w:rsidR="0044779A" w14:paraId="7DB18FFC" w14:textId="77777777">
        <w:trPr>
          <w:trHeight w:val="219"/>
        </w:trPr>
        <w:tc>
          <w:tcPr>
            <w:tcW w:w="391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4D2345C1" w14:textId="77777777">
            <w:proofErr w:type="spellStart"/>
            <w:r>
              <w:t>VIP’s</w:t>
            </w:r>
            <w:proofErr w:type="spellEnd"/>
            <w:r>
              <w:t>:</w:t>
            </w:r>
          </w:p>
        </w:tc>
        <w:tc>
          <w:tcPr>
            <w:tcW w:w="1531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44779A" w14:paraId="5D37D78D" w14:textId="77777777"/>
        </w:tc>
        <w:tc>
          <w:tcPr>
            <w:tcW w:w="436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44779A" w14:paraId="42551F47" w14:textId="77777777"/>
        </w:tc>
        <w:tc>
          <w:tcPr>
            <w:tcW w:w="79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44779A" w14:paraId="569DC594" w14:textId="77777777"/>
        </w:tc>
      </w:tr>
      <w:tr w:rsidR="0044779A" w14:paraId="38941234" w14:textId="77777777">
        <w:trPr>
          <w:trHeight w:val="219"/>
        </w:trPr>
        <w:tc>
          <w:tcPr>
            <w:tcW w:w="391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44779A" w14:paraId="1FEDB2DB" w14:textId="77777777"/>
        </w:tc>
        <w:tc>
          <w:tcPr>
            <w:tcW w:w="1531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7CF33C38" w14:textId="77777777">
            <w:r>
              <w:t>10.116.101.4</w:t>
            </w:r>
          </w:p>
        </w:tc>
        <w:tc>
          <w:tcPr>
            <w:tcW w:w="436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44779A" w14:paraId="1A5A272F" w14:textId="77777777"/>
        </w:tc>
        <w:tc>
          <w:tcPr>
            <w:tcW w:w="79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0F9DECDA" w14:textId="77777777">
            <w:r>
              <w:t>1521</w:t>
            </w:r>
          </w:p>
        </w:tc>
      </w:tr>
      <w:tr w:rsidR="0044779A" w14:paraId="59D36DCF" w14:textId="77777777">
        <w:trPr>
          <w:trHeight w:val="219"/>
        </w:trPr>
        <w:tc>
          <w:tcPr>
            <w:tcW w:w="391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44779A" w14:paraId="238B38C6" w14:textId="77777777"/>
        </w:tc>
        <w:tc>
          <w:tcPr>
            <w:tcW w:w="1531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2F0DBC47" w14:textId="77777777">
            <w:r>
              <w:t>10.116.101.5</w:t>
            </w:r>
          </w:p>
        </w:tc>
        <w:tc>
          <w:tcPr>
            <w:tcW w:w="436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44779A" w14:paraId="3CFCBA0C" w14:textId="77777777"/>
        </w:tc>
        <w:tc>
          <w:tcPr>
            <w:tcW w:w="79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467A386C" w14:textId="77777777">
            <w:r>
              <w:t>1521</w:t>
            </w:r>
          </w:p>
        </w:tc>
      </w:tr>
      <w:tr w:rsidR="0044779A" w14:paraId="232EF56F" w14:textId="77777777">
        <w:trPr>
          <w:trHeight w:val="219"/>
        </w:trPr>
        <w:tc>
          <w:tcPr>
            <w:tcW w:w="391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44779A" w14:paraId="1F289197" w14:textId="77777777"/>
        </w:tc>
        <w:tc>
          <w:tcPr>
            <w:tcW w:w="1531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72661D34" w14:textId="77777777">
            <w:r>
              <w:t>10.116.101.6</w:t>
            </w:r>
          </w:p>
        </w:tc>
        <w:tc>
          <w:tcPr>
            <w:tcW w:w="436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44779A" w14:paraId="527B3B71" w14:textId="77777777"/>
        </w:tc>
        <w:tc>
          <w:tcPr>
            <w:tcW w:w="79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5CA43916" w14:textId="77777777">
            <w:r>
              <w:t>1521</w:t>
            </w:r>
          </w:p>
        </w:tc>
      </w:tr>
      <w:tr w:rsidR="0044779A" w14:paraId="1005BFFC" w14:textId="77777777">
        <w:trPr>
          <w:trHeight w:val="219"/>
        </w:trPr>
        <w:tc>
          <w:tcPr>
            <w:tcW w:w="391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5B8A6124" w14:textId="77777777">
            <w:r>
              <w:t>SCAN:</w:t>
            </w:r>
          </w:p>
        </w:tc>
        <w:tc>
          <w:tcPr>
            <w:tcW w:w="1531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44779A" w14:paraId="66BD764C" w14:textId="77777777"/>
        </w:tc>
        <w:tc>
          <w:tcPr>
            <w:tcW w:w="436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44779A" w14:paraId="0D7021BF" w14:textId="77777777"/>
        </w:tc>
        <w:tc>
          <w:tcPr>
            <w:tcW w:w="79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44779A" w14:paraId="21CB5197" w14:textId="77777777"/>
        </w:tc>
      </w:tr>
      <w:tr w:rsidR="0044779A" w14:paraId="523FA861" w14:textId="77777777">
        <w:trPr>
          <w:trHeight w:val="219"/>
        </w:trPr>
        <w:tc>
          <w:tcPr>
            <w:tcW w:w="391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44779A" w14:paraId="47A2EDE1" w14:textId="77777777"/>
        </w:tc>
        <w:tc>
          <w:tcPr>
            <w:tcW w:w="1531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508CA794" w14:textId="77777777">
            <w:r>
              <w:t>10.116.101.7</w:t>
            </w:r>
          </w:p>
        </w:tc>
        <w:tc>
          <w:tcPr>
            <w:tcW w:w="436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3F05C69C" w14:textId="77777777">
            <w:r>
              <w:t>orad01sc&lt;123&gt;, orad02sc&lt;123&gt;, orad03sc&lt;123&gt;, orad04sc&lt;123&gt;</w:t>
            </w:r>
          </w:p>
        </w:tc>
        <w:tc>
          <w:tcPr>
            <w:tcW w:w="79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5BA13373" w14:textId="77777777">
            <w:r>
              <w:t>1521</w:t>
            </w:r>
          </w:p>
        </w:tc>
      </w:tr>
      <w:tr w:rsidR="0044779A" w14:paraId="0DEEB73F" w14:textId="77777777">
        <w:trPr>
          <w:trHeight w:val="219"/>
        </w:trPr>
        <w:tc>
          <w:tcPr>
            <w:tcW w:w="391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44779A" w14:paraId="6F2B76C3" w14:textId="77777777"/>
        </w:tc>
        <w:tc>
          <w:tcPr>
            <w:tcW w:w="1531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71781BC3" w14:textId="77777777">
            <w:r>
              <w:t>10.116.101.8</w:t>
            </w:r>
          </w:p>
        </w:tc>
        <w:tc>
          <w:tcPr>
            <w:tcW w:w="436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27CDEAAC" w14:textId="77777777">
            <w:r>
              <w:t>orad01sc&lt;123&gt;, orad02sc&lt;123&gt;, orad03sc&lt;123&gt;, orad04sc&lt;123&gt;</w:t>
            </w:r>
          </w:p>
        </w:tc>
        <w:tc>
          <w:tcPr>
            <w:tcW w:w="79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21B09271" w14:textId="77777777">
            <w:r>
              <w:t>1521</w:t>
            </w:r>
          </w:p>
        </w:tc>
      </w:tr>
      <w:tr w:rsidR="0044779A" w14:paraId="05E9118E" w14:textId="77777777">
        <w:trPr>
          <w:trHeight w:val="219"/>
        </w:trPr>
        <w:tc>
          <w:tcPr>
            <w:tcW w:w="391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44779A" w14:paraId="19F89639" w14:textId="77777777"/>
        </w:tc>
        <w:tc>
          <w:tcPr>
            <w:tcW w:w="1531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70A7D43B" w14:textId="77777777">
            <w:r>
              <w:t>10.116.101.9</w:t>
            </w:r>
          </w:p>
        </w:tc>
        <w:tc>
          <w:tcPr>
            <w:tcW w:w="436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7185DF3B" w14:textId="77777777">
            <w:r>
              <w:t>orad01sc&lt;123&gt;, orad02sc&lt;123&gt;, orad03sc&lt;123&gt;, orad04sc&lt;123&gt;</w:t>
            </w:r>
          </w:p>
        </w:tc>
        <w:tc>
          <w:tcPr>
            <w:tcW w:w="79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37D1C7C1" w14:textId="77777777">
            <w:r>
              <w:t>1521</w:t>
            </w:r>
          </w:p>
        </w:tc>
      </w:tr>
      <w:tr w:rsidR="0044779A" w14:paraId="67964F93" w14:textId="77777777">
        <w:trPr>
          <w:trHeight w:val="219"/>
        </w:trPr>
        <w:tc>
          <w:tcPr>
            <w:tcW w:w="10604" w:type="dxa"/>
            <w:gridSpan w:val="4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59533147" w14:textId="77777777">
            <w:r>
              <w:t xml:space="preserve">ORACLE </w:t>
            </w:r>
            <w:proofErr w:type="spellStart"/>
            <w:r>
              <w:t>Exadata</w:t>
            </w:r>
            <w:proofErr w:type="spellEnd"/>
            <w:r>
              <w:t xml:space="preserve"> - TQS</w:t>
            </w:r>
          </w:p>
        </w:tc>
      </w:tr>
      <w:tr w:rsidR="0044779A" w14:paraId="28C744CF" w14:textId="77777777">
        <w:trPr>
          <w:trHeight w:val="219"/>
        </w:trPr>
        <w:tc>
          <w:tcPr>
            <w:tcW w:w="391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0C77B1FE" w14:textId="77777777">
            <w:r>
              <w:t>cnpexdadvm02clu02.extra.caixa.gov.br</w:t>
            </w:r>
          </w:p>
        </w:tc>
        <w:tc>
          <w:tcPr>
            <w:tcW w:w="1531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66F40CDA" w14:textId="77777777">
            <w:r>
              <w:t>10.116.33.1</w:t>
            </w:r>
          </w:p>
        </w:tc>
        <w:tc>
          <w:tcPr>
            <w:tcW w:w="436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3B9DEE26" w14:textId="77777777">
            <w:r>
              <w:t>orat01sc1, orat02sc1</w:t>
            </w:r>
          </w:p>
        </w:tc>
        <w:tc>
          <w:tcPr>
            <w:tcW w:w="79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34C5F14F" w14:textId="77777777">
            <w:r>
              <w:t>1521</w:t>
            </w:r>
          </w:p>
        </w:tc>
      </w:tr>
      <w:tr w:rsidR="0044779A" w14:paraId="18197379" w14:textId="77777777">
        <w:trPr>
          <w:trHeight w:val="219"/>
        </w:trPr>
        <w:tc>
          <w:tcPr>
            <w:tcW w:w="391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7FA77C42" w14:textId="77777777">
            <w:r>
              <w:t>cnpexdadvm03clu02.extra.caixa.gov.br</w:t>
            </w:r>
          </w:p>
        </w:tc>
        <w:tc>
          <w:tcPr>
            <w:tcW w:w="1531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5756DF9E" w14:textId="77777777">
            <w:r>
              <w:t>10.116.33.2</w:t>
            </w:r>
          </w:p>
        </w:tc>
        <w:tc>
          <w:tcPr>
            <w:tcW w:w="436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3ACDA31D" w14:textId="77777777">
            <w:r>
              <w:t>orat01sc2, orat02sc2</w:t>
            </w:r>
          </w:p>
        </w:tc>
        <w:tc>
          <w:tcPr>
            <w:tcW w:w="79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7DF76CE4" w14:textId="77777777">
            <w:r>
              <w:t>1521</w:t>
            </w:r>
          </w:p>
        </w:tc>
      </w:tr>
      <w:tr w:rsidR="0044779A" w14:paraId="5CEA713F" w14:textId="77777777">
        <w:trPr>
          <w:trHeight w:val="219"/>
        </w:trPr>
        <w:tc>
          <w:tcPr>
            <w:tcW w:w="391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236F9A30" w14:textId="77777777">
            <w:r>
              <w:t>cnpexdadvm04clu02.extra.caixa.gov.br</w:t>
            </w:r>
          </w:p>
        </w:tc>
        <w:tc>
          <w:tcPr>
            <w:tcW w:w="1531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0B7AE3E1" w14:textId="77777777">
            <w:r>
              <w:t xml:space="preserve">10.116.33.3 </w:t>
            </w:r>
          </w:p>
        </w:tc>
        <w:tc>
          <w:tcPr>
            <w:tcW w:w="436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0484EA4F" w14:textId="77777777">
            <w:r>
              <w:t>orat01sc3, orat02sc3</w:t>
            </w:r>
          </w:p>
        </w:tc>
        <w:tc>
          <w:tcPr>
            <w:tcW w:w="79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7A1D9BAF" w14:textId="77777777">
            <w:r>
              <w:t>1521</w:t>
            </w:r>
          </w:p>
        </w:tc>
      </w:tr>
      <w:tr w:rsidR="0044779A" w14:paraId="56637FFB" w14:textId="77777777">
        <w:trPr>
          <w:trHeight w:val="219"/>
        </w:trPr>
        <w:tc>
          <w:tcPr>
            <w:tcW w:w="391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44779A" w14:paraId="290774A6" w14:textId="77777777"/>
        </w:tc>
        <w:tc>
          <w:tcPr>
            <w:tcW w:w="1531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44779A" w14:paraId="1E12DA53" w14:textId="77777777"/>
        </w:tc>
        <w:tc>
          <w:tcPr>
            <w:tcW w:w="436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44779A" w14:paraId="544E69B5" w14:textId="77777777"/>
        </w:tc>
        <w:tc>
          <w:tcPr>
            <w:tcW w:w="79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44779A" w14:paraId="5F3A3080" w14:textId="77777777"/>
        </w:tc>
      </w:tr>
      <w:tr w:rsidR="0044779A" w14:paraId="1EB2EA02" w14:textId="77777777">
        <w:trPr>
          <w:trHeight w:val="219"/>
        </w:trPr>
        <w:tc>
          <w:tcPr>
            <w:tcW w:w="391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4231A616" w14:textId="77777777">
            <w:proofErr w:type="spellStart"/>
            <w:r>
              <w:t>VIP’s</w:t>
            </w:r>
            <w:proofErr w:type="spellEnd"/>
          </w:p>
        </w:tc>
        <w:tc>
          <w:tcPr>
            <w:tcW w:w="1531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05BD7509" w14:textId="77777777">
            <w:r>
              <w:t>10.116.33.4</w:t>
            </w:r>
          </w:p>
        </w:tc>
        <w:tc>
          <w:tcPr>
            <w:tcW w:w="436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503F81FB" w14:textId="77777777">
            <w:r>
              <w:t xml:space="preserve">                     </w:t>
            </w:r>
          </w:p>
        </w:tc>
        <w:tc>
          <w:tcPr>
            <w:tcW w:w="79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2F6A5E5D" w14:textId="77777777">
            <w:r>
              <w:t>1521</w:t>
            </w:r>
          </w:p>
        </w:tc>
      </w:tr>
      <w:tr w:rsidR="0044779A" w14:paraId="79C7B225" w14:textId="77777777">
        <w:trPr>
          <w:trHeight w:val="219"/>
        </w:trPr>
        <w:tc>
          <w:tcPr>
            <w:tcW w:w="391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44779A" w14:paraId="50C8087F" w14:textId="77777777"/>
        </w:tc>
        <w:tc>
          <w:tcPr>
            <w:tcW w:w="1531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24FACBB3" w14:textId="77777777">
            <w:r>
              <w:t>10.116.33.5</w:t>
            </w:r>
          </w:p>
        </w:tc>
        <w:tc>
          <w:tcPr>
            <w:tcW w:w="436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44779A" w14:paraId="44656A85" w14:textId="77777777"/>
        </w:tc>
        <w:tc>
          <w:tcPr>
            <w:tcW w:w="79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01B437A7" w14:textId="77777777">
            <w:r>
              <w:t>1521</w:t>
            </w:r>
          </w:p>
        </w:tc>
      </w:tr>
      <w:tr w:rsidR="0044779A" w14:paraId="5E884858" w14:textId="77777777">
        <w:trPr>
          <w:trHeight w:val="219"/>
        </w:trPr>
        <w:tc>
          <w:tcPr>
            <w:tcW w:w="391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44779A" w14:paraId="7D0A2349" w14:textId="77777777"/>
        </w:tc>
        <w:tc>
          <w:tcPr>
            <w:tcW w:w="1531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08F8A361" w14:textId="77777777">
            <w:r>
              <w:t>10.116.33.6</w:t>
            </w:r>
          </w:p>
        </w:tc>
        <w:tc>
          <w:tcPr>
            <w:tcW w:w="436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44779A" w14:paraId="45A07D74" w14:textId="77777777"/>
        </w:tc>
        <w:tc>
          <w:tcPr>
            <w:tcW w:w="79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38F9B457" w14:textId="77777777">
            <w:r>
              <w:t>1521</w:t>
            </w:r>
          </w:p>
        </w:tc>
      </w:tr>
      <w:tr w:rsidR="0044779A" w14:paraId="5C44F46B" w14:textId="77777777">
        <w:trPr>
          <w:trHeight w:val="219"/>
        </w:trPr>
        <w:tc>
          <w:tcPr>
            <w:tcW w:w="391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44779A" w14:paraId="2D4C3089" w14:textId="77777777"/>
        </w:tc>
        <w:tc>
          <w:tcPr>
            <w:tcW w:w="1531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44779A" w14:paraId="5EEEC611" w14:textId="77777777"/>
        </w:tc>
        <w:tc>
          <w:tcPr>
            <w:tcW w:w="436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44779A" w14:paraId="09317343" w14:textId="77777777"/>
        </w:tc>
        <w:tc>
          <w:tcPr>
            <w:tcW w:w="79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44779A" w14:paraId="491F9932" w14:textId="77777777"/>
        </w:tc>
      </w:tr>
      <w:tr w:rsidR="0044779A" w14:paraId="3E71FAAB" w14:textId="77777777">
        <w:trPr>
          <w:trHeight w:val="219"/>
        </w:trPr>
        <w:tc>
          <w:tcPr>
            <w:tcW w:w="391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5C61A43B" w14:textId="77777777">
            <w:r>
              <w:t>SCAN</w:t>
            </w:r>
          </w:p>
        </w:tc>
        <w:tc>
          <w:tcPr>
            <w:tcW w:w="1531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28E652D6" w14:textId="77777777">
            <w:r>
              <w:t>10.116.33.7</w:t>
            </w:r>
          </w:p>
        </w:tc>
        <w:tc>
          <w:tcPr>
            <w:tcW w:w="436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2704A8B2" w14:textId="77777777">
            <w:r>
              <w:t>orat01sc&lt;123&gt;, orat02sc&lt;123&gt;</w:t>
            </w:r>
          </w:p>
        </w:tc>
        <w:tc>
          <w:tcPr>
            <w:tcW w:w="79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78C87D0B" w14:textId="77777777">
            <w:r>
              <w:t>1521</w:t>
            </w:r>
          </w:p>
        </w:tc>
      </w:tr>
      <w:tr w:rsidR="0044779A" w14:paraId="40F4B660" w14:textId="77777777">
        <w:trPr>
          <w:trHeight w:val="219"/>
        </w:trPr>
        <w:tc>
          <w:tcPr>
            <w:tcW w:w="391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44779A" w14:paraId="35AA4CB6" w14:textId="77777777"/>
        </w:tc>
        <w:tc>
          <w:tcPr>
            <w:tcW w:w="1531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614DACBE" w14:textId="77777777">
            <w:r>
              <w:t>10.116.33.8</w:t>
            </w:r>
          </w:p>
        </w:tc>
        <w:tc>
          <w:tcPr>
            <w:tcW w:w="436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7BE8F1ED" w14:textId="77777777">
            <w:r>
              <w:t>orat01sc&lt;123&gt;, orat02sc&lt;123&gt;</w:t>
            </w:r>
          </w:p>
        </w:tc>
        <w:tc>
          <w:tcPr>
            <w:tcW w:w="79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3296096F" w14:textId="77777777">
            <w:r>
              <w:t>1521</w:t>
            </w:r>
          </w:p>
        </w:tc>
      </w:tr>
      <w:tr w:rsidR="0044779A" w14:paraId="78D3FE5B" w14:textId="77777777">
        <w:trPr>
          <w:trHeight w:val="219"/>
        </w:trPr>
        <w:tc>
          <w:tcPr>
            <w:tcW w:w="391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44779A" w14:paraId="07054C8E" w14:textId="77777777"/>
        </w:tc>
        <w:tc>
          <w:tcPr>
            <w:tcW w:w="1531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7156A898" w14:textId="77777777">
            <w:r>
              <w:t>10.116.33.9</w:t>
            </w:r>
          </w:p>
        </w:tc>
        <w:tc>
          <w:tcPr>
            <w:tcW w:w="436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248EB439" w14:textId="77777777">
            <w:r>
              <w:t>orat01sc&lt;123&gt;, orat02sc&lt;123&gt;</w:t>
            </w:r>
          </w:p>
        </w:tc>
        <w:tc>
          <w:tcPr>
            <w:tcW w:w="79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11A4C2DB" w14:textId="77777777">
            <w:r>
              <w:t>1521</w:t>
            </w:r>
          </w:p>
        </w:tc>
      </w:tr>
    </w:tbl>
    <w:p w:rsidR="0044779A" w:rsidRDefault="0044779A" w14:paraId="77D1EF1A" w14:textId="77777777"/>
    <w:p w:rsidR="0044779A" w:rsidRDefault="00000000" w14:paraId="4BCEB700" w14:textId="77777777">
      <w:r>
        <w:t>Instancias definidas dentro do ambiente EXADATA de Desenvolvimento:</w:t>
      </w:r>
    </w:p>
    <w:p w:rsidR="0044779A" w:rsidRDefault="00000000" w14:paraId="544F4CE5" w14:textId="77777777">
      <w:r>
        <w:t xml:space="preserve">ORAD01SC </w:t>
      </w:r>
      <w:r>
        <w:rPr>
          <w:rFonts w:ascii="Wingdings" w:hAnsi="Wingdings"/>
        </w:rPr>
        <w:t>à</w:t>
      </w:r>
      <w:r>
        <w:t xml:space="preserve"> Contempla as antigas instancias ORADES01 e ORADES02</w:t>
      </w:r>
    </w:p>
    <w:p w:rsidR="0044779A" w:rsidRDefault="00000000" w14:paraId="0145DB7D" w14:textId="77777777">
      <w:r>
        <w:t xml:space="preserve">ORAD02SC </w:t>
      </w:r>
      <w:r>
        <w:rPr>
          <w:rFonts w:ascii="Wingdings" w:hAnsi="Wingdings"/>
        </w:rPr>
        <w:t>à</w:t>
      </w:r>
      <w:r>
        <w:t xml:space="preserve"> Ferramenta B2B</w:t>
      </w:r>
    </w:p>
    <w:p w:rsidR="0044779A" w:rsidRDefault="00000000" w14:paraId="70020C45" w14:textId="77777777">
      <w:r>
        <w:t xml:space="preserve">ORAD03SC </w:t>
      </w:r>
      <w:r>
        <w:rPr>
          <w:rFonts w:ascii="Wingdings" w:hAnsi="Wingdings"/>
        </w:rPr>
        <w:t>à</w:t>
      </w:r>
      <w:r>
        <w:t xml:space="preserve"> Ferramenta </w:t>
      </w:r>
      <w:proofErr w:type="spellStart"/>
      <w:r>
        <w:t>Control</w:t>
      </w:r>
      <w:proofErr w:type="spellEnd"/>
      <w:r>
        <w:t xml:space="preserve"> Center</w:t>
      </w:r>
    </w:p>
    <w:p w:rsidR="0044779A" w:rsidRDefault="00000000" w14:paraId="199DA64F" w14:textId="77777777">
      <w:r>
        <w:t xml:space="preserve">ORAD04SC </w:t>
      </w:r>
      <w:r>
        <w:rPr>
          <w:rFonts w:ascii="Wingdings" w:hAnsi="Wingdings"/>
        </w:rPr>
        <w:t>à</w:t>
      </w:r>
      <w:r>
        <w:t xml:space="preserve"> Sistemas SSO e SISET</w:t>
      </w:r>
    </w:p>
    <w:p w:rsidR="0044779A" w:rsidRDefault="00000000" w14:paraId="5001F1A6" w14:textId="77777777">
      <w:r>
        <w:t> </w:t>
      </w:r>
    </w:p>
    <w:p w:rsidR="0044779A" w:rsidRDefault="00000000" w14:paraId="75A05C0C" w14:textId="77777777">
      <w:r>
        <w:t>Instancias definidas dentro do ambiente EXADATA de TQS:</w:t>
      </w:r>
    </w:p>
    <w:p w:rsidR="0044779A" w:rsidRDefault="00000000" w14:paraId="23F82409" w14:textId="77777777">
      <w:r>
        <w:t xml:space="preserve">ORAT01SC </w:t>
      </w:r>
      <w:r>
        <w:rPr>
          <w:rFonts w:ascii="Wingdings" w:hAnsi="Wingdings"/>
        </w:rPr>
        <w:t>à</w:t>
      </w:r>
      <w:r>
        <w:t xml:space="preserve"> Contempla a instância ORATQS01</w:t>
      </w:r>
    </w:p>
    <w:p w:rsidR="0044779A" w:rsidRDefault="00000000" w14:paraId="018B2180" w14:textId="77777777">
      <w:r>
        <w:t xml:space="preserve">ORAT02SC </w:t>
      </w:r>
      <w:r>
        <w:rPr>
          <w:rFonts w:ascii="Wingdings" w:hAnsi="Wingdings"/>
        </w:rPr>
        <w:t>à</w:t>
      </w:r>
      <w:r>
        <w:t xml:space="preserve"> Sistemas SSO e SISET</w:t>
      </w:r>
    </w:p>
    <w:p w:rsidR="0044779A" w:rsidRDefault="0044779A" w14:paraId="5190CFC4" w14:textId="77777777"/>
    <w:tbl>
      <w:tblPr>
        <w:tblW w:w="8280" w:type="dxa"/>
        <w:tblInd w:w="-111" w:type="dxa"/>
        <w:tblBorders>
          <w:top w:val="single" w:color="00000A" w:sz="4" w:space="0"/>
          <w:left w:val="single" w:color="00000A" w:sz="4" w:space="0"/>
          <w:bottom w:val="single" w:color="00000A" w:sz="4" w:space="0"/>
          <w:right w:val="single" w:color="00000A" w:sz="4" w:space="0"/>
          <w:insideH w:val="single" w:color="00000A" w:sz="4" w:space="0"/>
          <w:insideV w:val="single" w:color="00000A" w:sz="4" w:space="0"/>
        </w:tblBorders>
        <w:tblCellMar>
          <w:left w:w="63" w:type="dxa"/>
        </w:tblCellMar>
        <w:tblLook w:val="00A0" w:firstRow="1" w:lastRow="0" w:firstColumn="1" w:lastColumn="0" w:noHBand="0" w:noVBand="0"/>
      </w:tblPr>
      <w:tblGrid>
        <w:gridCol w:w="2956"/>
        <w:gridCol w:w="1531"/>
        <w:gridCol w:w="2465"/>
        <w:gridCol w:w="1328"/>
      </w:tblGrid>
      <w:tr w:rsidR="0044779A" w14:paraId="21E244D3" w14:textId="77777777">
        <w:trPr>
          <w:trHeight w:val="219"/>
        </w:trPr>
        <w:tc>
          <w:tcPr>
            <w:tcW w:w="8279" w:type="dxa"/>
            <w:gridSpan w:val="4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3B7F68BF" w14:textId="77777777">
            <w:r>
              <w:t>POSTGREE (HAWQ) - Desenvolvimento</w:t>
            </w:r>
          </w:p>
        </w:tc>
      </w:tr>
      <w:tr w:rsidR="0044779A" w14:paraId="080C274C" w14:textId="77777777">
        <w:trPr>
          <w:trHeight w:val="219"/>
        </w:trPr>
        <w:tc>
          <w:tcPr>
            <w:tcW w:w="295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0077198A" w14:textId="77777777">
            <w:r>
              <w:t>Servidor</w:t>
            </w:r>
          </w:p>
        </w:tc>
        <w:tc>
          <w:tcPr>
            <w:tcW w:w="1531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741B7029" w14:textId="77777777">
            <w:r>
              <w:t>IP</w:t>
            </w:r>
          </w:p>
        </w:tc>
        <w:tc>
          <w:tcPr>
            <w:tcW w:w="246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5BAADB77" w14:textId="77777777">
            <w:r>
              <w:t>Instância</w:t>
            </w:r>
          </w:p>
        </w:tc>
        <w:tc>
          <w:tcPr>
            <w:tcW w:w="1328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44B2524D" w14:textId="77777777">
            <w:r>
              <w:t>Porta</w:t>
            </w:r>
          </w:p>
        </w:tc>
      </w:tr>
      <w:tr w:rsidR="0044779A" w14:paraId="1AE661B6" w14:textId="77777777">
        <w:trPr>
          <w:trHeight w:val="219"/>
        </w:trPr>
        <w:tc>
          <w:tcPr>
            <w:tcW w:w="295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554C417C" w14:textId="77777777">
            <w:r>
              <w:t>srjdeaprlx0023.des.dtc.caixa</w:t>
            </w:r>
          </w:p>
        </w:tc>
        <w:tc>
          <w:tcPr>
            <w:tcW w:w="1531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697918B2" w14:textId="77777777">
            <w:r>
              <w:t>10.116.84.227</w:t>
            </w:r>
          </w:p>
        </w:tc>
        <w:tc>
          <w:tcPr>
            <w:tcW w:w="246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65B55F05" w14:textId="77777777">
            <w:proofErr w:type="spellStart"/>
            <w:r>
              <w:t>sildc</w:t>
            </w:r>
            <w:proofErr w:type="spellEnd"/>
          </w:p>
        </w:tc>
        <w:tc>
          <w:tcPr>
            <w:tcW w:w="1328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7A0B3468" w14:textId="77777777">
            <w:r>
              <w:t>8132</w:t>
            </w:r>
          </w:p>
        </w:tc>
      </w:tr>
    </w:tbl>
    <w:p w:rsidR="0044779A" w:rsidRDefault="0044779A" w14:paraId="133F3433" w14:textId="77777777"/>
    <w:p w:rsidR="0044779A" w:rsidRDefault="00000000" w14:paraId="7AC23B07" w14:textId="77777777">
      <w:pPr>
        <w:pStyle w:val="Ttulo10"/>
      </w:pPr>
      <w:r>
        <w:lastRenderedPageBreak/>
        <w:t xml:space="preserve">3. </w:t>
      </w:r>
      <w:proofErr w:type="spellStart"/>
      <w:r>
        <w:t>Permissionamento</w:t>
      </w:r>
      <w:proofErr w:type="spellEnd"/>
    </w:p>
    <w:p w:rsidR="0044779A" w:rsidRDefault="0044779A" w14:paraId="085F65B8" w14:textId="77777777">
      <w:pPr>
        <w:pStyle w:val="Ttulo10"/>
      </w:pPr>
    </w:p>
    <w:p w:rsidR="0044779A" w:rsidRDefault="00000000" w14:paraId="4ECE0628" w14:textId="77777777">
      <w:pPr>
        <w:pStyle w:val="Ttulo10"/>
      </w:pPr>
      <w:r>
        <w:t xml:space="preserve">      </w:t>
      </w:r>
      <w:proofErr w:type="gramStart"/>
      <w:r>
        <w:t>3.1  Acesso</w:t>
      </w:r>
      <w:proofErr w:type="gramEnd"/>
      <w:r>
        <w:t xml:space="preserve"> ao RDBMS</w:t>
      </w:r>
    </w:p>
    <w:p w:rsidR="0044779A" w:rsidRDefault="0044779A" w14:paraId="50CEFCDB" w14:textId="77777777"/>
    <w:p w:rsidR="0044779A" w:rsidRDefault="00000000" w14:paraId="2FC72C9C" w14:textId="77777777">
      <w:pPr>
        <w:pStyle w:val="Pargrafo11Comando"/>
        <w:ind w:left="1906"/>
      </w:pPr>
      <w:r>
        <w:t>Para acesso as Bases de Dados, é necessário abertura de FICUS, via GSC, solicitando as permissões abaixo:</w:t>
      </w:r>
    </w:p>
    <w:p w:rsidR="0044779A" w:rsidRDefault="0044779A" w14:paraId="0707285A" w14:textId="77777777">
      <w:pPr>
        <w:pStyle w:val="Pargrafo11Comando"/>
      </w:pPr>
    </w:p>
    <w:p w:rsidR="0044779A" w:rsidRDefault="0044779A" w14:paraId="38A3C9B4" w14:textId="77777777">
      <w:pPr>
        <w:pStyle w:val="Pargrafo11Comando"/>
        <w:ind w:left="885"/>
      </w:pPr>
    </w:p>
    <w:tbl>
      <w:tblPr>
        <w:tblW w:w="9180" w:type="dxa"/>
        <w:tblInd w:w="968" w:type="dxa"/>
        <w:tblBorders>
          <w:top w:val="single" w:color="00000A" w:sz="4" w:space="0"/>
          <w:left w:val="single" w:color="00000A" w:sz="4" w:space="0"/>
          <w:bottom w:val="single" w:color="00000A" w:sz="4" w:space="0"/>
          <w:right w:val="single" w:color="00000A" w:sz="4" w:space="0"/>
          <w:insideH w:val="single" w:color="00000A" w:sz="4" w:space="0"/>
          <w:insideV w:val="single" w:color="00000A" w:sz="4" w:space="0"/>
        </w:tblBorders>
        <w:tblCellMar>
          <w:left w:w="63" w:type="dxa"/>
        </w:tblCellMar>
        <w:tblLook w:val="00A0" w:firstRow="1" w:lastRow="0" w:firstColumn="1" w:lastColumn="0" w:noHBand="0" w:noVBand="0"/>
      </w:tblPr>
      <w:tblGrid>
        <w:gridCol w:w="3000"/>
        <w:gridCol w:w="3345"/>
        <w:gridCol w:w="2835"/>
      </w:tblGrid>
      <w:tr w:rsidR="0044779A" w14:paraId="079F1AD7" w14:textId="77777777">
        <w:trPr>
          <w:trHeight w:val="219"/>
        </w:trPr>
        <w:tc>
          <w:tcPr>
            <w:tcW w:w="300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7E7DE364" w14:textId="77777777">
            <w:r>
              <w:t>SQL SERVER</w:t>
            </w:r>
          </w:p>
        </w:tc>
        <w:tc>
          <w:tcPr>
            <w:tcW w:w="334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3E896DD6" w14:textId="77777777">
            <w:r>
              <w:t>ORACLE</w:t>
            </w:r>
          </w:p>
        </w:tc>
        <w:tc>
          <w:tcPr>
            <w:tcW w:w="283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394783FC" w14:textId="77777777">
            <w:r>
              <w:t>POSTGREE</w:t>
            </w:r>
          </w:p>
        </w:tc>
      </w:tr>
      <w:tr w:rsidR="0044779A" w14:paraId="53ABFCFF" w14:textId="77777777">
        <w:trPr>
          <w:trHeight w:val="219"/>
        </w:trPr>
        <w:tc>
          <w:tcPr>
            <w:tcW w:w="300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44779A" w14:paraId="7DD557BC" w14:textId="77777777"/>
          <w:p w:rsidR="0044779A" w:rsidRDefault="00000000" w14:paraId="7C93B8E3" w14:textId="77777777">
            <w:r>
              <w:t xml:space="preserve">Role: </w:t>
            </w:r>
            <w:proofErr w:type="spellStart"/>
            <w:r>
              <w:t>sysadmin</w:t>
            </w:r>
            <w:proofErr w:type="spellEnd"/>
          </w:p>
          <w:p w:rsidR="0044779A" w:rsidRDefault="0044779A" w14:paraId="4A28C464" w14:textId="77777777"/>
        </w:tc>
        <w:tc>
          <w:tcPr>
            <w:tcW w:w="334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44779A" w14:paraId="190307C6" w14:textId="77777777"/>
          <w:p w:rsidR="0044779A" w:rsidRDefault="00000000" w14:paraId="244DE96F" w14:textId="77777777">
            <w:r>
              <w:t>Role: DBA</w:t>
            </w:r>
          </w:p>
        </w:tc>
        <w:tc>
          <w:tcPr>
            <w:tcW w:w="283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5C010B22" w14:textId="77777777">
            <w:r>
              <w:t xml:space="preserve">  </w:t>
            </w:r>
          </w:p>
          <w:p w:rsidR="0044779A" w:rsidRDefault="00000000" w14:paraId="2F14FFF4" w14:textId="77777777">
            <w:r>
              <w:t xml:space="preserve">Role: </w:t>
            </w:r>
            <w:proofErr w:type="spellStart"/>
            <w:r>
              <w:t>SuperUser</w:t>
            </w:r>
            <w:proofErr w:type="spellEnd"/>
          </w:p>
        </w:tc>
      </w:tr>
    </w:tbl>
    <w:p w:rsidR="0044779A" w:rsidRDefault="0044779A" w14:paraId="081595D0" w14:textId="77777777"/>
    <w:p w:rsidR="0044779A" w:rsidRDefault="00000000" w14:paraId="3F20F181" w14:textId="77777777">
      <w:pPr>
        <w:pStyle w:val="Ttulo10"/>
      </w:pPr>
      <w:proofErr w:type="gramStart"/>
      <w:r>
        <w:t>3.2  Acesso</w:t>
      </w:r>
      <w:proofErr w:type="gramEnd"/>
      <w:r>
        <w:t xml:space="preserve"> ao SO</w:t>
      </w:r>
    </w:p>
    <w:p w:rsidR="0044779A" w:rsidRDefault="0044779A" w14:paraId="6DDDAA64" w14:textId="77777777">
      <w:pPr>
        <w:pStyle w:val="Ttulo10"/>
      </w:pPr>
    </w:p>
    <w:p w:rsidR="0044779A" w:rsidRDefault="00000000" w14:paraId="6BDEB7EF" w14:textId="77777777">
      <w:pPr>
        <w:pStyle w:val="Pargrafo11Comando"/>
        <w:ind w:left="1906"/>
      </w:pPr>
      <w:r>
        <w:t>Para acesso aos servidores de Banco de Dados relacionados no item 2, é necessário abrir FICUS via GSC, solicitando as permissões abaixo:</w:t>
      </w:r>
    </w:p>
    <w:p w:rsidR="0044779A" w:rsidRDefault="0044779A" w14:paraId="5A434488" w14:textId="77777777">
      <w:pPr>
        <w:pStyle w:val="Pargrafo11Comando"/>
        <w:ind w:left="1906"/>
      </w:pPr>
    </w:p>
    <w:p w:rsidR="0044779A" w:rsidRDefault="0044779A" w14:paraId="61A90738" w14:textId="77777777">
      <w:pPr>
        <w:pStyle w:val="Pargrafo11Comando"/>
        <w:ind w:left="885"/>
      </w:pPr>
    </w:p>
    <w:tbl>
      <w:tblPr>
        <w:tblW w:w="9180" w:type="dxa"/>
        <w:tblInd w:w="968" w:type="dxa"/>
        <w:tblBorders>
          <w:top w:val="single" w:color="00000A" w:sz="4" w:space="0"/>
          <w:left w:val="single" w:color="00000A" w:sz="4" w:space="0"/>
          <w:bottom w:val="single" w:color="00000A" w:sz="4" w:space="0"/>
          <w:right w:val="single" w:color="00000A" w:sz="4" w:space="0"/>
          <w:insideH w:val="single" w:color="00000A" w:sz="4" w:space="0"/>
          <w:insideV w:val="single" w:color="00000A" w:sz="4" w:space="0"/>
        </w:tblBorders>
        <w:tblCellMar>
          <w:left w:w="63" w:type="dxa"/>
        </w:tblCellMar>
        <w:tblLook w:val="00A0" w:firstRow="1" w:lastRow="0" w:firstColumn="1" w:lastColumn="0" w:noHBand="0" w:noVBand="0"/>
      </w:tblPr>
      <w:tblGrid>
        <w:gridCol w:w="3000"/>
        <w:gridCol w:w="3345"/>
        <w:gridCol w:w="2835"/>
      </w:tblGrid>
      <w:tr w:rsidR="0044779A" w14:paraId="0BEF3037" w14:textId="77777777">
        <w:trPr>
          <w:trHeight w:val="219"/>
        </w:trPr>
        <w:tc>
          <w:tcPr>
            <w:tcW w:w="300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2C86EC2D" w14:textId="77777777">
            <w:r>
              <w:t>SQL SERVER</w:t>
            </w:r>
          </w:p>
        </w:tc>
        <w:tc>
          <w:tcPr>
            <w:tcW w:w="334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4F1F455A" w14:textId="77777777">
            <w:r>
              <w:t>ORACLE</w:t>
            </w:r>
          </w:p>
        </w:tc>
        <w:tc>
          <w:tcPr>
            <w:tcW w:w="283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7DB460B6" w14:textId="77777777">
            <w:r>
              <w:t>POSTGREE</w:t>
            </w:r>
          </w:p>
        </w:tc>
      </w:tr>
      <w:tr w:rsidR="0044779A" w14:paraId="6AA45E72" w14:textId="77777777">
        <w:trPr>
          <w:trHeight w:val="219"/>
        </w:trPr>
        <w:tc>
          <w:tcPr>
            <w:tcW w:w="300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44779A" w14:paraId="72195876" w14:textId="77777777"/>
          <w:p w:rsidR="0044779A" w:rsidRDefault="00000000" w14:paraId="5163A6B2" w14:textId="77777777">
            <w:r>
              <w:rPr>
                <w:rFonts w:ascii="Tahoma" w:hAnsi="Tahoma"/>
                <w:sz w:val="15"/>
              </w:rPr>
              <w:t>Perfil de admin no servidor SRJDEDADNTXXX (</w:t>
            </w:r>
            <w:proofErr w:type="spellStart"/>
            <w:r>
              <w:rPr>
                <w:rFonts w:ascii="Tahoma" w:hAnsi="Tahoma"/>
                <w:sz w:val="15"/>
              </w:rPr>
              <w:t>xx.xxx.xx.xxx</w:t>
            </w:r>
            <w:proofErr w:type="spellEnd"/>
            <w:r>
              <w:rPr>
                <w:rFonts w:ascii="Tahoma" w:hAnsi="Tahoma"/>
                <w:sz w:val="15"/>
              </w:rPr>
              <w:t>) para o usuário desenvolvimento\</w:t>
            </w:r>
            <w:proofErr w:type="spellStart"/>
            <w:r>
              <w:rPr>
                <w:rFonts w:ascii="Tahoma" w:hAnsi="Tahoma"/>
                <w:sz w:val="15"/>
              </w:rPr>
              <w:t>Pxxxxxx</w:t>
            </w:r>
            <w:proofErr w:type="spellEnd"/>
            <w:r>
              <w:rPr>
                <w:rFonts w:ascii="Tahoma" w:hAnsi="Tahoma"/>
                <w:sz w:val="15"/>
              </w:rPr>
              <w:t>.</w:t>
            </w:r>
            <w:r>
              <w:t xml:space="preserve"> </w:t>
            </w:r>
          </w:p>
          <w:p w:rsidR="0044779A" w:rsidRDefault="0044779A" w14:paraId="76FED001" w14:textId="77777777"/>
        </w:tc>
        <w:tc>
          <w:tcPr>
            <w:tcW w:w="334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44779A" w14:paraId="287EB24C" w14:textId="77777777"/>
          <w:p w:rsidR="0044779A" w:rsidRDefault="00000000" w14:paraId="1F8AD1DF" w14:textId="77777777">
            <w:r>
              <w:rPr>
                <w:rFonts w:ascii="Tahoma" w:hAnsi="Tahoma"/>
                <w:sz w:val="15"/>
              </w:rPr>
              <w:t xml:space="preserve">Acesso ao usuário </w:t>
            </w:r>
            <w:proofErr w:type="spellStart"/>
            <w:r>
              <w:rPr>
                <w:rFonts w:ascii="Tahoma" w:hAnsi="Tahoma"/>
                <w:sz w:val="15"/>
              </w:rPr>
              <w:t>Pxxxxxx</w:t>
            </w:r>
            <w:proofErr w:type="spellEnd"/>
            <w:r>
              <w:rPr>
                <w:rFonts w:ascii="Tahoma" w:hAnsi="Tahoma"/>
                <w:sz w:val="15"/>
              </w:rPr>
              <w:t xml:space="preserve"> e conceder </w:t>
            </w:r>
            <w:proofErr w:type="spellStart"/>
            <w:r>
              <w:rPr>
                <w:rFonts w:ascii="Tahoma" w:hAnsi="Tahoma"/>
                <w:sz w:val="15"/>
              </w:rPr>
              <w:t>grant</w:t>
            </w:r>
            <w:proofErr w:type="spellEnd"/>
            <w:r>
              <w:rPr>
                <w:rFonts w:ascii="Tahoma" w:hAnsi="Tahoma"/>
                <w:sz w:val="15"/>
              </w:rPr>
              <w:t xml:space="preserve"> de </w:t>
            </w:r>
            <w:proofErr w:type="spellStart"/>
            <w:r>
              <w:rPr>
                <w:rFonts w:ascii="Tahoma" w:hAnsi="Tahoma"/>
                <w:sz w:val="15"/>
              </w:rPr>
              <w:t>dba</w:t>
            </w:r>
            <w:proofErr w:type="spellEnd"/>
            <w:r>
              <w:rPr>
                <w:rFonts w:ascii="Tahoma" w:hAnsi="Tahoma"/>
                <w:sz w:val="15"/>
              </w:rPr>
              <w:t xml:space="preserve">, </w:t>
            </w:r>
            <w:proofErr w:type="spellStart"/>
            <w:r>
              <w:rPr>
                <w:rFonts w:ascii="Tahoma" w:hAnsi="Tahoma"/>
                <w:sz w:val="15"/>
              </w:rPr>
              <w:t>sysdba</w:t>
            </w:r>
            <w:proofErr w:type="spellEnd"/>
            <w:r>
              <w:rPr>
                <w:rFonts w:ascii="Tahoma" w:hAnsi="Tahoma"/>
                <w:sz w:val="15"/>
              </w:rPr>
              <w:t xml:space="preserve"> para no banco Oracle ORAXXXX localizado no servidor ds0000vxxxx</w:t>
            </w:r>
            <w:r>
              <w:t xml:space="preserve"> </w:t>
            </w:r>
          </w:p>
        </w:tc>
        <w:tc>
          <w:tcPr>
            <w:tcW w:w="283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63" w:type="dxa"/>
            </w:tcMar>
          </w:tcPr>
          <w:p w:rsidR="0044779A" w:rsidRDefault="00000000" w14:paraId="2BA21DB2" w14:textId="77777777">
            <w:r>
              <w:t xml:space="preserve">  </w:t>
            </w:r>
          </w:p>
          <w:p w:rsidR="0044779A" w:rsidRDefault="00000000" w14:paraId="055A0CA9" w14:textId="77777777">
            <w:r>
              <w:t xml:space="preserve">        Não se aplica.</w:t>
            </w:r>
          </w:p>
        </w:tc>
      </w:tr>
    </w:tbl>
    <w:p w:rsidR="0044779A" w:rsidRDefault="0044779A" w14:paraId="3EC83E50" w14:textId="77777777"/>
    <w:p w:rsidR="0044779A" w:rsidRDefault="0044779A" w14:paraId="230B696B" w14:textId="77777777"/>
    <w:p w:rsidR="0044779A" w:rsidRDefault="00000000" w14:paraId="07D7E5FF" w14:textId="77777777">
      <w:pPr>
        <w:pStyle w:val="PargrafodaLista"/>
        <w:spacing w:line="360" w:lineRule="auto"/>
        <w:ind w:left="360"/>
        <w:rPr>
          <w:sz w:val="32"/>
          <w:szCs w:val="32"/>
        </w:rPr>
      </w:pPr>
      <w:r>
        <w:rPr>
          <w:rFonts w:cs="Arial"/>
          <w:b/>
          <w:sz w:val="32"/>
          <w:szCs w:val="32"/>
        </w:rPr>
        <w:t>4. Processo para os ambientes DES – (implementação e modelo)</w:t>
      </w:r>
    </w:p>
    <w:p w:rsidR="0044779A" w:rsidRDefault="0044779A" w14:paraId="009F1CFD" w14:textId="77777777">
      <w:pPr>
        <w:pStyle w:val="PargrafodaLista"/>
        <w:rPr>
          <w:rFonts w:ascii="Arial" w:hAnsi="Arial" w:cs="Arial"/>
          <w:b/>
          <w:sz w:val="24"/>
          <w:szCs w:val="24"/>
        </w:rPr>
      </w:pPr>
    </w:p>
    <w:p w:rsidR="0044779A" w:rsidRDefault="00000000" w14:paraId="7327D5F9" w14:textId="77777777">
      <w:pPr>
        <w:pStyle w:val="PargrafodaLista"/>
        <w:numPr>
          <w:ilvl w:val="0"/>
          <w:numId w:val="2"/>
        </w:numPr>
      </w:pPr>
      <w:r>
        <w:t xml:space="preserve">Uma característica importante do Site Rio de Janeiro é que possuímos e mantemos modelos somente para o ambiente de Desenvolvimento;   </w:t>
      </w:r>
    </w:p>
    <w:p w:rsidR="0044779A" w:rsidRDefault="00000000" w14:paraId="5A4896E9" w14:textId="77777777">
      <w:pPr>
        <w:pStyle w:val="PargrafodaLista"/>
        <w:numPr>
          <w:ilvl w:val="0"/>
          <w:numId w:val="2"/>
        </w:numPr>
      </w:pPr>
      <w:r>
        <w:t>A base para o trabalho nos outros ambientes (TQS, HMP e PRD) será sempre a DDL gerada e testada no ambiente de Desenvolvimento (DES);</w:t>
      </w:r>
    </w:p>
    <w:p w:rsidR="0044779A" w:rsidRDefault="00000000" w14:paraId="2DD24BC7" w14:textId="77777777">
      <w:pPr>
        <w:pStyle w:val="PargrafodaLista"/>
        <w:numPr>
          <w:ilvl w:val="0"/>
          <w:numId w:val="2"/>
        </w:numPr>
      </w:pPr>
      <w:r>
        <w:rPr>
          <w:rFonts w:eastAsia="Calibri" w:cs="Calibri"/>
        </w:rPr>
        <w:t xml:space="preserve"> </w:t>
      </w:r>
      <w:r>
        <w:t xml:space="preserve">Um ponto importante é sempre observar o padrão de nomes das </w:t>
      </w:r>
      <w:proofErr w:type="spellStart"/>
      <w:r>
        <w:t>DDLs</w:t>
      </w:r>
      <w:proofErr w:type="spellEnd"/>
      <w:r>
        <w:t xml:space="preserve"> e os nomes dos “</w:t>
      </w:r>
      <w:proofErr w:type="spellStart"/>
      <w:r>
        <w:t>owner’s</w:t>
      </w:r>
      <w:proofErr w:type="spellEnd"/>
      <w:r>
        <w:t xml:space="preserve">” das </w:t>
      </w:r>
      <w:proofErr w:type="spellStart"/>
      <w:r>
        <w:t>Views</w:t>
      </w:r>
      <w:proofErr w:type="spellEnd"/>
      <w:r>
        <w:t xml:space="preserve"> e </w:t>
      </w:r>
      <w:proofErr w:type="spellStart"/>
      <w:r>
        <w:t>Sequences</w:t>
      </w:r>
      <w:proofErr w:type="spellEnd"/>
      <w:r>
        <w:t xml:space="preserve"> em cada ambiente; </w:t>
      </w:r>
    </w:p>
    <w:p w:rsidR="0044779A" w:rsidRDefault="00000000" w14:paraId="77B1D0AE" w14:textId="77777777">
      <w:pPr>
        <w:pStyle w:val="PargrafodaLista"/>
        <w:numPr>
          <w:ilvl w:val="0"/>
          <w:numId w:val="2"/>
        </w:numPr>
      </w:pPr>
      <w:r>
        <w:t>A demanda sempre passa pela validação do ADI com exceção dos seguintes casos:</w:t>
      </w:r>
    </w:p>
    <w:p w:rsidR="0044779A" w:rsidRDefault="00000000" w14:paraId="7B9F96AC" w14:textId="77777777">
      <w:pPr>
        <w:pStyle w:val="PargrafodaLista"/>
        <w:numPr>
          <w:ilvl w:val="1"/>
          <w:numId w:val="3"/>
        </w:numPr>
      </w:pPr>
      <w:r>
        <w:t>Criação e alteração de índices por problemas de desempenho;</w:t>
      </w:r>
    </w:p>
    <w:p w:rsidR="0044779A" w:rsidRDefault="00000000" w14:paraId="3464413E" w14:textId="77777777">
      <w:pPr>
        <w:pStyle w:val="PargrafodaLista"/>
        <w:numPr>
          <w:ilvl w:val="1"/>
          <w:numId w:val="3"/>
        </w:numPr>
      </w:pPr>
      <w:r>
        <w:t xml:space="preserve">Criação e alteração de </w:t>
      </w:r>
      <w:proofErr w:type="spellStart"/>
      <w:r>
        <w:t>Sequences</w:t>
      </w:r>
      <w:proofErr w:type="spellEnd"/>
      <w:r>
        <w:t>;</w:t>
      </w:r>
    </w:p>
    <w:p w:rsidR="0044779A" w:rsidRDefault="00000000" w14:paraId="0527ABA3" w14:textId="77777777">
      <w:pPr>
        <w:pStyle w:val="PargrafodaLista"/>
        <w:numPr>
          <w:ilvl w:val="1"/>
          <w:numId w:val="3"/>
        </w:numPr>
      </w:pPr>
      <w:r>
        <w:t>Alteração de definições físicas de armazenamento (</w:t>
      </w:r>
      <w:proofErr w:type="spellStart"/>
      <w:r>
        <w:t>ex</w:t>
      </w:r>
      <w:proofErr w:type="spellEnd"/>
      <w:r>
        <w:t xml:space="preserve">: particionamento de tabelas ou </w:t>
      </w:r>
      <w:proofErr w:type="spellStart"/>
      <w:r>
        <w:t>tablespaces</w:t>
      </w:r>
      <w:proofErr w:type="spellEnd"/>
      <w:r>
        <w:t xml:space="preserve">, </w:t>
      </w:r>
      <w:proofErr w:type="gramStart"/>
      <w:r>
        <w:t>de  índices</w:t>
      </w:r>
      <w:proofErr w:type="gramEnd"/>
      <w:r>
        <w:t xml:space="preserve">, </w:t>
      </w:r>
      <w:proofErr w:type="spellStart"/>
      <w:r>
        <w:t>etc</w:t>
      </w:r>
      <w:proofErr w:type="spellEnd"/>
      <w:r>
        <w:t>).</w:t>
      </w:r>
    </w:p>
    <w:p w:rsidR="0044779A" w:rsidRDefault="0044779A" w14:paraId="5DF043F6" w14:textId="77777777">
      <w:pPr>
        <w:pStyle w:val="PargrafodaLista"/>
        <w:spacing w:line="360" w:lineRule="auto"/>
        <w:ind w:left="357"/>
        <w:rPr>
          <w:rFonts w:cs="Arial"/>
          <w:b/>
        </w:rPr>
      </w:pPr>
    </w:p>
    <w:p w:rsidR="0044779A" w:rsidRDefault="00000000" w14:paraId="656C1399" w14:textId="77777777">
      <w:pPr>
        <w:pStyle w:val="PargrafodaLista"/>
        <w:spacing w:line="360" w:lineRule="auto"/>
        <w:ind w:left="1512"/>
      </w:pPr>
      <w:r>
        <w:rPr>
          <w:rFonts w:ascii="Arial" w:hAnsi="Arial" w:cs="Arial"/>
          <w:b/>
          <w:sz w:val="24"/>
          <w:szCs w:val="24"/>
        </w:rPr>
        <w:lastRenderedPageBreak/>
        <w:t xml:space="preserve">4.1 Demandas recebidas pela equipe ABD </w:t>
      </w:r>
    </w:p>
    <w:p w:rsidR="0044779A" w:rsidRDefault="0044779A" w14:paraId="7E38CF9C" w14:textId="77777777">
      <w:pPr>
        <w:pStyle w:val="PargrafodaLista"/>
        <w:spacing w:line="360" w:lineRule="auto"/>
        <w:ind w:left="1512"/>
        <w:rPr>
          <w:rFonts w:ascii="Arial" w:hAnsi="Arial" w:cs="Arial"/>
          <w:b/>
          <w:sz w:val="24"/>
          <w:szCs w:val="24"/>
        </w:rPr>
      </w:pPr>
    </w:p>
    <w:p w:rsidR="0044779A" w:rsidRDefault="00000000" w14:paraId="64819D9D" w14:textId="77777777">
      <w:pPr>
        <w:pStyle w:val="PargrafodaLista"/>
        <w:spacing w:line="360" w:lineRule="auto"/>
        <w:ind w:left="1224"/>
        <w:rPr>
          <w:rFonts w:ascii="Arial" w:hAnsi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 xml:space="preserve">                  4.1.1 </w:t>
      </w:r>
      <w:r>
        <w:rPr>
          <w:rFonts w:ascii="Arial" w:hAnsi="Arial" w:cs="Arial"/>
          <w:b/>
          <w:sz w:val="24"/>
          <w:szCs w:val="24"/>
        </w:rPr>
        <w:t>Insumos</w:t>
      </w:r>
    </w:p>
    <w:p w:rsidR="0044779A" w:rsidRDefault="00000000" w14:paraId="5B88794F" w14:textId="77777777">
      <w:pPr>
        <w:pStyle w:val="PargrafodaLista"/>
        <w:numPr>
          <w:ilvl w:val="0"/>
          <w:numId w:val="4"/>
        </w:numPr>
        <w:spacing w:line="360" w:lineRule="auto"/>
        <w:ind w:left="714" w:hanging="357"/>
      </w:pPr>
      <w:r>
        <w:rPr>
          <w:rFonts w:cs="Calibri"/>
        </w:rPr>
        <w:t>PPDS: Solicitação de Validação do Modelo de Dados (opcional se a demanda passou pelo ADI e obrigatória quando a demanda vem direto para o ABD);</w:t>
      </w:r>
    </w:p>
    <w:p w:rsidR="0044779A" w:rsidRDefault="00000000" w14:paraId="1DA2AD68" w14:textId="77777777">
      <w:pPr>
        <w:pStyle w:val="PargrafodaLista"/>
        <w:numPr>
          <w:ilvl w:val="0"/>
          <w:numId w:val="4"/>
        </w:numPr>
        <w:spacing w:line="360" w:lineRule="auto"/>
        <w:ind w:left="714" w:hanging="357"/>
      </w:pPr>
      <w:r>
        <w:rPr>
          <w:rFonts w:cs="Calibri"/>
        </w:rPr>
        <w:t xml:space="preserve">PPDS: Documento de Validação Modelo de Dados (ADI) - Objetos Aprovados – </w:t>
      </w:r>
      <w:r>
        <w:rPr>
          <w:rFonts w:cs="Calibri"/>
          <w:b/>
        </w:rPr>
        <w:t>somente cobrado se passou pelo ADI;</w:t>
      </w:r>
    </w:p>
    <w:p w:rsidR="0044779A" w:rsidRDefault="00000000" w14:paraId="04E3433B" w14:textId="77777777">
      <w:pPr>
        <w:pStyle w:val="PargrafodaLista"/>
        <w:numPr>
          <w:ilvl w:val="0"/>
          <w:numId w:val="4"/>
        </w:numPr>
        <w:spacing w:line="360" w:lineRule="auto"/>
      </w:pPr>
      <w:r>
        <w:rPr>
          <w:rFonts w:cs="Calibri"/>
        </w:rPr>
        <w:t>Nome e número da versão do modelo de desenvolvimento correspondente à demanda passada pela validação do ADI atualizado no repositório unificado de São Paulo (</w:t>
      </w:r>
      <w:proofErr w:type="spellStart"/>
      <w:r>
        <w:rPr>
          <w:rFonts w:cs="Calibri"/>
        </w:rPr>
        <w:t>PowerDesigner</w:t>
      </w:r>
      <w:proofErr w:type="spellEnd"/>
      <w:r>
        <w:rPr>
          <w:rFonts w:cs="Calibri"/>
        </w:rPr>
        <w:t>);</w:t>
      </w:r>
    </w:p>
    <w:p w:rsidR="0044779A" w:rsidRDefault="00000000" w14:paraId="1D96D6BF" w14:textId="77777777">
      <w:pPr>
        <w:pStyle w:val="PargrafodaLista"/>
        <w:numPr>
          <w:ilvl w:val="0"/>
          <w:numId w:val="4"/>
        </w:numPr>
        <w:spacing w:line="360" w:lineRule="auto"/>
      </w:pPr>
      <w:r>
        <w:rPr>
          <w:rFonts w:cs="Calibri"/>
        </w:rPr>
        <w:t xml:space="preserve">Quando não houver validação do ADI a equipe de projeto baixa e altera a última versão do modelo do repositório o enviando-a diretamente para o ABD.   </w:t>
      </w:r>
    </w:p>
    <w:p w:rsidR="0044779A" w:rsidRDefault="0044779A" w14:paraId="3EB92C96" w14:textId="77777777">
      <w:pPr>
        <w:pStyle w:val="PargrafodaLista"/>
        <w:spacing w:line="360" w:lineRule="auto"/>
        <w:ind w:left="1440"/>
        <w:rPr>
          <w:rFonts w:cs="Calibri"/>
        </w:rPr>
      </w:pPr>
    </w:p>
    <w:p w:rsidR="0044779A" w:rsidRDefault="00000000" w14:paraId="60F0501B" w14:textId="77777777">
      <w:pPr>
        <w:pStyle w:val="PargrafodaLista"/>
        <w:spacing w:line="360" w:lineRule="auto"/>
        <w:ind w:left="1944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4.1.2 Processo</w:t>
      </w:r>
    </w:p>
    <w:p w:rsidR="0044779A" w:rsidRDefault="00000000" w14:paraId="7E3DFEEF" w14:textId="77777777">
      <w:pPr>
        <w:pStyle w:val="PargrafodaLista"/>
        <w:spacing w:line="360" w:lineRule="auto"/>
        <w:ind w:left="2448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4.1.2.1 Validação dos requisitos para atendimento</w:t>
      </w:r>
    </w:p>
    <w:p w:rsidRPr="00E25642" w:rsidR="00E25642" w:rsidP="00E25642" w:rsidRDefault="00000000" w14:paraId="0C643CDE" w14:textId="77777777">
      <w:pPr>
        <w:pStyle w:val="PargrafodaLista"/>
        <w:numPr>
          <w:ilvl w:val="0"/>
          <w:numId w:val="5"/>
        </w:numPr>
        <w:spacing w:line="360" w:lineRule="auto"/>
        <w:ind w:right="-136"/>
        <w:rPr>
          <w:rFonts w:cs="Calibri"/>
        </w:rPr>
      </w:pPr>
      <w:r>
        <w:rPr>
          <w:rFonts w:cs="Calibri"/>
        </w:rPr>
        <w:t>A equipe de desenvolvimento deve abrir uma requisição no GSC (</w:t>
      </w:r>
      <w:proofErr w:type="spellStart"/>
      <w:proofErr w:type="gramStart"/>
      <w:r>
        <w:rPr>
          <w:rFonts w:cs="Calibri"/>
        </w:rPr>
        <w:t>servicos.caixa</w:t>
      </w:r>
      <w:proofErr w:type="spellEnd"/>
      <w:proofErr w:type="gramEnd"/>
      <w:r>
        <w:rPr>
          <w:rFonts w:cs="Calibri"/>
        </w:rPr>
        <w:t xml:space="preserve">), no seguinte caminho: </w:t>
      </w:r>
      <w:r w:rsidRPr="00E25642" w:rsidR="00E25642">
        <w:rPr>
          <w:rFonts w:cs="Calibri"/>
        </w:rPr>
        <w:t>Registro da solicitação --&gt;</w:t>
      </w:r>
    </w:p>
    <w:p w:rsidRPr="00E25642" w:rsidR="00E25642" w:rsidP="00E25642" w:rsidRDefault="00E25642" w14:paraId="7C7FC8EB" w14:textId="09418555">
      <w:pPr>
        <w:pStyle w:val="PargrafodaLista"/>
        <w:spacing w:line="360" w:lineRule="auto"/>
        <w:ind w:right="-136"/>
        <w:rPr>
          <w:rFonts w:cs="Calibri"/>
        </w:rPr>
      </w:pPr>
      <w:r w:rsidRPr="00E25642">
        <w:rPr>
          <w:rFonts w:cs="Calibri"/>
        </w:rPr>
        <w:t xml:space="preserve">Tecnologia da </w:t>
      </w:r>
      <w:r w:rsidRPr="00E25642">
        <w:rPr>
          <w:rFonts w:cs="Calibri"/>
        </w:rPr>
        <w:t>Informação</w:t>
      </w:r>
      <w:r w:rsidRPr="00E25642">
        <w:rPr>
          <w:rFonts w:cs="Calibri"/>
        </w:rPr>
        <w:t xml:space="preserve"> e Comunicação (Subcategorias) --&gt;</w:t>
      </w:r>
    </w:p>
    <w:p w:rsidRPr="00E25642" w:rsidR="00E25642" w:rsidP="00E25642" w:rsidRDefault="00E25642" w14:paraId="4D4BC905" w14:textId="77777777">
      <w:pPr>
        <w:pStyle w:val="PargrafodaLista"/>
        <w:spacing w:line="360" w:lineRule="auto"/>
        <w:ind w:right="-136"/>
        <w:rPr>
          <w:rFonts w:cs="Calibri"/>
        </w:rPr>
      </w:pPr>
      <w:r w:rsidRPr="00E25642">
        <w:rPr>
          <w:rFonts w:cs="Calibri"/>
        </w:rPr>
        <w:t>Centralizadoras de Tecnologia da Informação (Subcategorias) --&gt;</w:t>
      </w:r>
    </w:p>
    <w:p w:rsidRPr="00E25642" w:rsidR="00E25642" w:rsidP="00E25642" w:rsidRDefault="00E25642" w14:paraId="6F6BA326" w14:textId="19EAE29A">
      <w:pPr>
        <w:pStyle w:val="PargrafodaLista"/>
        <w:spacing w:line="360" w:lineRule="auto"/>
        <w:ind w:right="-136"/>
        <w:rPr>
          <w:rFonts w:cs="Calibri"/>
        </w:rPr>
      </w:pPr>
      <w:r w:rsidRPr="00E25642">
        <w:rPr>
          <w:rFonts w:cs="Calibri"/>
        </w:rPr>
        <w:t xml:space="preserve">Suporte à Infraestrutura de TI - </w:t>
      </w:r>
      <w:r w:rsidRPr="00E25642">
        <w:rPr>
          <w:rFonts w:cs="Calibri"/>
        </w:rPr>
        <w:t>Não</w:t>
      </w:r>
      <w:r w:rsidRPr="00E25642">
        <w:rPr>
          <w:rFonts w:cs="Calibri"/>
        </w:rPr>
        <w:t xml:space="preserve"> produção --&gt;</w:t>
      </w:r>
    </w:p>
    <w:p w:rsidRPr="00E25642" w:rsidR="00E25642" w:rsidP="00E25642" w:rsidRDefault="00E25642" w14:paraId="019B20CB" w14:textId="77777777">
      <w:pPr>
        <w:pStyle w:val="PargrafodaLista"/>
        <w:spacing w:after="0" w:line="360" w:lineRule="auto"/>
        <w:ind w:right="-136"/>
      </w:pPr>
      <w:r w:rsidRPr="00E25642">
        <w:rPr>
          <w:rFonts w:cs="Calibri"/>
        </w:rPr>
        <w:t>Suporte à Banco de dados</w:t>
      </w:r>
    </w:p>
    <w:p w:rsidR="0044779A" w:rsidP="00E25642" w:rsidRDefault="00000000" w14:paraId="21CB44CE" w14:textId="454EF85F">
      <w:pPr>
        <w:pStyle w:val="PargrafodaLista"/>
        <w:numPr>
          <w:ilvl w:val="0"/>
          <w:numId w:val="5"/>
        </w:numPr>
        <w:spacing w:after="0" w:line="360" w:lineRule="auto"/>
        <w:ind w:right="-136"/>
      </w:pPr>
      <w:r>
        <w:rPr>
          <w:rFonts w:cs="Calibri"/>
        </w:rPr>
        <w:t>Os atendimentos para o site Rio de Janeiro deverão ser abertos selecionando no campo Segmento a opção “Social/Rio de Janeiro”;</w:t>
      </w:r>
    </w:p>
    <w:p w:rsidR="0044779A" w:rsidRDefault="00000000" w14:paraId="0E1B50BB" w14:textId="77777777">
      <w:pPr>
        <w:pStyle w:val="PargrafodaLista"/>
        <w:numPr>
          <w:ilvl w:val="0"/>
          <w:numId w:val="5"/>
        </w:numPr>
        <w:spacing w:after="0" w:line="360" w:lineRule="auto"/>
        <w:ind w:left="714" w:right="-136" w:hanging="288"/>
        <w:rPr>
          <w:rFonts w:cs="Calibri"/>
        </w:rPr>
      </w:pPr>
      <w:r>
        <w:rPr>
          <w:rFonts w:cs="Calibri"/>
        </w:rPr>
        <w:t>Em toda requisição do GSC deverá estar explicitada de forma clara e completa:</w:t>
      </w:r>
    </w:p>
    <w:p w:rsidR="0044779A" w:rsidRDefault="00000000" w14:paraId="48F4CAC2" w14:textId="77777777">
      <w:pPr>
        <w:pStyle w:val="PargrafodaLista"/>
        <w:numPr>
          <w:ilvl w:val="0"/>
          <w:numId w:val="6"/>
        </w:numPr>
        <w:spacing w:after="0" w:line="360" w:lineRule="auto"/>
        <w:ind w:right="-136"/>
        <w:rPr>
          <w:rFonts w:cs="Calibri"/>
        </w:rPr>
      </w:pPr>
      <w:r>
        <w:rPr>
          <w:rFonts w:cs="Calibri"/>
        </w:rPr>
        <w:t xml:space="preserve">Indicação do ambiente.  </w:t>
      </w:r>
      <w:proofErr w:type="spellStart"/>
      <w:r>
        <w:rPr>
          <w:rFonts w:cs="Calibri"/>
        </w:rPr>
        <w:t>Ex</w:t>
      </w:r>
      <w:proofErr w:type="spellEnd"/>
      <w:r>
        <w:rPr>
          <w:rFonts w:cs="Calibri"/>
        </w:rPr>
        <w:t>: DESENVOLVIMENTO;</w:t>
      </w:r>
    </w:p>
    <w:p w:rsidR="0044779A" w:rsidRDefault="00000000" w14:paraId="7213507C" w14:textId="77777777">
      <w:pPr>
        <w:pStyle w:val="PargrafodaLista"/>
        <w:numPr>
          <w:ilvl w:val="0"/>
          <w:numId w:val="6"/>
        </w:numPr>
        <w:spacing w:after="0" w:line="360" w:lineRule="auto"/>
        <w:ind w:right="-136"/>
      </w:pPr>
      <w:r>
        <w:rPr>
          <w:rFonts w:cs="Calibri"/>
        </w:rPr>
        <w:t>Verificar se há indicação de outros ambientes diferentes deste, onde deverá ser executada a requisição (</w:t>
      </w:r>
      <w:proofErr w:type="spellStart"/>
      <w:r>
        <w:rPr>
          <w:rFonts w:cs="Calibri"/>
        </w:rPr>
        <w:t>ex</w:t>
      </w:r>
      <w:proofErr w:type="spellEnd"/>
      <w:r>
        <w:rPr>
          <w:rFonts w:cs="Calibri"/>
        </w:rPr>
        <w:t xml:space="preserve">: DES, TQS, HMP e PRD); </w:t>
      </w:r>
    </w:p>
    <w:p w:rsidR="0044779A" w:rsidRDefault="00000000" w14:paraId="6A03A758" w14:textId="77777777">
      <w:pPr>
        <w:pStyle w:val="PargrafodaLista"/>
        <w:numPr>
          <w:ilvl w:val="0"/>
          <w:numId w:val="5"/>
        </w:numPr>
        <w:spacing w:after="0" w:line="360" w:lineRule="auto"/>
        <w:ind w:right="-136"/>
      </w:pPr>
      <w:r>
        <w:rPr>
          <w:rFonts w:cs="Calibri"/>
        </w:rPr>
        <w:t>Os arquivos PPDS de Solicitação de Validação do Modelo de Dados (opcional) e PPDS de Validação Modelo de Dados (ADI), devem ser anexados à requisição quando for o caso;</w:t>
      </w:r>
    </w:p>
    <w:p w:rsidR="0044779A" w:rsidRDefault="00000000" w14:paraId="2937D661" w14:textId="77777777">
      <w:pPr>
        <w:pStyle w:val="PargrafodaLista"/>
        <w:numPr>
          <w:ilvl w:val="0"/>
          <w:numId w:val="5"/>
        </w:numPr>
        <w:spacing w:after="0" w:line="360" w:lineRule="auto"/>
        <w:ind w:right="-136"/>
        <w:rPr>
          <w:rFonts w:cs="Calibri"/>
        </w:rPr>
      </w:pPr>
      <w:r>
        <w:rPr>
          <w:rFonts w:cs="Calibri"/>
        </w:rPr>
        <w:t>Toda solicitação deverá estar explicitada no documento de Solicitação de Validação do Modelo de Dados.</w:t>
      </w:r>
    </w:p>
    <w:p w:rsidR="0044779A" w:rsidRDefault="00000000" w14:paraId="5E2800EE" w14:textId="77777777">
      <w:pPr>
        <w:pStyle w:val="PargrafodaLista"/>
        <w:numPr>
          <w:ilvl w:val="0"/>
          <w:numId w:val="5"/>
        </w:numPr>
        <w:spacing w:line="360" w:lineRule="auto"/>
      </w:pPr>
      <w:r>
        <w:rPr>
          <w:rFonts w:cs="Calibri"/>
        </w:rPr>
        <w:lastRenderedPageBreak/>
        <w:t>Nome e número da versão do modelo de desenvolvimento correspondente à validação da ADI atualizada no repositório unificada de SP deve ser informada na requisição (pode estar tanto no laudo da ADI quanto no texto da própria requisição);</w:t>
      </w:r>
    </w:p>
    <w:p w:rsidR="0044779A" w:rsidRDefault="00000000" w14:paraId="3FB8A56B" w14:textId="77777777">
      <w:pPr>
        <w:pStyle w:val="PargrafodaLista"/>
        <w:numPr>
          <w:ilvl w:val="0"/>
          <w:numId w:val="5"/>
        </w:numPr>
        <w:spacing w:after="0" w:line="360" w:lineRule="auto"/>
        <w:ind w:left="714" w:right="-136" w:hanging="288"/>
      </w:pPr>
      <w:r>
        <w:rPr>
          <w:rFonts w:cs="Calibri"/>
        </w:rPr>
        <w:t>Verificar, quando for o caso, se todas as solicitações que constam no PPDS de Solicitação de Validação constam como aprovadas no laudo da ADI, no que lhe é pertinente;</w:t>
      </w:r>
    </w:p>
    <w:p w:rsidR="0044779A" w:rsidRDefault="00000000" w14:paraId="29AED67C" w14:textId="77777777">
      <w:pPr>
        <w:pStyle w:val="PargrafodaLista"/>
        <w:numPr>
          <w:ilvl w:val="0"/>
          <w:numId w:val="7"/>
        </w:numPr>
        <w:spacing w:after="0" w:line="360" w:lineRule="auto"/>
        <w:ind w:right="-136"/>
      </w:pPr>
      <w:r>
        <w:rPr>
          <w:rFonts w:cs="Calibri"/>
        </w:rPr>
        <w:t>Indicar procedimento que deve ser adotado quanto aos dados, no caso de objetos já existentes e populados (</w:t>
      </w:r>
      <w:proofErr w:type="spellStart"/>
      <w:r>
        <w:rPr>
          <w:rFonts w:cs="Calibri"/>
        </w:rPr>
        <w:t>ex</w:t>
      </w:r>
      <w:proofErr w:type="spellEnd"/>
      <w:r>
        <w:rPr>
          <w:rFonts w:cs="Calibri"/>
        </w:rPr>
        <w:t xml:space="preserve">: explicando se os dados deverão ser salvos ou não em caso de inclusão de campo NOT </w:t>
      </w:r>
      <w:proofErr w:type="gramStart"/>
      <w:r>
        <w:rPr>
          <w:rFonts w:cs="Calibri"/>
        </w:rPr>
        <w:t xml:space="preserve">NULL, </w:t>
      </w:r>
      <w:proofErr w:type="spellStart"/>
      <w:r>
        <w:rPr>
          <w:rFonts w:cs="Calibri"/>
        </w:rPr>
        <w:t>etc</w:t>
      </w:r>
      <w:proofErr w:type="spellEnd"/>
      <w:proofErr w:type="gramEnd"/>
      <w:r>
        <w:rPr>
          <w:rFonts w:cs="Calibri"/>
        </w:rPr>
        <w:t xml:space="preserve">); </w:t>
      </w:r>
    </w:p>
    <w:p w:rsidR="0044779A" w:rsidRDefault="00000000" w14:paraId="33671A01" w14:textId="77777777">
      <w:pPr>
        <w:pStyle w:val="PargrafodaLista"/>
        <w:numPr>
          <w:ilvl w:val="0"/>
          <w:numId w:val="7"/>
        </w:numPr>
        <w:spacing w:after="0" w:line="360" w:lineRule="auto"/>
        <w:ind w:right="-136"/>
      </w:pPr>
      <w:r>
        <w:rPr>
          <w:rFonts w:cs="Calibri"/>
        </w:rPr>
        <w:t>Baixar a versão informada do modelo e verificar se constam nela todas as manutenções aprovadas no laudo da ADI;</w:t>
      </w:r>
    </w:p>
    <w:p w:rsidR="0044779A" w:rsidRDefault="00000000" w14:paraId="155D72BB" w14:textId="77777777">
      <w:pPr>
        <w:pStyle w:val="PargrafodaLista"/>
        <w:numPr>
          <w:ilvl w:val="0"/>
          <w:numId w:val="7"/>
        </w:numPr>
        <w:spacing w:after="0" w:line="360" w:lineRule="auto"/>
        <w:ind w:right="-136"/>
      </w:pPr>
      <w:r>
        <w:rPr>
          <w:rFonts w:cs="Calibri"/>
        </w:rPr>
        <w:t xml:space="preserve">Verificar a volumetria dos itens requeridos para analisar uma possível necessidade de particionamento de tabelas ou </w:t>
      </w:r>
      <w:proofErr w:type="spellStart"/>
      <w:r>
        <w:rPr>
          <w:rFonts w:cs="Calibri"/>
        </w:rPr>
        <w:t>tablespaces</w:t>
      </w:r>
      <w:proofErr w:type="spellEnd"/>
      <w:r>
        <w:rPr>
          <w:rFonts w:cs="Calibri"/>
        </w:rPr>
        <w:t>;</w:t>
      </w:r>
    </w:p>
    <w:p w:rsidR="0044779A" w:rsidRDefault="0044779A" w14:paraId="3D0725A8" w14:textId="77777777">
      <w:pPr>
        <w:pStyle w:val="PargrafodaLista"/>
        <w:spacing w:after="0" w:line="360" w:lineRule="auto"/>
        <w:ind w:right="-136"/>
        <w:rPr>
          <w:rFonts w:cs="Calibri"/>
        </w:rPr>
      </w:pPr>
    </w:p>
    <w:p w:rsidR="0044779A" w:rsidRDefault="00000000" w14:paraId="563C80F0" w14:textId="77777777">
      <w:pPr>
        <w:pStyle w:val="PargrafodaLista"/>
        <w:spacing w:line="360" w:lineRule="auto"/>
        <w:ind w:left="2448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4.1.2.2  Preparação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do modelo para implementação</w:t>
      </w:r>
    </w:p>
    <w:p w:rsidR="0044779A" w:rsidRDefault="00000000" w14:paraId="6A2B4808" w14:textId="77777777">
      <w:pPr>
        <w:pStyle w:val="PargrafodaLista"/>
        <w:numPr>
          <w:ilvl w:val="0"/>
          <w:numId w:val="7"/>
        </w:numPr>
        <w:spacing w:after="0" w:line="360" w:lineRule="auto"/>
        <w:ind w:right="-136"/>
      </w:pPr>
      <w:r>
        <w:rPr>
          <w:rFonts w:cs="Calibri"/>
        </w:rPr>
        <w:t xml:space="preserve">Realizar os ajustes físicos necessários no modelo de dados </w:t>
      </w:r>
      <w:r>
        <w:rPr>
          <w:rFonts w:cs="Calibri"/>
          <w:b/>
        </w:rPr>
        <w:t xml:space="preserve">de acordo com o padrão da TE074 </w:t>
      </w:r>
      <w:r>
        <w:rPr>
          <w:rFonts w:cs="Calibri"/>
        </w:rPr>
        <w:t xml:space="preserve">e melhores práticas descritas abaixo; </w:t>
      </w:r>
    </w:p>
    <w:p w:rsidR="0044779A" w:rsidRDefault="00000000" w14:paraId="19775ABD" w14:textId="77777777">
      <w:pPr>
        <w:pStyle w:val="PargrafodaLista"/>
        <w:numPr>
          <w:ilvl w:val="0"/>
          <w:numId w:val="7"/>
        </w:numPr>
        <w:spacing w:after="0" w:line="360" w:lineRule="auto"/>
        <w:ind w:right="-136"/>
      </w:pPr>
      <w:r>
        <w:rPr>
          <w:rFonts w:cs="Calibri"/>
        </w:rPr>
        <w:t xml:space="preserve">Os ajustes físicos ligados as opções de armazenamento de </w:t>
      </w:r>
      <w:proofErr w:type="spellStart"/>
      <w:r>
        <w:rPr>
          <w:rFonts w:cs="Calibri"/>
        </w:rPr>
        <w:t>Tablespaces</w:t>
      </w:r>
      <w:proofErr w:type="spellEnd"/>
      <w:r>
        <w:rPr>
          <w:rFonts w:cs="Calibri"/>
        </w:rPr>
        <w:t>, Tabelas e Índices são atualizados no modelo pelos DBAs;</w:t>
      </w:r>
    </w:p>
    <w:p w:rsidR="0044779A" w:rsidRDefault="00000000" w14:paraId="12E0B37E" w14:textId="77777777">
      <w:pPr>
        <w:pStyle w:val="PargrafodaLista"/>
        <w:numPr>
          <w:ilvl w:val="0"/>
          <w:numId w:val="7"/>
        </w:numPr>
        <w:spacing w:after="0" w:line="360" w:lineRule="auto"/>
        <w:ind w:right="-136"/>
      </w:pPr>
      <w:r>
        <w:rPr>
          <w:rFonts w:cs="Calibri"/>
        </w:rPr>
        <w:t>Nomenclatura dos itens a serem verificados no modelo, conforme a padronização especificada na TE074 – Anexo II Denominação de Objetos Físicos (Observação: para este documento foi utilizada a versão 19 do manual normativo);</w:t>
      </w:r>
    </w:p>
    <w:p w:rsidR="0044779A" w:rsidRDefault="0044779A" w14:paraId="5152B067" w14:textId="77777777">
      <w:pPr>
        <w:pStyle w:val="Pargrafo11Comando"/>
      </w:pPr>
    </w:p>
    <w:p w:rsidR="0044779A" w:rsidRDefault="0044779A" w14:paraId="6C465221" w14:textId="77777777">
      <w:pPr>
        <w:pStyle w:val="Pargrafo11Comando"/>
      </w:pPr>
    </w:p>
    <w:p w:rsidR="0044779A" w:rsidRDefault="0044779A" w14:paraId="60C9BFB6" w14:textId="77777777">
      <w:pPr>
        <w:pStyle w:val="Pargrafo11Comando"/>
      </w:pPr>
    </w:p>
    <w:p w:rsidR="0044779A" w:rsidRDefault="00000000" w14:paraId="36CC8F8C" w14:textId="77777777">
      <w:pPr>
        <w:pStyle w:val="Ttulo10"/>
      </w:pPr>
      <w:r>
        <w:t xml:space="preserve">5. Diretório Compartilhado – </w:t>
      </w:r>
      <w:proofErr w:type="spellStart"/>
      <w:r>
        <w:t>DDL’s</w:t>
      </w:r>
      <w:proofErr w:type="spellEnd"/>
      <w:r>
        <w:t xml:space="preserve"> de DES e TQS</w:t>
      </w:r>
    </w:p>
    <w:p w:rsidR="0044779A" w:rsidRDefault="0044779A" w14:paraId="60ABACF3" w14:textId="77777777">
      <w:pPr>
        <w:pStyle w:val="Ttulo10"/>
      </w:pPr>
    </w:p>
    <w:p w:rsidR="0044779A" w:rsidRDefault="00000000" w14:paraId="3516BDDF" w14:textId="77777777">
      <w:pPr>
        <w:pStyle w:val="Pargrafo11Comando"/>
      </w:pPr>
      <w:r>
        <w:t xml:space="preserve">Depois que a DDL foi aplicada nos ambientes de DES e TQS, para qualquer SGBD da baixa plataforma, a mesma deve ser incluída </w:t>
      </w:r>
      <w:proofErr w:type="gramStart"/>
      <w:r>
        <w:t>( “</w:t>
      </w:r>
      <w:proofErr w:type="spellStart"/>
      <w:proofErr w:type="gramEnd"/>
      <w:r>
        <w:t>versionada</w:t>
      </w:r>
      <w:proofErr w:type="spellEnd"/>
      <w:r>
        <w:t>” ) no caminho abaixo:</w:t>
      </w:r>
    </w:p>
    <w:p w:rsidR="0044779A" w:rsidRDefault="0044779A" w14:paraId="447ED473" w14:textId="77777777">
      <w:pPr>
        <w:pStyle w:val="Pargrafo11Comando"/>
      </w:pPr>
    </w:p>
    <w:p w:rsidR="0044779A" w:rsidRDefault="0044779A" w14:paraId="50A921B5" w14:textId="77777777">
      <w:pPr>
        <w:pStyle w:val="Pargrafo11Comando"/>
      </w:pPr>
    </w:p>
    <w:p w:rsidR="0044779A" w:rsidRDefault="00000000" w14:paraId="037F061B" w14:textId="77777777">
      <w:pPr>
        <w:pStyle w:val="Pargrafo11Comando"/>
      </w:pPr>
      <w:hyperlink r:id="rId8">
        <w:r>
          <w:rPr>
            <w:rStyle w:val="LinkdaInternet"/>
            <w:rFonts w:cs="Verdana"/>
            <w:color w:val="000000"/>
          </w:rPr>
          <w:t>\\10.116.18.75\estruturas\RJ\CEDES_DES</w:t>
        </w:r>
      </w:hyperlink>
    </w:p>
    <w:p w:rsidR="0044779A" w:rsidRDefault="0044779A" w14:paraId="3B19FC1F" w14:textId="77777777">
      <w:pPr>
        <w:pStyle w:val="Pargrafo11Comando"/>
        <w:rPr>
          <w:rStyle w:val="LinkdaInternet"/>
          <w:rFonts w:cs="Verdana"/>
          <w:color w:val="000000"/>
        </w:rPr>
      </w:pPr>
    </w:p>
    <w:p w:rsidR="0044779A" w:rsidRDefault="00000000" w14:paraId="6EEA0195" w14:textId="77777777">
      <w:pPr>
        <w:pStyle w:val="Pargrafo11Comando"/>
      </w:pPr>
      <w:r>
        <w:rPr>
          <w:noProof/>
        </w:rPr>
        <w:drawing>
          <wp:anchor distT="0" distB="0" distL="0" distR="0" simplePos="0" relativeHeight="2" behindDoc="0" locked="0" layoutInCell="1" allowOverlap="1" wp14:anchorId="62908D23" wp14:editId="5E835C7E">
            <wp:simplePos x="0" y="0"/>
            <wp:positionH relativeFrom="column">
              <wp:posOffset>566420</wp:posOffset>
            </wp:positionH>
            <wp:positionV relativeFrom="paragraph">
              <wp:posOffset>75565</wp:posOffset>
            </wp:positionV>
            <wp:extent cx="2428875" cy="790575"/>
            <wp:effectExtent l="0" t="0" r="0" b="0"/>
            <wp:wrapSquare wrapText="largest"/>
            <wp:docPr id="1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779A" w:rsidRDefault="0044779A" w14:paraId="224BA68B" w14:textId="77777777">
      <w:pPr>
        <w:pStyle w:val="Pargrafo11Comando"/>
      </w:pPr>
    </w:p>
    <w:p w:rsidR="0044779A" w:rsidRDefault="0044779A" w14:paraId="4B40EE40" w14:textId="77777777">
      <w:pPr>
        <w:pStyle w:val="Pargrafo11Comando"/>
      </w:pPr>
    </w:p>
    <w:p w:rsidR="0044779A" w:rsidRDefault="0044779A" w14:paraId="1500D93B" w14:textId="77777777">
      <w:pPr>
        <w:pStyle w:val="Pargrafo11Comando"/>
        <w:ind w:left="885"/>
      </w:pPr>
    </w:p>
    <w:p w:rsidR="0044779A" w:rsidRDefault="0044779A" w14:paraId="5C9A66F4" w14:textId="77777777">
      <w:pPr>
        <w:pStyle w:val="Pargrafo11Comando"/>
        <w:ind w:left="885"/>
      </w:pPr>
    </w:p>
    <w:p w:rsidR="0044779A" w:rsidRDefault="0044779A" w14:paraId="2A6C7329" w14:textId="77777777">
      <w:pPr>
        <w:pStyle w:val="Pargrafo11Comando"/>
        <w:ind w:left="885"/>
      </w:pPr>
    </w:p>
    <w:p w:rsidR="0044779A" w:rsidRDefault="0044779A" w14:paraId="1D8AC18A" w14:textId="77777777">
      <w:pPr>
        <w:pStyle w:val="Pargrafo11Comando"/>
        <w:ind w:left="885"/>
      </w:pPr>
    </w:p>
    <w:p w:rsidR="0044779A" w:rsidRDefault="0044779A" w14:paraId="6F2F9635" w14:textId="77777777">
      <w:pPr>
        <w:pStyle w:val="Pargrafo11Comando"/>
        <w:ind w:left="885"/>
      </w:pPr>
    </w:p>
    <w:p w:rsidR="0044779A" w:rsidRDefault="0044779A" w14:paraId="0FA26F9C" w14:textId="77777777">
      <w:pPr>
        <w:pStyle w:val="Pargrafo11Comando"/>
        <w:ind w:left="885"/>
      </w:pPr>
    </w:p>
    <w:p w:rsidR="0044779A" w:rsidRDefault="00000000" w14:paraId="65A06CFD" w14:textId="77777777">
      <w:pPr>
        <w:pStyle w:val="Pargrafo11Comando"/>
        <w:ind w:left="885"/>
      </w:pPr>
      <w:r>
        <w:t xml:space="preserve">Cada pasta SGBD é separada pela sigla do sistema. </w:t>
      </w:r>
    </w:p>
    <w:p w:rsidR="0044779A" w:rsidRDefault="0044779A" w14:paraId="56822463" w14:textId="77777777">
      <w:pPr>
        <w:pStyle w:val="Pargrafo11Comando"/>
        <w:ind w:left="885"/>
      </w:pPr>
    </w:p>
    <w:p w:rsidR="0044779A" w:rsidRDefault="00000000" w14:paraId="59BADB2E" w14:textId="77777777">
      <w:pPr>
        <w:pStyle w:val="Pargrafo11Comando"/>
        <w:ind w:left="885"/>
      </w:pPr>
      <w:proofErr w:type="spellStart"/>
      <w:r>
        <w:t>Ex</w:t>
      </w:r>
      <w:proofErr w:type="spellEnd"/>
      <w:r>
        <w:t>: (</w:t>
      </w:r>
      <w:proofErr w:type="spellStart"/>
      <w:r>
        <w:t>Sql</w:t>
      </w:r>
      <w:proofErr w:type="spellEnd"/>
      <w:r>
        <w:t xml:space="preserve"> Server)</w:t>
      </w:r>
    </w:p>
    <w:p w:rsidR="0044779A" w:rsidRDefault="00000000" w14:paraId="70775F28" w14:textId="77777777">
      <w:pPr>
        <w:pStyle w:val="Pargrafo11Comando"/>
        <w:ind w:left="885"/>
      </w:pPr>
      <w:r>
        <w:rPr>
          <w:noProof/>
        </w:rPr>
        <w:drawing>
          <wp:anchor distT="0" distB="0" distL="0" distR="0" simplePos="0" relativeHeight="3" behindDoc="0" locked="0" layoutInCell="1" allowOverlap="1" wp14:anchorId="70803360" wp14:editId="013FCF68">
            <wp:simplePos x="0" y="0"/>
            <wp:positionH relativeFrom="column">
              <wp:posOffset>437515</wp:posOffset>
            </wp:positionH>
            <wp:positionV relativeFrom="paragraph">
              <wp:posOffset>56515</wp:posOffset>
            </wp:positionV>
            <wp:extent cx="971550" cy="2505075"/>
            <wp:effectExtent l="0" t="0" r="0" b="0"/>
            <wp:wrapSquare wrapText="largest"/>
            <wp:docPr id="2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779A" w:rsidRDefault="0044779A" w14:paraId="2E8A6D81" w14:textId="77777777">
      <w:pPr>
        <w:pStyle w:val="Pargrafo11Comando"/>
        <w:ind w:left="885"/>
      </w:pPr>
    </w:p>
    <w:p w:rsidR="0044779A" w:rsidRDefault="0044779A" w14:paraId="0F97BDF7" w14:textId="77777777">
      <w:pPr>
        <w:pStyle w:val="Pargrafo11Comando"/>
        <w:ind w:left="885"/>
      </w:pPr>
    </w:p>
    <w:p w:rsidR="0044779A" w:rsidRDefault="0044779A" w14:paraId="4B5F66E0" w14:textId="77777777">
      <w:pPr>
        <w:pStyle w:val="Pargrafo11Comando"/>
        <w:ind w:left="885"/>
      </w:pPr>
    </w:p>
    <w:p w:rsidR="0044779A" w:rsidRDefault="0044779A" w14:paraId="25FA776B" w14:textId="77777777">
      <w:pPr>
        <w:pStyle w:val="Pargrafo11Comando"/>
        <w:ind w:left="885"/>
      </w:pPr>
    </w:p>
    <w:p w:rsidR="0044779A" w:rsidRDefault="0044779A" w14:paraId="14C407C2" w14:textId="77777777">
      <w:pPr>
        <w:pStyle w:val="Pargrafo11Comando"/>
        <w:ind w:left="885"/>
      </w:pPr>
    </w:p>
    <w:p w:rsidR="0044779A" w:rsidRDefault="0044779A" w14:paraId="3F6A66AF" w14:textId="77777777">
      <w:pPr>
        <w:pStyle w:val="Pargrafo11Comando"/>
        <w:ind w:left="885"/>
      </w:pPr>
    </w:p>
    <w:p w:rsidR="0044779A" w:rsidRDefault="0044779A" w14:paraId="6FF20CCE" w14:textId="77777777">
      <w:pPr>
        <w:pStyle w:val="Pargrafo11Comando"/>
        <w:ind w:left="885"/>
      </w:pPr>
    </w:p>
    <w:p w:rsidR="0044779A" w:rsidRDefault="0044779A" w14:paraId="33E234BF" w14:textId="77777777">
      <w:pPr>
        <w:pStyle w:val="Pargrafo11Comando"/>
        <w:ind w:left="885"/>
      </w:pPr>
    </w:p>
    <w:p w:rsidR="0044779A" w:rsidRDefault="0044779A" w14:paraId="080E4B3F" w14:textId="77777777">
      <w:pPr>
        <w:pStyle w:val="Pargrafo11Comando"/>
        <w:ind w:left="885"/>
      </w:pPr>
    </w:p>
    <w:p w:rsidR="0044779A" w:rsidRDefault="0044779A" w14:paraId="27696AC8" w14:textId="77777777">
      <w:pPr>
        <w:pStyle w:val="Pargrafo11Comando"/>
        <w:ind w:left="885"/>
      </w:pPr>
    </w:p>
    <w:p w:rsidR="0044779A" w:rsidRDefault="0044779A" w14:paraId="12324BA8" w14:textId="77777777">
      <w:pPr>
        <w:pStyle w:val="Pargrafo11Comando"/>
        <w:ind w:left="885"/>
      </w:pPr>
    </w:p>
    <w:p w:rsidR="0044779A" w:rsidRDefault="0044779A" w14:paraId="2E8D2D12" w14:textId="77777777">
      <w:pPr>
        <w:pStyle w:val="Pargrafo11Comando"/>
        <w:ind w:left="885"/>
      </w:pPr>
    </w:p>
    <w:p w:rsidR="0044779A" w:rsidRDefault="0044779A" w14:paraId="7906D87D" w14:textId="77777777">
      <w:pPr>
        <w:pStyle w:val="Pargrafo11Comando"/>
        <w:ind w:left="885"/>
      </w:pPr>
    </w:p>
    <w:p w:rsidR="0044779A" w:rsidRDefault="0044779A" w14:paraId="16AC2228" w14:textId="77777777">
      <w:pPr>
        <w:pStyle w:val="Pargrafo11Comando"/>
        <w:ind w:left="885"/>
      </w:pPr>
    </w:p>
    <w:p w:rsidR="0044779A" w:rsidRDefault="0044779A" w14:paraId="64A71DFD" w14:textId="77777777">
      <w:pPr>
        <w:pStyle w:val="Pargrafo11Comando"/>
        <w:ind w:left="885"/>
      </w:pPr>
    </w:p>
    <w:p w:rsidR="0044779A" w:rsidRDefault="00000000" w14:paraId="7A365B5B" w14:textId="77777777">
      <w:pPr>
        <w:pStyle w:val="Pargrafo11Comando"/>
        <w:ind w:left="885"/>
      </w:pPr>
      <w:proofErr w:type="spellStart"/>
      <w:r>
        <w:t>Ex</w:t>
      </w:r>
      <w:proofErr w:type="spellEnd"/>
      <w:r>
        <w:t>: (Oracle)</w:t>
      </w:r>
    </w:p>
    <w:p w:rsidR="0044779A" w:rsidRDefault="00000000" w14:paraId="125BBA35" w14:textId="77777777">
      <w:pPr>
        <w:pStyle w:val="Pargrafo11Comando"/>
        <w:ind w:left="885"/>
      </w:pPr>
      <w:r>
        <w:rPr>
          <w:noProof/>
        </w:rPr>
        <w:drawing>
          <wp:anchor distT="0" distB="0" distL="0" distR="0" simplePos="0" relativeHeight="5" behindDoc="0" locked="0" layoutInCell="1" allowOverlap="1" wp14:anchorId="0804810E" wp14:editId="2FD7B960">
            <wp:simplePos x="0" y="0"/>
            <wp:positionH relativeFrom="column">
              <wp:posOffset>389890</wp:posOffset>
            </wp:positionH>
            <wp:positionV relativeFrom="paragraph">
              <wp:posOffset>161290</wp:posOffset>
            </wp:positionV>
            <wp:extent cx="1295400" cy="2295525"/>
            <wp:effectExtent l="0" t="0" r="0" b="0"/>
            <wp:wrapSquare wrapText="largest"/>
            <wp:docPr id="3" name="Figur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779A" w:rsidRDefault="0044779A" w14:paraId="64033860" w14:textId="77777777">
      <w:pPr>
        <w:pStyle w:val="Pargrafo11Comando"/>
        <w:ind w:left="885"/>
      </w:pPr>
    </w:p>
    <w:p w:rsidR="0044779A" w:rsidRDefault="0044779A" w14:paraId="6A96B2C2" w14:textId="77777777">
      <w:pPr>
        <w:pStyle w:val="Pargrafo11Comando"/>
        <w:ind w:left="885"/>
      </w:pPr>
    </w:p>
    <w:p w:rsidR="0044779A" w:rsidRDefault="0044779A" w14:paraId="3254AE4B" w14:textId="77777777">
      <w:pPr>
        <w:pStyle w:val="Pargrafo11Comando"/>
        <w:ind w:left="885"/>
      </w:pPr>
    </w:p>
    <w:p w:rsidR="0044779A" w:rsidRDefault="0044779A" w14:paraId="75AF49B6" w14:textId="77777777">
      <w:pPr>
        <w:pStyle w:val="Pargrafo11Comando"/>
        <w:ind w:left="885"/>
      </w:pPr>
    </w:p>
    <w:p w:rsidR="0044779A" w:rsidRDefault="0044779A" w14:paraId="60ABBC7B" w14:textId="77777777">
      <w:pPr>
        <w:pStyle w:val="Pargrafo11Comando"/>
        <w:ind w:left="885"/>
      </w:pPr>
    </w:p>
    <w:p w:rsidR="0044779A" w:rsidRDefault="0044779A" w14:paraId="376AB425" w14:textId="77777777">
      <w:pPr>
        <w:pStyle w:val="Pargrafo11Comando"/>
        <w:ind w:left="885"/>
      </w:pPr>
    </w:p>
    <w:p w:rsidR="0044779A" w:rsidRDefault="0044779A" w14:paraId="138DB3C7" w14:textId="77777777">
      <w:pPr>
        <w:pStyle w:val="Pargrafo11Comando"/>
        <w:ind w:left="885"/>
      </w:pPr>
    </w:p>
    <w:p w:rsidR="0044779A" w:rsidRDefault="0044779A" w14:paraId="3E36A5F2" w14:textId="77777777">
      <w:pPr>
        <w:pStyle w:val="Pargrafo11Comando"/>
        <w:ind w:left="885"/>
      </w:pPr>
    </w:p>
    <w:p w:rsidR="0044779A" w:rsidRDefault="0044779A" w14:paraId="518907C9" w14:textId="77777777">
      <w:pPr>
        <w:pStyle w:val="Pargrafo11Comando"/>
        <w:ind w:left="885"/>
      </w:pPr>
    </w:p>
    <w:p w:rsidR="0044779A" w:rsidRDefault="0044779A" w14:paraId="10FC7FD1" w14:textId="77777777">
      <w:pPr>
        <w:pStyle w:val="Pargrafo11Comando"/>
        <w:ind w:left="885"/>
      </w:pPr>
    </w:p>
    <w:p w:rsidR="0044779A" w:rsidRDefault="0044779A" w14:paraId="41C02794" w14:textId="77777777">
      <w:pPr>
        <w:pStyle w:val="Pargrafo11Comando"/>
        <w:ind w:left="885"/>
      </w:pPr>
    </w:p>
    <w:p w:rsidR="0044779A" w:rsidRDefault="0044779A" w14:paraId="03BB2A84" w14:textId="77777777">
      <w:pPr>
        <w:pStyle w:val="Pargrafo11Comando"/>
        <w:ind w:left="885"/>
      </w:pPr>
    </w:p>
    <w:p w:rsidR="0044779A" w:rsidRDefault="0044779A" w14:paraId="3E5AC3F3" w14:textId="77777777">
      <w:pPr>
        <w:pStyle w:val="Pargrafo11Comando"/>
        <w:ind w:left="885"/>
      </w:pPr>
    </w:p>
    <w:p w:rsidR="0044779A" w:rsidRDefault="0044779A" w14:paraId="3B1C0B62" w14:textId="77777777">
      <w:pPr>
        <w:pStyle w:val="Pargrafo11Comando"/>
        <w:ind w:left="885"/>
      </w:pPr>
    </w:p>
    <w:p w:rsidR="0044779A" w:rsidRDefault="0044779A" w14:paraId="3DED7ABB" w14:textId="77777777">
      <w:pPr>
        <w:pStyle w:val="Pargrafo11Comando"/>
        <w:ind w:left="885"/>
      </w:pPr>
    </w:p>
    <w:p w:rsidR="0044779A" w:rsidRDefault="00000000" w14:paraId="5A8A2063" w14:textId="77777777">
      <w:pPr>
        <w:pStyle w:val="Pargrafo11Comando"/>
        <w:ind w:left="885"/>
      </w:pPr>
      <w:proofErr w:type="spellStart"/>
      <w:r>
        <w:t>Ex</w:t>
      </w:r>
      <w:proofErr w:type="spellEnd"/>
      <w:r>
        <w:t>: (</w:t>
      </w:r>
      <w:proofErr w:type="spellStart"/>
      <w:r>
        <w:t>PostGree</w:t>
      </w:r>
      <w:proofErr w:type="spellEnd"/>
      <w:r>
        <w:t>)</w:t>
      </w:r>
    </w:p>
    <w:p w:rsidR="0044779A" w:rsidRDefault="00000000" w14:paraId="0009689C" w14:textId="77777777">
      <w:pPr>
        <w:pStyle w:val="Pargrafo11Comando"/>
        <w:ind w:left="885"/>
      </w:pPr>
      <w:r>
        <w:rPr>
          <w:noProof/>
        </w:rPr>
        <w:drawing>
          <wp:anchor distT="0" distB="0" distL="0" distR="0" simplePos="0" relativeHeight="6" behindDoc="0" locked="0" layoutInCell="1" allowOverlap="1" wp14:anchorId="01EF5B34" wp14:editId="568A8204">
            <wp:simplePos x="0" y="0"/>
            <wp:positionH relativeFrom="column">
              <wp:posOffset>399415</wp:posOffset>
            </wp:positionH>
            <wp:positionV relativeFrom="paragraph">
              <wp:posOffset>66040</wp:posOffset>
            </wp:positionV>
            <wp:extent cx="1466850" cy="1114425"/>
            <wp:effectExtent l="0" t="0" r="0" b="0"/>
            <wp:wrapSquare wrapText="largest"/>
            <wp:docPr id="4" name="Figur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779A" w:rsidRDefault="0044779A" w14:paraId="03FED8B4" w14:textId="77777777">
      <w:pPr>
        <w:pStyle w:val="Pargrafo11Comando"/>
        <w:ind w:left="885"/>
      </w:pPr>
    </w:p>
    <w:p w:rsidR="0044779A" w:rsidRDefault="0044779A" w14:paraId="62CC356D" w14:textId="77777777">
      <w:pPr>
        <w:pStyle w:val="Pargrafo11Comando"/>
        <w:ind w:left="885"/>
      </w:pPr>
    </w:p>
    <w:p w:rsidR="0044779A" w:rsidRDefault="0044779A" w14:paraId="4F2A7B65" w14:textId="77777777">
      <w:pPr>
        <w:pStyle w:val="Pargrafo11Comando"/>
        <w:ind w:left="885"/>
      </w:pPr>
    </w:p>
    <w:p w:rsidR="0044779A" w:rsidRDefault="0044779A" w14:paraId="2BCCAF6E" w14:textId="77777777">
      <w:pPr>
        <w:pStyle w:val="Pargrafo11Comando"/>
        <w:ind w:left="885"/>
      </w:pPr>
    </w:p>
    <w:p w:rsidR="0044779A" w:rsidRDefault="0044779A" w14:paraId="6672CB5A" w14:textId="77777777">
      <w:pPr>
        <w:pStyle w:val="Pargrafo11Comando"/>
        <w:ind w:left="885"/>
      </w:pPr>
    </w:p>
    <w:p w:rsidR="0044779A" w:rsidRDefault="0044779A" w14:paraId="5CF024F8" w14:textId="77777777">
      <w:pPr>
        <w:pStyle w:val="Pargrafo11Comando"/>
        <w:ind w:left="885"/>
      </w:pPr>
    </w:p>
    <w:p w:rsidR="0044779A" w:rsidRDefault="0044779A" w14:paraId="03C71FCE" w14:textId="77777777">
      <w:pPr>
        <w:pStyle w:val="Pargrafo11Comando"/>
        <w:ind w:left="885"/>
      </w:pPr>
    </w:p>
    <w:p w:rsidR="0044779A" w:rsidRDefault="00000000" w14:paraId="091BCFEC" w14:textId="77777777">
      <w:pPr>
        <w:pStyle w:val="Pargrafo11Comando"/>
        <w:ind w:left="885"/>
      </w:pPr>
      <w:r>
        <w:t xml:space="preserve">Dentro de cada pasta de sistema, possui outra pasta com o número da REQ atendida ou a data do atendimento. A mesma deve possuir o PPDS de validação do AD </w:t>
      </w:r>
      <w:proofErr w:type="gramStart"/>
      <w:r>
        <w:t>( com</w:t>
      </w:r>
      <w:proofErr w:type="gramEnd"/>
      <w:r>
        <w:t xml:space="preserve"> os objetos aprovados ), bem com  o arquivo contendo a DDL aplicada no ambiente. </w:t>
      </w:r>
    </w:p>
    <w:p w:rsidR="0044779A" w:rsidRDefault="0044779A" w14:paraId="0B04390D" w14:textId="77777777">
      <w:pPr>
        <w:pStyle w:val="Pargrafo11Comando"/>
        <w:ind w:left="885"/>
      </w:pPr>
    </w:p>
    <w:p w:rsidR="0044779A" w:rsidRDefault="00000000" w14:paraId="3C0D508F" w14:textId="77777777">
      <w:pPr>
        <w:pStyle w:val="Pargrafo11Comando"/>
        <w:ind w:left="885"/>
      </w:pPr>
      <w:proofErr w:type="spellStart"/>
      <w:r>
        <w:t>Ex</w:t>
      </w:r>
      <w:proofErr w:type="spellEnd"/>
      <w:r>
        <w:t>: (</w:t>
      </w:r>
      <w:proofErr w:type="spellStart"/>
      <w:r>
        <w:t>Sql</w:t>
      </w:r>
      <w:proofErr w:type="spellEnd"/>
      <w:r>
        <w:t xml:space="preserve"> Server)</w:t>
      </w:r>
    </w:p>
    <w:p w:rsidR="0044779A" w:rsidRDefault="0044779A" w14:paraId="65D85790" w14:textId="77777777">
      <w:pPr>
        <w:pStyle w:val="Pargrafo11Comando"/>
        <w:ind w:left="885"/>
      </w:pPr>
    </w:p>
    <w:p w:rsidR="0044779A" w:rsidRDefault="00000000" w14:paraId="37A41272" w14:textId="77777777">
      <w:pPr>
        <w:pStyle w:val="Pargrafo11Comando"/>
        <w:ind w:left="885"/>
      </w:pPr>
      <w:r>
        <w:rPr>
          <w:noProof/>
        </w:rPr>
        <w:drawing>
          <wp:anchor distT="0" distB="0" distL="0" distR="0" simplePos="0" relativeHeight="4" behindDoc="0" locked="0" layoutInCell="1" allowOverlap="1" wp14:anchorId="1AAAA46B" wp14:editId="1F725E36">
            <wp:simplePos x="0" y="0"/>
            <wp:positionH relativeFrom="column">
              <wp:posOffset>556260</wp:posOffset>
            </wp:positionH>
            <wp:positionV relativeFrom="paragraph">
              <wp:posOffset>18415</wp:posOffset>
            </wp:positionV>
            <wp:extent cx="1343025" cy="1447800"/>
            <wp:effectExtent l="0" t="0" r="0" b="0"/>
            <wp:wrapSquare wrapText="largest"/>
            <wp:docPr id="5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779A" w:rsidRDefault="00000000" w14:paraId="2C645ECE" w14:textId="77777777">
      <w:pPr>
        <w:pStyle w:val="Pargrafo11Comando"/>
        <w:ind w:left="885"/>
      </w:pPr>
      <w:r>
        <w:t xml:space="preserve">                   </w:t>
      </w:r>
    </w:p>
    <w:p w:rsidR="0044779A" w:rsidRDefault="0044779A" w14:paraId="2195D1F0" w14:textId="77777777">
      <w:pPr>
        <w:pStyle w:val="Ttulo10"/>
      </w:pPr>
    </w:p>
    <w:p w:rsidR="0044779A" w:rsidRDefault="0044779A" w14:paraId="0BA3BA82" w14:textId="77777777">
      <w:pPr>
        <w:pStyle w:val="Ttulo10"/>
      </w:pPr>
    </w:p>
    <w:p w:rsidR="0044779A" w:rsidRDefault="0044779A" w14:paraId="2336CA4C" w14:textId="77777777">
      <w:pPr>
        <w:pStyle w:val="Ttulo10"/>
      </w:pPr>
    </w:p>
    <w:p w:rsidR="0044779A" w:rsidRDefault="0044779A" w14:paraId="07FB7A83" w14:textId="77777777">
      <w:pPr>
        <w:pStyle w:val="Ttulo10"/>
      </w:pPr>
    </w:p>
    <w:p w:rsidR="0044779A" w:rsidRDefault="0044779A" w14:paraId="5597B035" w14:textId="77777777">
      <w:pPr>
        <w:pStyle w:val="Ttulo10"/>
      </w:pPr>
    </w:p>
    <w:p w:rsidR="0044779A" w:rsidRDefault="00000000" w14:paraId="374FB912" w14:textId="77777777">
      <w:pPr>
        <w:pStyle w:val="Pargrafo11Comando"/>
        <w:ind w:left="885"/>
      </w:pPr>
      <w:proofErr w:type="spellStart"/>
      <w:r>
        <w:t>Ex</w:t>
      </w:r>
      <w:proofErr w:type="spellEnd"/>
      <w:r>
        <w:t>: (Oracle)</w:t>
      </w:r>
    </w:p>
    <w:p w:rsidR="0044779A" w:rsidRDefault="00000000" w14:paraId="087BBCE3" w14:textId="77777777">
      <w:pPr>
        <w:pStyle w:val="Pargrafo11Comando"/>
        <w:ind w:left="885"/>
      </w:pPr>
      <w:r>
        <w:rPr>
          <w:noProof/>
        </w:rPr>
        <w:drawing>
          <wp:anchor distT="0" distB="0" distL="0" distR="0" simplePos="0" relativeHeight="28" behindDoc="0" locked="0" layoutInCell="1" allowOverlap="1" wp14:anchorId="01950015" wp14:editId="4C30DD86">
            <wp:simplePos x="0" y="0"/>
            <wp:positionH relativeFrom="column">
              <wp:posOffset>547370</wp:posOffset>
            </wp:positionH>
            <wp:positionV relativeFrom="paragraph">
              <wp:posOffset>104140</wp:posOffset>
            </wp:positionV>
            <wp:extent cx="1171575" cy="2333625"/>
            <wp:effectExtent l="0" t="0" r="0" b="0"/>
            <wp:wrapSquare wrapText="largest"/>
            <wp:docPr id="6" name="Figur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779A" w:rsidRDefault="0044779A" w14:paraId="0E09FFAC" w14:textId="77777777">
      <w:pPr>
        <w:pStyle w:val="Pargrafo11Comando"/>
        <w:ind w:left="885"/>
      </w:pPr>
    </w:p>
    <w:p w:rsidR="0044779A" w:rsidRDefault="0044779A" w14:paraId="30A22D98" w14:textId="77777777">
      <w:pPr>
        <w:pStyle w:val="Pargrafo11Comando"/>
        <w:ind w:left="885"/>
      </w:pPr>
    </w:p>
    <w:p w:rsidR="0044779A" w:rsidRDefault="0044779A" w14:paraId="58BBFE54" w14:textId="77777777">
      <w:pPr>
        <w:pStyle w:val="Pargrafo11Comando"/>
        <w:ind w:left="885"/>
      </w:pPr>
    </w:p>
    <w:p w:rsidR="0044779A" w:rsidRDefault="0044779A" w14:paraId="3F18BBC0" w14:textId="77777777">
      <w:pPr>
        <w:pStyle w:val="Pargrafo11Comando"/>
        <w:ind w:left="885"/>
      </w:pPr>
    </w:p>
    <w:p w:rsidR="0044779A" w:rsidRDefault="0044779A" w14:paraId="32E7896C" w14:textId="77777777">
      <w:pPr>
        <w:pStyle w:val="Pargrafo11Comando"/>
        <w:ind w:left="885"/>
      </w:pPr>
    </w:p>
    <w:p w:rsidR="0044779A" w:rsidRDefault="0044779A" w14:paraId="778FB173" w14:textId="77777777">
      <w:pPr>
        <w:pStyle w:val="Pargrafo11Comando"/>
        <w:ind w:left="885"/>
      </w:pPr>
    </w:p>
    <w:p w:rsidR="0044779A" w:rsidRDefault="0044779A" w14:paraId="5E9771FA" w14:textId="77777777">
      <w:pPr>
        <w:pStyle w:val="Pargrafo11Comando"/>
        <w:ind w:left="885"/>
      </w:pPr>
    </w:p>
    <w:p w:rsidR="0044779A" w:rsidRDefault="0044779A" w14:paraId="72FC5E8E" w14:textId="77777777">
      <w:pPr>
        <w:pStyle w:val="Pargrafo11Comando"/>
        <w:ind w:left="885"/>
      </w:pPr>
    </w:p>
    <w:p w:rsidR="0044779A" w:rsidRDefault="0044779A" w14:paraId="56C46C83" w14:textId="77777777">
      <w:pPr>
        <w:pStyle w:val="Pargrafo11Comando"/>
        <w:ind w:left="885"/>
      </w:pPr>
    </w:p>
    <w:p w:rsidR="0044779A" w:rsidRDefault="0044779A" w14:paraId="4883D267" w14:textId="77777777">
      <w:pPr>
        <w:pStyle w:val="Pargrafo11Comando"/>
        <w:ind w:left="885"/>
      </w:pPr>
    </w:p>
    <w:p w:rsidR="0044779A" w:rsidRDefault="0044779A" w14:paraId="042B9A14" w14:textId="77777777">
      <w:pPr>
        <w:pStyle w:val="Pargrafo11Comando"/>
        <w:ind w:left="885"/>
      </w:pPr>
    </w:p>
    <w:p w:rsidR="0044779A" w:rsidRDefault="0044779A" w14:paraId="17C2B0E2" w14:textId="77777777">
      <w:pPr>
        <w:pStyle w:val="Pargrafo11Comando"/>
        <w:ind w:left="885"/>
      </w:pPr>
    </w:p>
    <w:p w:rsidR="0044779A" w:rsidRDefault="0044779A" w14:paraId="230889BF" w14:textId="77777777">
      <w:pPr>
        <w:pStyle w:val="Pargrafo11Comando"/>
        <w:ind w:left="885"/>
      </w:pPr>
    </w:p>
    <w:p w:rsidR="0044779A" w:rsidRDefault="0044779A" w14:paraId="19992E58" w14:textId="77777777">
      <w:pPr>
        <w:pStyle w:val="Pargrafo11Comando"/>
        <w:ind w:left="885"/>
      </w:pPr>
    </w:p>
    <w:p w:rsidR="0044779A" w:rsidRDefault="00000000" w14:paraId="2493A429" w14:textId="77777777">
      <w:pPr>
        <w:pStyle w:val="Pargrafo11Comando"/>
        <w:ind w:left="885"/>
      </w:pPr>
      <w:proofErr w:type="spellStart"/>
      <w:r>
        <w:t>Ex</w:t>
      </w:r>
      <w:proofErr w:type="spellEnd"/>
      <w:r>
        <w:t>: (</w:t>
      </w:r>
      <w:proofErr w:type="spellStart"/>
      <w:r>
        <w:t>PostGree</w:t>
      </w:r>
      <w:proofErr w:type="spellEnd"/>
      <w:r>
        <w:t>)</w:t>
      </w:r>
    </w:p>
    <w:p w:rsidR="0044779A" w:rsidRDefault="0044779A" w14:paraId="4F0D8997" w14:textId="77777777">
      <w:pPr>
        <w:pStyle w:val="Ttulo10"/>
      </w:pPr>
    </w:p>
    <w:p w:rsidR="0044779A" w:rsidRDefault="00000000" w14:paraId="556457BF" w14:textId="77777777">
      <w:pPr>
        <w:pStyle w:val="Ttulo10"/>
      </w:pPr>
      <w:r>
        <w:rPr>
          <w:noProof/>
        </w:rPr>
        <w:drawing>
          <wp:anchor distT="0" distB="0" distL="0" distR="0" simplePos="0" relativeHeight="7" behindDoc="0" locked="0" layoutInCell="1" allowOverlap="1" wp14:anchorId="09AF4ADB" wp14:editId="24D76517">
            <wp:simplePos x="0" y="0"/>
            <wp:positionH relativeFrom="column">
              <wp:posOffset>556895</wp:posOffset>
            </wp:positionH>
            <wp:positionV relativeFrom="paragraph">
              <wp:posOffset>635</wp:posOffset>
            </wp:positionV>
            <wp:extent cx="1381125" cy="1447800"/>
            <wp:effectExtent l="0" t="0" r="0" b="0"/>
            <wp:wrapSquare wrapText="largest"/>
            <wp:docPr id="7" name="Figur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779A" w:rsidRDefault="0044779A" w14:paraId="058717D4" w14:textId="77777777">
      <w:pPr>
        <w:pStyle w:val="Ttulo10"/>
      </w:pPr>
    </w:p>
    <w:p w:rsidR="0044779A" w:rsidRDefault="0044779A" w14:paraId="2AA9C089" w14:textId="77777777">
      <w:pPr>
        <w:pStyle w:val="Ttulo10"/>
      </w:pPr>
    </w:p>
    <w:p w:rsidR="0044779A" w:rsidRDefault="0044779A" w14:paraId="4D4C1B2A" w14:textId="77777777">
      <w:pPr>
        <w:pStyle w:val="Ttulo10"/>
      </w:pPr>
    </w:p>
    <w:p w:rsidR="0044779A" w:rsidRDefault="0044779A" w14:paraId="7BBAFA76" w14:textId="77777777">
      <w:pPr>
        <w:pStyle w:val="Ttulo10"/>
      </w:pPr>
    </w:p>
    <w:p w:rsidR="0044779A" w:rsidRDefault="0044779A" w14:paraId="4F2789C3" w14:textId="77777777">
      <w:pPr>
        <w:pStyle w:val="Ttulo10"/>
      </w:pPr>
    </w:p>
    <w:p w:rsidR="0044779A" w:rsidP="00070749" w:rsidRDefault="0044779A" w14:paraId="447C0932" w14:textId="77777777">
      <w:pPr>
        <w:pStyle w:val="Ttulo10"/>
        <w:ind w:left="0"/>
      </w:pPr>
    </w:p>
    <w:p w:rsidR="0044779A" w:rsidRDefault="00000000" w14:paraId="6579925C" w14:textId="77777777">
      <w:pPr>
        <w:pStyle w:val="Ttulo10"/>
      </w:pPr>
      <w:r>
        <w:t xml:space="preserve">6. Diretório Compartilhado – </w:t>
      </w:r>
      <w:proofErr w:type="spellStart"/>
      <w:r>
        <w:t>DDL’s</w:t>
      </w:r>
      <w:proofErr w:type="spellEnd"/>
      <w:r>
        <w:t xml:space="preserve"> para HMP e/ou PRD</w:t>
      </w:r>
    </w:p>
    <w:p w:rsidR="0044779A" w:rsidRDefault="00000000" w14:paraId="03F0D367" w14:textId="77777777">
      <w:pPr>
        <w:pStyle w:val="Ttulo10"/>
      </w:pPr>
      <w:r>
        <w:t xml:space="preserve">                                                     (passagem para outro ambiente) </w:t>
      </w:r>
    </w:p>
    <w:p w:rsidR="0044779A" w:rsidRDefault="0044779A" w14:paraId="48EAD32F" w14:textId="77777777">
      <w:pPr>
        <w:pStyle w:val="Pargrafo11Comando"/>
      </w:pPr>
    </w:p>
    <w:p w:rsidR="0044779A" w:rsidRDefault="0044779A" w14:paraId="73B497D3" w14:textId="77777777">
      <w:pPr>
        <w:pStyle w:val="Pargrafo11Comando"/>
      </w:pPr>
    </w:p>
    <w:p w:rsidR="0044779A" w:rsidRDefault="00000000" w14:paraId="72316D1D" w14:textId="77777777">
      <w:pPr>
        <w:pStyle w:val="Pargrafo11Comando"/>
      </w:pPr>
      <w:r>
        <w:t>Quando for solicitado, via GSC, a confecção da DDL para HMP e/ou PRD, a mesma deve ser preparada a partir da DDL de DES ou TQS, observado as possíveis diferenças que possam existir entre os ambientes. Resumindo, a DDL deve ser preparada observando- se a DDL integral do ambiente destino e a mesma deve ser disponibilizada no diretório compartilhado com a CEPTIRJ:</w:t>
      </w:r>
    </w:p>
    <w:p w:rsidR="0044779A" w:rsidRDefault="0044779A" w14:paraId="6D33EE4A" w14:textId="77777777">
      <w:pPr>
        <w:pStyle w:val="Pargrafo11Comando"/>
      </w:pPr>
    </w:p>
    <w:p w:rsidR="0044779A" w:rsidRDefault="00000000" w14:paraId="7C49775A" w14:textId="77777777">
      <w:pPr>
        <w:pStyle w:val="Pargrafo11Comando"/>
      </w:pPr>
      <w:hyperlink r:id="rId16">
        <w:r>
          <w:rPr>
            <w:rStyle w:val="LinkdaInternet"/>
            <w:rFonts w:cs="Verdana"/>
            <w:color w:val="000000"/>
          </w:rPr>
          <w:t>\\10.116.18.75\estruturas\RJ\TQS\DDL</w:t>
        </w:r>
      </w:hyperlink>
    </w:p>
    <w:p w:rsidR="0044779A" w:rsidRDefault="0044779A" w14:paraId="2974BC3F" w14:textId="77777777">
      <w:pPr>
        <w:pStyle w:val="Pargrafo11Comando"/>
      </w:pPr>
    </w:p>
    <w:p w:rsidR="0044779A" w:rsidRDefault="0044779A" w14:paraId="7E667CCC" w14:textId="77777777">
      <w:pPr>
        <w:pStyle w:val="Pargrafo11Comando"/>
      </w:pPr>
    </w:p>
    <w:p w:rsidR="0044779A" w:rsidRDefault="00000000" w14:paraId="3CCE9BFD" w14:textId="77777777">
      <w:pPr>
        <w:pStyle w:val="Ttulo10"/>
      </w:pPr>
      <w:r>
        <w:t>7. Nomenclatura DDL</w:t>
      </w:r>
    </w:p>
    <w:p w:rsidR="0044779A" w:rsidRDefault="00000000" w14:paraId="5D4318BE" w14:textId="77777777">
      <w:pPr>
        <w:pStyle w:val="Ttulo10"/>
      </w:pPr>
      <w:r>
        <w:t xml:space="preserve">      </w:t>
      </w:r>
    </w:p>
    <w:p w:rsidR="0044779A" w:rsidRDefault="00000000" w14:paraId="72191713" w14:textId="77777777">
      <w:pPr>
        <w:pStyle w:val="Pargrafo11Comando"/>
        <w:ind w:left="1021"/>
      </w:pPr>
      <w:r>
        <w:t xml:space="preserve">                   Toda e qualquer DDL disponibilizada para os ambientes de HMP e PRD possuem um padrão de nome para serem enviados para os demais ambientes: </w:t>
      </w:r>
    </w:p>
    <w:p w:rsidR="0044779A" w:rsidRDefault="0044779A" w14:paraId="47971CE0" w14:textId="77777777">
      <w:pPr>
        <w:pStyle w:val="Pargrafo11Comando"/>
      </w:pPr>
    </w:p>
    <w:p w:rsidR="0044779A" w:rsidRDefault="00000000" w14:paraId="0B3BA9A6" w14:textId="77777777">
      <w:pPr>
        <w:pStyle w:val="Pargrafo11Comando"/>
      </w:pPr>
      <w:r>
        <w:t xml:space="preserve">                ORACLE:</w:t>
      </w:r>
    </w:p>
    <w:p w:rsidR="0044779A" w:rsidRDefault="00000000" w14:paraId="0AE80AD7" w14:textId="77777777">
      <w:pPr>
        <w:pStyle w:val="Pargrafo11Comando"/>
        <w:ind w:left="1021"/>
      </w:pPr>
      <w:r>
        <w:t xml:space="preserve">                </w:t>
      </w:r>
      <w:proofErr w:type="gramStart"/>
      <w:r>
        <w:t>ORA.[</w:t>
      </w:r>
      <w:proofErr w:type="spellStart"/>
      <w:proofErr w:type="gramEnd"/>
      <w:r>
        <w:t>sigla_sistema</w:t>
      </w:r>
      <w:proofErr w:type="spellEnd"/>
      <w:r>
        <w:t>]0001.[</w:t>
      </w:r>
      <w:proofErr w:type="spellStart"/>
      <w:r>
        <w:t>num</w:t>
      </w:r>
      <w:proofErr w:type="spellEnd"/>
      <w:r>
        <w:t xml:space="preserve"> da REQ].[versão da </w:t>
      </w:r>
      <w:proofErr w:type="spellStart"/>
      <w:r>
        <w:t>ddl</w:t>
      </w:r>
      <w:proofErr w:type="spellEnd"/>
      <w:r>
        <w:t>].SQL[ambiente].</w:t>
      </w:r>
      <w:proofErr w:type="spellStart"/>
      <w:r>
        <w:t>sql</w:t>
      </w:r>
      <w:proofErr w:type="spellEnd"/>
    </w:p>
    <w:p w:rsidR="0044779A" w:rsidRDefault="0044779A" w14:paraId="02F4A32A" w14:textId="77777777">
      <w:pPr>
        <w:pStyle w:val="Pargrafo11Comando"/>
      </w:pPr>
    </w:p>
    <w:p w:rsidR="0044779A" w:rsidRDefault="00000000" w14:paraId="7E24398D" w14:textId="77777777">
      <w:pPr>
        <w:pStyle w:val="Pargrafo11Comando"/>
      </w:pPr>
      <w:r>
        <w:t>EX:    ORA.SGF0001.REQ000051374857.V1.SQLPRD.sql</w:t>
      </w:r>
    </w:p>
    <w:p w:rsidR="0044779A" w:rsidRDefault="00000000" w14:paraId="4EC0D860" w14:textId="77777777">
      <w:pPr>
        <w:pStyle w:val="Pargrafo11Comando"/>
      </w:pPr>
      <w:r>
        <w:t xml:space="preserve">          ORA.SGF0001.REQ000051374857.V2.SQLHMP.sql</w:t>
      </w:r>
    </w:p>
    <w:p w:rsidR="0044779A" w:rsidRDefault="0044779A" w14:paraId="5739B8E9" w14:textId="77777777">
      <w:pPr>
        <w:pStyle w:val="Pargrafo11Comando"/>
      </w:pPr>
    </w:p>
    <w:p w:rsidR="0044779A" w:rsidRDefault="00000000" w14:paraId="5C779AE9" w14:textId="77777777">
      <w:pPr>
        <w:pStyle w:val="Pargrafo11Comando"/>
      </w:pPr>
      <w:r>
        <w:t xml:space="preserve">                SQL SERVER:</w:t>
      </w:r>
    </w:p>
    <w:p w:rsidR="0044779A" w:rsidRDefault="00000000" w14:paraId="737EB56F" w14:textId="77777777">
      <w:pPr>
        <w:pStyle w:val="Pargrafo11Comando"/>
        <w:ind w:left="1021"/>
      </w:pPr>
      <w:r>
        <w:t xml:space="preserve">                </w:t>
      </w:r>
      <w:proofErr w:type="gramStart"/>
      <w:r>
        <w:t>SQL.[</w:t>
      </w:r>
      <w:proofErr w:type="spellStart"/>
      <w:proofErr w:type="gramEnd"/>
      <w:r>
        <w:t>sigla_sistema</w:t>
      </w:r>
      <w:proofErr w:type="spellEnd"/>
      <w:r>
        <w:t>]0001.[</w:t>
      </w:r>
      <w:proofErr w:type="spellStart"/>
      <w:r>
        <w:t>num</w:t>
      </w:r>
      <w:proofErr w:type="spellEnd"/>
      <w:r>
        <w:t xml:space="preserve"> da REQ].[versão da </w:t>
      </w:r>
      <w:proofErr w:type="spellStart"/>
      <w:r>
        <w:t>ddl</w:t>
      </w:r>
      <w:proofErr w:type="spellEnd"/>
      <w:r>
        <w:t>].SQL[ambiente].</w:t>
      </w:r>
      <w:proofErr w:type="spellStart"/>
      <w:r>
        <w:t>sql</w:t>
      </w:r>
      <w:proofErr w:type="spellEnd"/>
    </w:p>
    <w:p w:rsidR="0044779A" w:rsidRDefault="0044779A" w14:paraId="5F034687" w14:textId="77777777">
      <w:pPr>
        <w:pStyle w:val="Pargrafo11Comando"/>
      </w:pPr>
    </w:p>
    <w:p w:rsidR="0044779A" w:rsidRDefault="00000000" w14:paraId="1BB595C4" w14:textId="77777777">
      <w:pPr>
        <w:pStyle w:val="Pargrafo11Comando"/>
      </w:pPr>
      <w:r>
        <w:t>EX:    SQL.CRB0001.REQ000051374856.V1.SQLPRD.sql</w:t>
      </w:r>
    </w:p>
    <w:p w:rsidR="0044779A" w:rsidRDefault="00000000" w14:paraId="203F4930" w14:textId="77777777">
      <w:pPr>
        <w:pStyle w:val="Pargrafo11Comando"/>
      </w:pPr>
      <w:r>
        <w:t xml:space="preserve">          SQL.CRB0001.REQ000051374856.V2.SQLHMP.sql</w:t>
      </w:r>
    </w:p>
    <w:p w:rsidR="0044779A" w:rsidRDefault="0044779A" w14:paraId="36E766C4" w14:textId="77777777">
      <w:pPr>
        <w:pStyle w:val="Pargrafo11Comando"/>
      </w:pPr>
    </w:p>
    <w:p w:rsidR="0044779A" w:rsidRDefault="00000000" w14:paraId="665E4D1C" w14:textId="77777777">
      <w:pPr>
        <w:pStyle w:val="Pargrafo11Comando"/>
      </w:pPr>
      <w:r>
        <w:t>Ao responder o atendimento na requisição, não esquecer de informar o caminho e o nome do arquivo no formato acima especificado.</w:t>
      </w:r>
    </w:p>
    <w:p w:rsidR="0044779A" w:rsidRDefault="0044779A" w14:paraId="4AC11831" w14:textId="77777777">
      <w:pPr>
        <w:pStyle w:val="Pargrafo11Comando"/>
      </w:pPr>
    </w:p>
    <w:p w:rsidR="0044779A" w:rsidRDefault="0044779A" w14:paraId="6CC9F4A7" w14:textId="77777777">
      <w:pPr>
        <w:pStyle w:val="Pargrafo11Comando"/>
      </w:pPr>
    </w:p>
    <w:p w:rsidR="0044779A" w:rsidRDefault="0044779A" w14:paraId="1ABB973E" w14:textId="77777777">
      <w:pPr>
        <w:pStyle w:val="Pargrafo11Comando"/>
      </w:pPr>
    </w:p>
    <w:p w:rsidR="0044779A" w:rsidRDefault="00000000" w14:paraId="29A5E0A5" w14:textId="77777777">
      <w:pPr>
        <w:pStyle w:val="Pargrafo11Comando"/>
      </w:pPr>
      <w:proofErr w:type="spellStart"/>
      <w:r>
        <w:t>Ex</w:t>
      </w:r>
      <w:proofErr w:type="spellEnd"/>
      <w:r>
        <w:t>:</w:t>
      </w:r>
    </w:p>
    <w:p w:rsidR="0044779A" w:rsidRDefault="0044779A" w14:paraId="5BA7D97B" w14:textId="77777777">
      <w:pPr>
        <w:pStyle w:val="Pargrafo11Comando"/>
      </w:pPr>
    </w:p>
    <w:p w:rsidR="0044779A" w:rsidRDefault="00000000" w14:paraId="514F1EB9" w14:textId="77777777">
      <w:pPr>
        <w:pStyle w:val="Pargrafo11Comando"/>
      </w:pPr>
      <w:r>
        <w:t xml:space="preserve">DDL disponibilizada no caminho: </w:t>
      </w:r>
    </w:p>
    <w:p w:rsidR="0044779A" w:rsidRDefault="00000000" w14:paraId="635A6D48" w14:textId="77777777">
      <w:pPr>
        <w:pStyle w:val="Pargrafo11Comando"/>
      </w:pPr>
      <w:r>
        <w:lastRenderedPageBreak/>
        <w:t>\\10.116.18.75\estruturas\RJ\TQS\DDL</w:t>
      </w:r>
    </w:p>
    <w:p w:rsidR="0044779A" w:rsidRDefault="00000000" w14:paraId="1F1F4756" w14:textId="77777777">
      <w:pPr>
        <w:pStyle w:val="Pargrafo11Comando"/>
      </w:pPr>
      <w:r>
        <w:t>Arquivo: SQL.CSD0001.REQ000051674447.V1.SQLPRD.sql</w:t>
      </w:r>
    </w:p>
    <w:p w:rsidR="0044779A" w:rsidRDefault="0044779A" w14:paraId="0E008277" w14:textId="77777777">
      <w:pPr>
        <w:pStyle w:val="Pargrafo11Comando"/>
        <w:ind w:left="1906"/>
      </w:pPr>
    </w:p>
    <w:p w:rsidR="0044779A" w:rsidRDefault="0044779A" w14:paraId="4499C900" w14:textId="77777777">
      <w:pPr>
        <w:pStyle w:val="Pargrafo11Comando"/>
      </w:pPr>
    </w:p>
    <w:p w:rsidR="0044779A" w:rsidRDefault="0044779A" w14:paraId="5AC0E090" w14:textId="77777777">
      <w:pPr>
        <w:pStyle w:val="Pargrafo11Comando"/>
      </w:pPr>
    </w:p>
    <w:p w:rsidR="0044779A" w:rsidRDefault="00000000" w14:paraId="584616B6" w14:textId="77777777">
      <w:pPr>
        <w:pStyle w:val="Ttulo10"/>
      </w:pPr>
      <w:r>
        <w:t xml:space="preserve">8. Arquivo </w:t>
      </w:r>
      <w:proofErr w:type="spellStart"/>
      <w:r>
        <w:t>TNSNAMES.ora</w:t>
      </w:r>
      <w:proofErr w:type="spellEnd"/>
      <w:r>
        <w:t xml:space="preserve"> (Oracle)</w:t>
      </w:r>
    </w:p>
    <w:p w:rsidR="0044779A" w:rsidRDefault="0044779A" w14:paraId="13E228E6" w14:textId="77777777">
      <w:pPr>
        <w:pStyle w:val="Ttulo10"/>
      </w:pPr>
    </w:p>
    <w:p w:rsidR="0044779A" w:rsidRDefault="00000000" w14:paraId="6647BECB" w14:textId="77777777">
      <w:pPr>
        <w:pStyle w:val="Pargrafo11Comando"/>
      </w:pPr>
      <w:r>
        <w:t xml:space="preserve">       Segue abaixo o arquivo de configuração </w:t>
      </w:r>
      <w:proofErr w:type="gramStart"/>
      <w:r>
        <w:t>( TNSNAMES</w:t>
      </w:r>
      <w:proofErr w:type="gramEnd"/>
      <w:r>
        <w:t xml:space="preserve"> ) para acesso às instancias Oracle </w:t>
      </w:r>
      <w:proofErr w:type="spellStart"/>
      <w:r>
        <w:t>exadata</w:t>
      </w:r>
      <w:proofErr w:type="spellEnd"/>
      <w:r>
        <w:t xml:space="preserve"> do Segmento Social ( RJ ):</w:t>
      </w:r>
    </w:p>
    <w:p w:rsidR="0044779A" w:rsidRDefault="0044779A" w14:paraId="696F5746" w14:textId="77777777">
      <w:pPr>
        <w:pStyle w:val="Pargrafo11Comando"/>
      </w:pPr>
    </w:p>
    <w:p w:rsidR="0044779A" w:rsidRDefault="00000000" w14:paraId="6F73F6FD" w14:textId="77777777">
      <w:pPr>
        <w:pStyle w:val="Pargrafo11Comando"/>
      </w:pPr>
      <w:r>
        <w:t>ORAD01SC =</w:t>
      </w:r>
    </w:p>
    <w:p w:rsidR="0044779A" w:rsidRDefault="00000000" w14:paraId="4ED72A97" w14:textId="77777777">
      <w:pPr>
        <w:pStyle w:val="Pargrafo11Comando"/>
      </w:pPr>
      <w:r>
        <w:t xml:space="preserve">  (DESCRIPTION =</w:t>
      </w:r>
    </w:p>
    <w:p w:rsidR="0044779A" w:rsidRDefault="00000000" w14:paraId="2F89C53D" w14:textId="77777777">
      <w:pPr>
        <w:pStyle w:val="Pargrafo11Comando"/>
      </w:pPr>
      <w:r>
        <w:t xml:space="preserve">    (ADDRESS = (PROTOCOL = </w:t>
      </w:r>
      <w:proofErr w:type="gramStart"/>
      <w:r>
        <w:t>TCP)(</w:t>
      </w:r>
      <w:proofErr w:type="gramEnd"/>
      <w:r>
        <w:t>HOST = cnpexdadvm01-scan1)(PORT = 1521))</w:t>
      </w:r>
    </w:p>
    <w:p w:rsidR="0044779A" w:rsidRDefault="00000000" w14:paraId="53607B98" w14:textId="77777777">
      <w:pPr>
        <w:pStyle w:val="Pargrafo11Comando"/>
      </w:pPr>
      <w:r>
        <w:t xml:space="preserve">    (CONNECT_DATA =</w:t>
      </w:r>
    </w:p>
    <w:p w:rsidR="0044779A" w:rsidRDefault="00000000" w14:paraId="3772462B" w14:textId="77777777">
      <w:pPr>
        <w:pStyle w:val="Pargrafo11Comando"/>
      </w:pPr>
      <w:r>
        <w:t xml:space="preserve">      (SERVER = DEDICATED)</w:t>
      </w:r>
    </w:p>
    <w:p w:rsidR="0044779A" w:rsidRDefault="00000000" w14:paraId="35FAB231" w14:textId="77777777">
      <w:pPr>
        <w:pStyle w:val="Pargrafo11Comando"/>
      </w:pPr>
      <w:r>
        <w:t xml:space="preserve">      (SERVICE_NAME = orad01sc)</w:t>
      </w:r>
    </w:p>
    <w:p w:rsidR="0044779A" w:rsidRDefault="00000000" w14:paraId="6D92E215" w14:textId="77777777">
      <w:pPr>
        <w:pStyle w:val="Pargrafo11Comando"/>
      </w:pPr>
      <w:r>
        <w:t xml:space="preserve">    )</w:t>
      </w:r>
    </w:p>
    <w:p w:rsidR="0044779A" w:rsidRDefault="00000000" w14:paraId="36F82921" w14:textId="77777777">
      <w:pPr>
        <w:pStyle w:val="Pargrafo11Comando"/>
      </w:pPr>
      <w:r>
        <w:t xml:space="preserve">  )</w:t>
      </w:r>
    </w:p>
    <w:p w:rsidR="0044779A" w:rsidRDefault="0044779A" w14:paraId="694EA73C" w14:textId="77777777">
      <w:pPr>
        <w:pStyle w:val="Pargrafo11Comando"/>
      </w:pPr>
    </w:p>
    <w:p w:rsidR="0044779A" w:rsidRDefault="00000000" w14:paraId="0972973F" w14:textId="77777777">
      <w:pPr>
        <w:pStyle w:val="Pargrafo11Comando"/>
      </w:pPr>
      <w:r>
        <w:t>ORAD02SC =</w:t>
      </w:r>
    </w:p>
    <w:p w:rsidR="0044779A" w:rsidRDefault="00000000" w14:paraId="0C20F553" w14:textId="77777777">
      <w:pPr>
        <w:pStyle w:val="Pargrafo11Comando"/>
      </w:pPr>
      <w:r>
        <w:t xml:space="preserve">  (DESCRIPTION =</w:t>
      </w:r>
    </w:p>
    <w:p w:rsidR="0044779A" w:rsidRDefault="00000000" w14:paraId="677035C9" w14:textId="77777777">
      <w:pPr>
        <w:pStyle w:val="Pargrafo11Comando"/>
      </w:pPr>
      <w:r>
        <w:t xml:space="preserve">    (ADDRESS = (PROTOCOL = </w:t>
      </w:r>
      <w:proofErr w:type="gramStart"/>
      <w:r>
        <w:t>TCP)(</w:t>
      </w:r>
      <w:proofErr w:type="gramEnd"/>
      <w:r>
        <w:t>HOST = cnpexdadvm01-scan1)(PORT = 1521))</w:t>
      </w:r>
    </w:p>
    <w:p w:rsidR="0044779A" w:rsidRDefault="00000000" w14:paraId="56CC488B" w14:textId="77777777">
      <w:pPr>
        <w:pStyle w:val="Pargrafo11Comando"/>
      </w:pPr>
      <w:r>
        <w:t xml:space="preserve">    (CONNECT_DATA =</w:t>
      </w:r>
    </w:p>
    <w:p w:rsidR="0044779A" w:rsidRDefault="00000000" w14:paraId="7607E53E" w14:textId="77777777">
      <w:pPr>
        <w:pStyle w:val="Pargrafo11Comando"/>
      </w:pPr>
      <w:r>
        <w:t xml:space="preserve">      (SERVER = DEDICATED)</w:t>
      </w:r>
    </w:p>
    <w:p w:rsidR="0044779A" w:rsidRDefault="00000000" w14:paraId="27F2792E" w14:textId="77777777">
      <w:pPr>
        <w:pStyle w:val="Pargrafo11Comando"/>
      </w:pPr>
      <w:r>
        <w:t xml:space="preserve">      (SERVICE_NAME = orad02sc)</w:t>
      </w:r>
    </w:p>
    <w:p w:rsidR="0044779A" w:rsidRDefault="00000000" w14:paraId="1C1FA4B7" w14:textId="77777777">
      <w:pPr>
        <w:pStyle w:val="Pargrafo11Comando"/>
      </w:pPr>
      <w:r>
        <w:t xml:space="preserve">    )</w:t>
      </w:r>
    </w:p>
    <w:p w:rsidR="0044779A" w:rsidRDefault="00000000" w14:paraId="04FED381" w14:textId="77777777">
      <w:pPr>
        <w:pStyle w:val="Pargrafo11Comando"/>
      </w:pPr>
      <w:r>
        <w:t xml:space="preserve">  )</w:t>
      </w:r>
    </w:p>
    <w:p w:rsidR="0044779A" w:rsidRDefault="0044779A" w14:paraId="3F04B93B" w14:textId="77777777">
      <w:pPr>
        <w:pStyle w:val="Pargrafo11Comando"/>
      </w:pPr>
    </w:p>
    <w:p w:rsidR="0044779A" w:rsidRDefault="00000000" w14:paraId="3342DD35" w14:textId="77777777">
      <w:pPr>
        <w:pStyle w:val="Pargrafo11Comando"/>
      </w:pPr>
      <w:r>
        <w:t>ORAD03SC =</w:t>
      </w:r>
    </w:p>
    <w:p w:rsidR="0044779A" w:rsidRDefault="00000000" w14:paraId="272D0CC0" w14:textId="77777777">
      <w:pPr>
        <w:pStyle w:val="Pargrafo11Comando"/>
      </w:pPr>
      <w:r>
        <w:t xml:space="preserve">  (DESCRIPTION =</w:t>
      </w:r>
    </w:p>
    <w:p w:rsidR="0044779A" w:rsidRDefault="00000000" w14:paraId="064EFB12" w14:textId="77777777">
      <w:pPr>
        <w:pStyle w:val="Pargrafo11Comando"/>
      </w:pPr>
      <w:r>
        <w:t xml:space="preserve">    (ADDRESS = (PROTOCOL = </w:t>
      </w:r>
      <w:proofErr w:type="gramStart"/>
      <w:r>
        <w:t>TCP)(</w:t>
      </w:r>
      <w:proofErr w:type="gramEnd"/>
      <w:r>
        <w:t>HOST = cnpexdadvm01-scan1)(PORT = 1521))</w:t>
      </w:r>
    </w:p>
    <w:p w:rsidR="0044779A" w:rsidRDefault="00000000" w14:paraId="1F02826F" w14:textId="77777777">
      <w:pPr>
        <w:pStyle w:val="Pargrafo11Comando"/>
      </w:pPr>
      <w:r>
        <w:t xml:space="preserve">    (CONNECT_DATA =</w:t>
      </w:r>
    </w:p>
    <w:p w:rsidR="0044779A" w:rsidRDefault="00000000" w14:paraId="3E52AC33" w14:textId="77777777">
      <w:pPr>
        <w:pStyle w:val="Pargrafo11Comando"/>
      </w:pPr>
      <w:r>
        <w:t xml:space="preserve">      (SERVER = DEDICATED)</w:t>
      </w:r>
    </w:p>
    <w:p w:rsidR="0044779A" w:rsidRDefault="00000000" w14:paraId="04A4EC22" w14:textId="77777777">
      <w:pPr>
        <w:pStyle w:val="Pargrafo11Comando"/>
      </w:pPr>
      <w:r>
        <w:t xml:space="preserve">      (SERVICE_NAME = orad03sc)</w:t>
      </w:r>
    </w:p>
    <w:p w:rsidR="0044779A" w:rsidRDefault="00000000" w14:paraId="46039264" w14:textId="77777777">
      <w:pPr>
        <w:pStyle w:val="Pargrafo11Comando"/>
      </w:pPr>
      <w:r>
        <w:t xml:space="preserve">    )</w:t>
      </w:r>
    </w:p>
    <w:p w:rsidR="0044779A" w:rsidRDefault="00000000" w14:paraId="1213EF75" w14:textId="77777777">
      <w:pPr>
        <w:pStyle w:val="Pargrafo11Comando"/>
      </w:pPr>
      <w:r>
        <w:t xml:space="preserve">  )</w:t>
      </w:r>
    </w:p>
    <w:p w:rsidR="0044779A" w:rsidRDefault="0044779A" w14:paraId="21D608EA" w14:textId="77777777">
      <w:pPr>
        <w:pStyle w:val="Pargrafo11Comando"/>
      </w:pPr>
    </w:p>
    <w:p w:rsidR="0044779A" w:rsidRDefault="00000000" w14:paraId="2B20AF55" w14:textId="77777777">
      <w:pPr>
        <w:pStyle w:val="Pargrafo11Comando"/>
      </w:pPr>
      <w:r>
        <w:t>ORAD04SC =</w:t>
      </w:r>
    </w:p>
    <w:p w:rsidR="0044779A" w:rsidRDefault="00000000" w14:paraId="1FF31DCE" w14:textId="77777777">
      <w:pPr>
        <w:pStyle w:val="Pargrafo11Comando"/>
      </w:pPr>
      <w:r>
        <w:t xml:space="preserve">  (DESCRIPTION =</w:t>
      </w:r>
    </w:p>
    <w:p w:rsidR="0044779A" w:rsidRDefault="00000000" w14:paraId="4CCB3E14" w14:textId="77777777">
      <w:pPr>
        <w:pStyle w:val="Pargrafo11Comando"/>
      </w:pPr>
      <w:r>
        <w:t xml:space="preserve">    (ADDRESS = (PROTOCOL = </w:t>
      </w:r>
      <w:proofErr w:type="gramStart"/>
      <w:r>
        <w:t>TCP)(</w:t>
      </w:r>
      <w:proofErr w:type="gramEnd"/>
      <w:r>
        <w:t>HOST = cnpexdadvm01-scan1)(PORT = 1521))</w:t>
      </w:r>
    </w:p>
    <w:p w:rsidR="0044779A" w:rsidRDefault="00000000" w14:paraId="2C1961BB" w14:textId="77777777">
      <w:pPr>
        <w:pStyle w:val="Pargrafo11Comando"/>
      </w:pPr>
      <w:r>
        <w:t xml:space="preserve">    (CONNECT_DATA =</w:t>
      </w:r>
    </w:p>
    <w:p w:rsidR="0044779A" w:rsidRDefault="00000000" w14:paraId="64C6FBF4" w14:textId="77777777">
      <w:pPr>
        <w:pStyle w:val="Pargrafo11Comando"/>
      </w:pPr>
      <w:r>
        <w:t xml:space="preserve">      (SERVER = DEDICATED)</w:t>
      </w:r>
    </w:p>
    <w:p w:rsidR="0044779A" w:rsidRDefault="00000000" w14:paraId="40BCA23F" w14:textId="77777777">
      <w:pPr>
        <w:pStyle w:val="Pargrafo11Comando"/>
      </w:pPr>
      <w:r>
        <w:t xml:space="preserve">      (SERVICE_NAME = orad04sc)</w:t>
      </w:r>
    </w:p>
    <w:p w:rsidR="0044779A" w:rsidRDefault="00000000" w14:paraId="1FA9263A" w14:textId="77777777">
      <w:pPr>
        <w:pStyle w:val="Pargrafo11Comando"/>
      </w:pPr>
      <w:r>
        <w:t xml:space="preserve">    )</w:t>
      </w:r>
    </w:p>
    <w:p w:rsidR="0044779A" w:rsidRDefault="00000000" w14:paraId="372C42A8" w14:textId="77777777">
      <w:pPr>
        <w:pStyle w:val="Pargrafo11Comando"/>
      </w:pPr>
      <w:r>
        <w:lastRenderedPageBreak/>
        <w:t xml:space="preserve">  )</w:t>
      </w:r>
    </w:p>
    <w:p w:rsidR="0044779A" w:rsidRDefault="0044779A" w14:paraId="3805FABA" w14:textId="77777777">
      <w:pPr>
        <w:pStyle w:val="Pargrafo11Comando"/>
      </w:pPr>
    </w:p>
    <w:p w:rsidR="0044779A" w:rsidRDefault="0044779A" w14:paraId="5870874A" w14:textId="77777777">
      <w:pPr>
        <w:pStyle w:val="Pargrafo11Comando"/>
      </w:pPr>
    </w:p>
    <w:p w:rsidR="0044779A" w:rsidRDefault="0044779A" w14:paraId="7002F3ED" w14:textId="77777777">
      <w:pPr>
        <w:pStyle w:val="Pargrafo11Comando"/>
      </w:pPr>
    </w:p>
    <w:p w:rsidR="0044779A" w:rsidRDefault="0044779A" w14:paraId="3C54C754" w14:textId="77777777">
      <w:pPr>
        <w:pStyle w:val="Pargrafo11Comando"/>
      </w:pPr>
    </w:p>
    <w:p w:rsidR="0044779A" w:rsidRDefault="00000000" w14:paraId="1B6FC1A7" w14:textId="77777777">
      <w:pPr>
        <w:pStyle w:val="Pargrafo11Comando"/>
      </w:pPr>
      <w:r>
        <w:t>ORAT01SC =</w:t>
      </w:r>
    </w:p>
    <w:p w:rsidR="0044779A" w:rsidRDefault="00000000" w14:paraId="2964D8DE" w14:textId="77777777">
      <w:pPr>
        <w:pStyle w:val="Pargrafo11Comando"/>
      </w:pPr>
      <w:r>
        <w:t xml:space="preserve">  (DESCRIPTION =</w:t>
      </w:r>
    </w:p>
    <w:p w:rsidR="0044779A" w:rsidRDefault="00000000" w14:paraId="1CE09524" w14:textId="77777777">
      <w:pPr>
        <w:pStyle w:val="Pargrafo11Comando"/>
      </w:pPr>
      <w:r>
        <w:t xml:space="preserve">    (ADDRESS = (PROTOCOL = </w:t>
      </w:r>
      <w:proofErr w:type="gramStart"/>
      <w:r>
        <w:t>TCP)(</w:t>
      </w:r>
      <w:proofErr w:type="gramEnd"/>
      <w:r>
        <w:t>HOST = cnpexdadvm01-scan2)(PORT = 1521))</w:t>
      </w:r>
    </w:p>
    <w:p w:rsidR="0044779A" w:rsidRDefault="00000000" w14:paraId="6EC64D68" w14:textId="77777777">
      <w:pPr>
        <w:pStyle w:val="Pargrafo11Comando"/>
      </w:pPr>
      <w:r>
        <w:t xml:space="preserve">    (CONNECT_DATA =</w:t>
      </w:r>
    </w:p>
    <w:p w:rsidR="0044779A" w:rsidRDefault="00000000" w14:paraId="48948BFC" w14:textId="77777777">
      <w:pPr>
        <w:pStyle w:val="Pargrafo11Comando"/>
      </w:pPr>
      <w:r>
        <w:t xml:space="preserve">      (SERVER = DEDICATED)</w:t>
      </w:r>
    </w:p>
    <w:p w:rsidR="0044779A" w:rsidRDefault="00000000" w14:paraId="05CB3078" w14:textId="77777777">
      <w:pPr>
        <w:pStyle w:val="Pargrafo11Comando"/>
      </w:pPr>
      <w:r>
        <w:t xml:space="preserve">      (SERVICE_NAME = orat01sc)</w:t>
      </w:r>
    </w:p>
    <w:p w:rsidR="0044779A" w:rsidRDefault="00000000" w14:paraId="5F0F30FA" w14:textId="77777777">
      <w:pPr>
        <w:pStyle w:val="Pargrafo11Comando"/>
      </w:pPr>
      <w:r>
        <w:t xml:space="preserve">    )</w:t>
      </w:r>
    </w:p>
    <w:p w:rsidR="0044779A" w:rsidRDefault="00000000" w14:paraId="64D6C84D" w14:textId="77777777">
      <w:pPr>
        <w:pStyle w:val="Pargrafo11Comando"/>
      </w:pPr>
      <w:r>
        <w:t xml:space="preserve">  )</w:t>
      </w:r>
    </w:p>
    <w:p w:rsidR="0044779A" w:rsidRDefault="00000000" w14:paraId="1ECF17E1" w14:textId="77777777">
      <w:pPr>
        <w:pStyle w:val="Pargrafo11Comando"/>
      </w:pPr>
      <w:r>
        <w:t>ORAT02SC =</w:t>
      </w:r>
    </w:p>
    <w:p w:rsidR="0044779A" w:rsidRDefault="00000000" w14:paraId="09D3C76B" w14:textId="77777777">
      <w:pPr>
        <w:pStyle w:val="Pargrafo11Comando"/>
      </w:pPr>
      <w:r>
        <w:t xml:space="preserve">  (DESCRIPTION =</w:t>
      </w:r>
    </w:p>
    <w:p w:rsidR="0044779A" w:rsidRDefault="00000000" w14:paraId="1C95FB96" w14:textId="77777777">
      <w:pPr>
        <w:pStyle w:val="Pargrafo11Comando"/>
      </w:pPr>
      <w:r>
        <w:t xml:space="preserve">    (ADDRESS = (PROTOCOL = </w:t>
      </w:r>
      <w:proofErr w:type="gramStart"/>
      <w:r>
        <w:t>TCP)(</w:t>
      </w:r>
      <w:proofErr w:type="gramEnd"/>
      <w:r>
        <w:t>HOST = cnpexdadvm01-scan2)(PORT = 1521))</w:t>
      </w:r>
    </w:p>
    <w:p w:rsidR="0044779A" w:rsidRDefault="00000000" w14:paraId="40E1674F" w14:textId="77777777">
      <w:pPr>
        <w:pStyle w:val="Pargrafo11Comando"/>
      </w:pPr>
      <w:r>
        <w:t xml:space="preserve">    (CONNECT_DATA =</w:t>
      </w:r>
    </w:p>
    <w:p w:rsidR="0044779A" w:rsidRDefault="00000000" w14:paraId="224515EC" w14:textId="77777777">
      <w:pPr>
        <w:pStyle w:val="Pargrafo11Comando"/>
      </w:pPr>
      <w:r>
        <w:t xml:space="preserve">      (SERVER = DEDICATED)</w:t>
      </w:r>
    </w:p>
    <w:p w:rsidR="0044779A" w:rsidRDefault="00000000" w14:paraId="4F66B881" w14:textId="77777777">
      <w:pPr>
        <w:pStyle w:val="Pargrafo11Comando"/>
      </w:pPr>
      <w:r>
        <w:t xml:space="preserve">      (SERVICE_NAME = orat02sc)</w:t>
      </w:r>
    </w:p>
    <w:p w:rsidR="0044779A" w:rsidRDefault="00000000" w14:paraId="32C1086D" w14:textId="77777777">
      <w:pPr>
        <w:pStyle w:val="Pargrafo11Comando"/>
      </w:pPr>
      <w:r>
        <w:t xml:space="preserve">    )</w:t>
      </w:r>
    </w:p>
    <w:p w:rsidR="0044779A" w:rsidRDefault="00000000" w14:paraId="326D1617" w14:textId="77777777">
      <w:pPr>
        <w:pStyle w:val="Pargrafo11Comando"/>
      </w:pPr>
      <w:r>
        <w:t xml:space="preserve">  )</w:t>
      </w:r>
    </w:p>
    <w:p w:rsidR="0044779A" w:rsidRDefault="0044779A" w14:paraId="1DF537B1" w14:textId="77777777">
      <w:pPr>
        <w:pStyle w:val="Ttulo10"/>
      </w:pPr>
    </w:p>
    <w:p w:rsidR="0044779A" w:rsidRDefault="0044779A" w14:paraId="636631C7" w14:textId="77777777">
      <w:pPr>
        <w:pStyle w:val="Ttulo10"/>
      </w:pPr>
    </w:p>
    <w:sectPr w:rsidR="0044779A">
      <w:headerReference w:type="default" r:id="rId17"/>
      <w:footerReference w:type="default" r:id="rId18"/>
      <w:pgSz w:w="11906" w:h="16838" w:orient="portrait"/>
      <w:pgMar w:top="1588" w:right="794" w:bottom="1588" w:left="794" w:header="284" w:footer="62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64C3A" w:rsidRDefault="00D64C3A" w14:paraId="1F19742A" w14:textId="77777777">
      <w:r>
        <w:separator/>
      </w:r>
    </w:p>
  </w:endnote>
  <w:endnote w:type="continuationSeparator" w:id="0">
    <w:p w:rsidR="00D64C3A" w:rsidRDefault="00D64C3A" w14:paraId="09627E6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Bk">
    <w:altName w:val="Century Gothic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779A" w:rsidRDefault="00000000" w14:paraId="7624E240" w14:textId="77777777">
    <w:r>
      <w:rPr>
        <w:rStyle w:val="Nmerodepgina"/>
        <w:rFonts w:cs="Verdana"/>
        <w:sz w:val="16"/>
        <w:szCs w:val="16"/>
      </w:rPr>
      <w:t>Procedimento para acesso aos ambientes de DES e TQS (RJ)</w:t>
    </w:r>
  </w:p>
  <w:p w:rsidR="0044779A" w:rsidRDefault="00000000" w14:paraId="000899C7" w14:textId="77777777">
    <w:r>
      <w:rPr>
        <w:rStyle w:val="Nmerodepgina"/>
        <w:rFonts w:cs="Verdana"/>
        <w:sz w:val="16"/>
        <w:szCs w:val="16"/>
      </w:rPr>
      <w:tab/>
    </w:r>
    <w:r>
      <w:rPr>
        <w:rStyle w:val="Nmerodepgina"/>
        <w:rFonts w:cs="Verdana"/>
        <w:sz w:val="18"/>
        <w:szCs w:val="18"/>
      </w:rPr>
      <w:tab/>
    </w:r>
    <w:r>
      <w:rPr>
        <w:rStyle w:val="Nmerodepgina"/>
        <w:rFonts w:cs="Verdana"/>
      </w:rPr>
      <w:tab/>
    </w:r>
    <w:r>
      <w:rPr>
        <w:rStyle w:val="Nmerodepgina"/>
        <w:rFonts w:cs="Verdana"/>
      </w:rPr>
      <w:tab/>
    </w:r>
    <w:r>
      <w:rPr>
        <w:rStyle w:val="Nmerodepgina"/>
        <w:rFonts w:cs="Verdana"/>
      </w:rPr>
      <w:tab/>
    </w:r>
    <w:r>
      <w:rPr>
        <w:rStyle w:val="Nmerodepgina"/>
        <w:rFonts w:cs="Verdana"/>
      </w:rPr>
      <w:tab/>
    </w:r>
    <w:r>
      <w:rPr>
        <w:rStyle w:val="Nmerodepgina"/>
        <w:rFonts w:cs="Verdana"/>
      </w:rPr>
      <w:tab/>
    </w:r>
    <w:r>
      <w:rPr>
        <w:rStyle w:val="Nmerodepgina"/>
        <w:rFonts w:cs="Verdana"/>
      </w:rPr>
      <w:tab/>
    </w:r>
    <w:r>
      <w:rPr>
        <w:rStyle w:val="Nmerodepgina"/>
        <w:rFonts w:cs="Verdana"/>
      </w:rPr>
      <w:tab/>
    </w:r>
    <w:r>
      <w:rPr>
        <w:rStyle w:val="Nmerodepgina"/>
        <w:rFonts w:cs="Verdana"/>
      </w:rPr>
      <w:tab/>
    </w:r>
    <w:r>
      <w:rPr>
        <w:rStyle w:val="Nmerodepgina"/>
        <w:rFonts w:cs="Verdana"/>
      </w:rP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  <w:p w:rsidR="0044779A" w:rsidRDefault="0044779A" w14:paraId="650029C1" w14:textId="77777777"/>
  <w:p w:rsidR="0044779A" w:rsidRDefault="0044779A" w14:paraId="524EAF60" w14:textId="77777777"/>
  <w:p w:rsidR="0044779A" w:rsidRDefault="0044779A" w14:paraId="2FAACA52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64C3A" w:rsidRDefault="00D64C3A" w14:paraId="0F37967E" w14:textId="77777777">
      <w:r>
        <w:separator/>
      </w:r>
    </w:p>
  </w:footnote>
  <w:footnote w:type="continuationSeparator" w:id="0">
    <w:p w:rsidR="00D64C3A" w:rsidRDefault="00D64C3A" w14:paraId="0C862A9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tbl>
    <w:tblPr>
      <w:tblW w:w="10330" w:type="dxa"/>
      <w:tblInd w:w="-84" w:type="dxa"/>
      <w:tblBorders>
        <w:top w:val="double" w:color="00000A" w:sz="4" w:space="0"/>
        <w:left w:val="double" w:color="00000A" w:sz="4" w:space="0"/>
        <w:bottom w:val="double" w:color="00000A" w:sz="4" w:space="0"/>
        <w:right w:val="double" w:color="00000A" w:sz="4" w:space="0"/>
        <w:insideH w:val="double" w:color="00000A" w:sz="4" w:space="0"/>
        <w:insideV w:val="double" w:color="00000A" w:sz="4" w:space="0"/>
      </w:tblBorders>
      <w:tblCellMar>
        <w:left w:w="-15" w:type="dxa"/>
        <w:right w:w="70" w:type="dxa"/>
      </w:tblCellMar>
      <w:tblLook w:val="0000" w:firstRow="0" w:lastRow="0" w:firstColumn="0" w:lastColumn="0" w:noHBand="0" w:noVBand="0"/>
    </w:tblPr>
    <w:tblGrid>
      <w:gridCol w:w="2204"/>
      <w:gridCol w:w="5981"/>
      <w:gridCol w:w="2145"/>
    </w:tblGrid>
    <w:tr w:rsidR="0044779A" w14:paraId="7338ABD3" w14:textId="77777777">
      <w:trPr>
        <w:trHeight w:val="1935"/>
      </w:trPr>
      <w:tc>
        <w:tcPr>
          <w:tcW w:w="2204" w:type="dxa"/>
          <w:tcBorders>
            <w:top w:val="double" w:color="00000A" w:sz="4" w:space="0"/>
            <w:left w:val="double" w:color="00000A" w:sz="4" w:space="0"/>
            <w:bottom w:val="double" w:color="00000A" w:sz="4" w:space="0"/>
            <w:right w:val="double" w:color="00000A" w:sz="4" w:space="0"/>
          </w:tcBorders>
          <w:shd w:val="clear" w:color="auto" w:fill="auto"/>
          <w:tcMar>
            <w:left w:w="-15" w:type="dxa"/>
          </w:tcMar>
        </w:tcPr>
        <w:p w:rsidR="0044779A" w:rsidRDefault="00000000" w14:paraId="1FAA4812" w14:textId="77777777">
          <w:pPr>
            <w:pStyle w:val="Cabealho"/>
          </w:pPr>
          <w:r>
            <w:t xml:space="preserve">          </w:t>
          </w:r>
        </w:p>
        <w:p w:rsidR="0044779A" w:rsidRDefault="0044779A" w14:paraId="629B92CF" w14:textId="77777777">
          <w:pPr>
            <w:pStyle w:val="Cabealho"/>
          </w:pPr>
        </w:p>
        <w:p w:rsidR="0044779A" w:rsidRDefault="0044779A" w14:paraId="055BF8DA" w14:textId="77777777">
          <w:pPr>
            <w:pStyle w:val="Cabealho"/>
          </w:pPr>
        </w:p>
        <w:p w:rsidR="0044779A" w:rsidRDefault="00000000" w14:paraId="34667B05" w14:textId="77777777">
          <w:pPr>
            <w:pStyle w:val="Cabealho"/>
            <w:rPr>
              <w:sz w:val="28"/>
            </w:rPr>
          </w:pPr>
          <w:r>
            <w:rPr>
              <w:noProof/>
            </w:rPr>
            <w:drawing>
              <wp:inline distT="0" distB="0" distL="0" distR="0" wp14:anchorId="1128B394" wp14:editId="617DF188">
                <wp:extent cx="1248410" cy="305435"/>
                <wp:effectExtent l="0" t="0" r="0" b="0"/>
                <wp:docPr id="8" name="Figura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Figura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8410" cy="305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8"/>
            </w:rPr>
            <w:t xml:space="preserve"> </w:t>
          </w:r>
        </w:p>
        <w:p w:rsidR="0044779A" w:rsidRDefault="0044779A" w14:paraId="5A8A2EA7" w14:textId="77777777"/>
      </w:tc>
      <w:tc>
        <w:tcPr>
          <w:tcW w:w="5981" w:type="dxa"/>
          <w:tcBorders>
            <w:top w:val="double" w:color="00000A" w:sz="4" w:space="0"/>
            <w:left w:val="double" w:color="00000A" w:sz="4" w:space="0"/>
            <w:bottom w:val="double" w:color="00000A" w:sz="4" w:space="0"/>
            <w:right w:val="double" w:color="00000A" w:sz="4" w:space="0"/>
          </w:tcBorders>
          <w:shd w:val="clear" w:color="auto" w:fill="auto"/>
          <w:tcMar>
            <w:left w:w="-15" w:type="dxa"/>
          </w:tcMar>
        </w:tcPr>
        <w:p w:rsidR="0044779A" w:rsidRDefault="0044779A" w14:paraId="022CB395" w14:textId="77777777">
          <w:pPr>
            <w:rPr>
              <w:sz w:val="36"/>
              <w:szCs w:val="36"/>
            </w:rPr>
          </w:pPr>
        </w:p>
        <w:p w:rsidR="0044779A" w:rsidRDefault="00000000" w14:paraId="07F218B9" w14:textId="77777777">
          <w:r>
            <w:rPr>
              <w:sz w:val="36"/>
              <w:szCs w:val="36"/>
            </w:rPr>
            <w:t xml:space="preserve">     Procedimento para acesso aos</w:t>
          </w:r>
        </w:p>
        <w:p w:rsidR="0044779A" w:rsidRDefault="00000000" w14:paraId="6DAB3085" w14:textId="77777777">
          <w:r>
            <w:rPr>
              <w:sz w:val="36"/>
              <w:szCs w:val="36"/>
            </w:rPr>
            <w:t xml:space="preserve">  ambientes de DES e TQS – CETAD16 </w:t>
          </w:r>
        </w:p>
        <w:p w:rsidR="0044779A" w:rsidRDefault="00000000" w14:paraId="5B7161CE" w14:textId="77777777">
          <w:r>
            <w:rPr>
              <w:sz w:val="36"/>
              <w:szCs w:val="36"/>
            </w:rPr>
            <w:t xml:space="preserve">    </w:t>
          </w:r>
          <w:proofErr w:type="spellStart"/>
          <w:r>
            <w:rPr>
              <w:sz w:val="36"/>
              <w:szCs w:val="36"/>
            </w:rPr>
            <w:t>Sql</w:t>
          </w:r>
          <w:proofErr w:type="spellEnd"/>
          <w:r>
            <w:rPr>
              <w:sz w:val="36"/>
              <w:szCs w:val="36"/>
            </w:rPr>
            <w:t xml:space="preserve"> Server, Oracle </w:t>
          </w:r>
          <w:proofErr w:type="gramStart"/>
          <w:r>
            <w:rPr>
              <w:sz w:val="36"/>
              <w:szCs w:val="36"/>
            </w:rPr>
            <w:t xml:space="preserve">e  </w:t>
          </w:r>
          <w:proofErr w:type="spellStart"/>
          <w:r>
            <w:rPr>
              <w:sz w:val="36"/>
              <w:szCs w:val="36"/>
            </w:rPr>
            <w:t>PostGree</w:t>
          </w:r>
          <w:proofErr w:type="spellEnd"/>
          <w:proofErr w:type="gramEnd"/>
          <w:r>
            <w:rPr>
              <w:sz w:val="36"/>
              <w:szCs w:val="36"/>
            </w:rPr>
            <w:t xml:space="preserve"> (RJ)</w:t>
          </w:r>
        </w:p>
        <w:p w:rsidR="0044779A" w:rsidRDefault="00000000" w14:paraId="27C2045D" w14:textId="77777777">
          <w:pPr>
            <w:rPr>
              <w:sz w:val="36"/>
              <w:szCs w:val="36"/>
            </w:rPr>
          </w:pPr>
          <w:r>
            <w:rPr>
              <w:sz w:val="36"/>
              <w:szCs w:val="36"/>
            </w:rPr>
            <w:t xml:space="preserve">                         </w:t>
          </w:r>
        </w:p>
      </w:tc>
      <w:tc>
        <w:tcPr>
          <w:tcW w:w="2145" w:type="dxa"/>
          <w:tcBorders>
            <w:top w:val="double" w:color="00000A" w:sz="4" w:space="0"/>
            <w:left w:val="double" w:color="00000A" w:sz="4" w:space="0"/>
            <w:bottom w:val="double" w:color="00000A" w:sz="4" w:space="0"/>
            <w:right w:val="double" w:color="00000A" w:sz="4" w:space="0"/>
          </w:tcBorders>
          <w:shd w:val="clear" w:color="auto" w:fill="auto"/>
          <w:tcMar>
            <w:left w:w="-15" w:type="dxa"/>
          </w:tcMar>
        </w:tcPr>
        <w:p w:rsidR="0044779A" w:rsidRDefault="0044779A" w14:paraId="592E262C" w14:textId="77777777"/>
        <w:p w:rsidR="0044779A" w:rsidRDefault="0044779A" w14:paraId="5A7B3D46" w14:textId="77777777"/>
        <w:p w:rsidR="0044779A" w:rsidRDefault="0044779A" w14:paraId="44EA97B9" w14:textId="77777777"/>
        <w:p w:rsidR="0044779A" w:rsidRDefault="00000000" w14:paraId="76CB6042" w14:textId="77777777">
          <w:r>
            <w:rPr>
              <w:noProof/>
            </w:rPr>
            <w:drawing>
              <wp:inline distT="0" distB="0" distL="0" distR="0" wp14:anchorId="37A7D429" wp14:editId="3C82F5FF">
                <wp:extent cx="1248410" cy="305435"/>
                <wp:effectExtent l="0" t="0" r="0" b="0"/>
                <wp:docPr id="9" name="Figura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Figura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8410" cy="305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44779A" w:rsidRDefault="0044779A" w14:paraId="6024B490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83212"/>
    <w:multiLevelType w:val="multilevel"/>
    <w:tmpl w:val="1910CD12"/>
    <w:lvl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AE6C06"/>
    <w:multiLevelType w:val="multilevel"/>
    <w:tmpl w:val="BFC0A3B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 w:cs="Wingding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 w:cs="Symbol"/>
        <w:sz w:val="22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</w:rPr>
    </w:lvl>
  </w:abstractNum>
  <w:abstractNum w:abstractNumId="2" w15:restartNumberingAfterBreak="0">
    <w:nsid w:val="4DAA3D19"/>
    <w:multiLevelType w:val="multilevel"/>
    <w:tmpl w:val="54281590"/>
    <w:lvl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3" w15:restartNumberingAfterBreak="0">
    <w:nsid w:val="568A233E"/>
    <w:multiLevelType w:val="multilevel"/>
    <w:tmpl w:val="4E7C5F2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 w:cs="Wingdings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D4328E2"/>
    <w:multiLevelType w:val="multilevel"/>
    <w:tmpl w:val="33A47322"/>
    <w:lvl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5" w15:restartNumberingAfterBreak="0">
    <w:nsid w:val="62D251E8"/>
    <w:multiLevelType w:val="multilevel"/>
    <w:tmpl w:val="0A78F144"/>
    <w:lvl w:ilvl="0">
      <w:start w:val="1"/>
      <w:numFmt w:val="bullet"/>
      <w:pStyle w:val="Ttulo3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6" w15:restartNumberingAfterBreak="0">
    <w:nsid w:val="7AC23913"/>
    <w:multiLevelType w:val="multilevel"/>
    <w:tmpl w:val="AD38A8D6"/>
    <w:lvl w:ilvl="0">
      <w:start w:val="1"/>
      <w:numFmt w:val="bullet"/>
      <w:lvlText w:val=""/>
      <w:lvlJc w:val="left"/>
      <w:pPr>
        <w:ind w:left="1068" w:hanging="360"/>
      </w:pPr>
      <w:rPr>
        <w:rFonts w:hint="default" w:ascii="Wingdings" w:hAnsi="Wingdings" w:cs="Wingding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 w:cs="Wingdings"/>
      </w:rPr>
    </w:lvl>
  </w:abstractNum>
  <w:num w:numId="1" w16cid:durableId="1303073129">
    <w:abstractNumId w:val="5"/>
  </w:num>
  <w:num w:numId="2" w16cid:durableId="401833950">
    <w:abstractNumId w:val="3"/>
  </w:num>
  <w:num w:numId="3" w16cid:durableId="863783701">
    <w:abstractNumId w:val="1"/>
  </w:num>
  <w:num w:numId="4" w16cid:durableId="23095199">
    <w:abstractNumId w:val="4"/>
  </w:num>
  <w:num w:numId="5" w16cid:durableId="77213018">
    <w:abstractNumId w:val="2"/>
  </w:num>
  <w:num w:numId="6" w16cid:durableId="1774743539">
    <w:abstractNumId w:val="6"/>
  </w:num>
  <w:num w:numId="7" w16cid:durableId="2143889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trackRevisions w:val="false"/>
  <w:defaultTabStop w:val="4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779A"/>
    <w:rsid w:val="00000000"/>
    <w:rsid w:val="00070749"/>
    <w:rsid w:val="001E7179"/>
    <w:rsid w:val="00315D0E"/>
    <w:rsid w:val="003A6FA7"/>
    <w:rsid w:val="003B38D6"/>
    <w:rsid w:val="00400DFA"/>
    <w:rsid w:val="00426B43"/>
    <w:rsid w:val="0044779A"/>
    <w:rsid w:val="005A6063"/>
    <w:rsid w:val="007210C9"/>
    <w:rsid w:val="0076069D"/>
    <w:rsid w:val="009149E4"/>
    <w:rsid w:val="00995F31"/>
    <w:rsid w:val="00B862DA"/>
    <w:rsid w:val="00CC7D94"/>
    <w:rsid w:val="00D64C3A"/>
    <w:rsid w:val="00E25642"/>
    <w:rsid w:val="00E77FB9"/>
    <w:rsid w:val="122E41DA"/>
    <w:rsid w:val="1504E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82D13"/>
  <w15:docId w15:val="{6FACB587-CB34-453D-BC17-A8289E24C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semiHidden="1" w:unhideWhenUsed="1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0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uiPriority="0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utoRedefine/>
    <w:qFormat/>
    <w:rsid w:val="000C7A9A"/>
    <w:rPr>
      <w:rFonts w:ascii="Calibri" w:hAnsi="Calibri" w:cs="Verdana"/>
      <w:color w:val="000000"/>
      <w:sz w:val="22"/>
    </w:rPr>
  </w:style>
  <w:style w:type="paragraph" w:styleId="Ttulo1">
    <w:name w:val="heading 1"/>
    <w:basedOn w:val="Normal"/>
    <w:next w:val="Normal"/>
    <w:link w:val="Ttulo1Char"/>
    <w:uiPriority w:val="99"/>
    <w:qFormat/>
    <w:rsid w:val="00EA1708"/>
    <w:pPr>
      <w:keepNext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9"/>
    <w:qFormat/>
    <w:rsid w:val="00EA170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autoRedefine/>
    <w:uiPriority w:val="99"/>
    <w:qFormat/>
    <w:rsid w:val="00953EB1"/>
    <w:pPr>
      <w:keepNext/>
      <w:numPr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9"/>
    <w:qFormat/>
    <w:locked/>
    <w:rsid w:val="00E16B19"/>
    <w:rPr>
      <w:rFonts w:ascii="Cambria" w:hAnsi="Cambria" w:cs="Cambria"/>
      <w:b/>
      <w:bCs/>
      <w:color w:val="000000"/>
      <w:kern w:val="2"/>
      <w:sz w:val="32"/>
      <w:szCs w:val="32"/>
    </w:rPr>
  </w:style>
  <w:style w:type="character" w:styleId="Ttulo2Char" w:customStyle="1">
    <w:name w:val="Título 2 Char"/>
    <w:basedOn w:val="Fontepargpadro"/>
    <w:link w:val="Ttulo2"/>
    <w:uiPriority w:val="99"/>
    <w:semiHidden/>
    <w:qFormat/>
    <w:locked/>
    <w:rsid w:val="00E16B19"/>
    <w:rPr>
      <w:rFonts w:ascii="Cambria" w:hAnsi="Cambria" w:cs="Cambria"/>
      <w:b/>
      <w:bCs/>
      <w:i/>
      <w:iCs/>
      <w:color w:val="000000"/>
      <w:sz w:val="28"/>
      <w:szCs w:val="28"/>
    </w:rPr>
  </w:style>
  <w:style w:type="character" w:styleId="Ttulo3Char" w:customStyle="1">
    <w:name w:val="Título 3 Char"/>
    <w:basedOn w:val="Fontepargpadro"/>
    <w:link w:val="Ttulo3"/>
    <w:uiPriority w:val="99"/>
    <w:semiHidden/>
    <w:qFormat/>
    <w:locked/>
    <w:rsid w:val="00E16B19"/>
    <w:rPr>
      <w:rFonts w:ascii="Cambria" w:hAnsi="Cambria" w:cs="Cambria"/>
      <w:b/>
      <w:bCs/>
      <w:color w:val="000000"/>
      <w:sz w:val="26"/>
      <w:szCs w:val="26"/>
    </w:rPr>
  </w:style>
  <w:style w:type="character" w:styleId="TtuloChar" w:customStyle="1">
    <w:name w:val="Título Char"/>
    <w:basedOn w:val="Fontepargpadro"/>
    <w:link w:val="Ttulo"/>
    <w:uiPriority w:val="99"/>
    <w:qFormat/>
    <w:locked/>
    <w:rsid w:val="00E16B19"/>
    <w:rPr>
      <w:rFonts w:ascii="Cambria" w:hAnsi="Cambria" w:cs="Cambria"/>
      <w:b/>
      <w:bCs/>
      <w:color w:val="000000"/>
      <w:kern w:val="2"/>
      <w:sz w:val="32"/>
      <w:szCs w:val="32"/>
    </w:rPr>
  </w:style>
  <w:style w:type="character" w:styleId="LinkdaInternet" w:customStyle="1">
    <w:name w:val="Link da Internet"/>
    <w:basedOn w:val="Fontepargpadro"/>
    <w:uiPriority w:val="99"/>
    <w:rsid w:val="0023040B"/>
    <w:rPr>
      <w:rFonts w:cs="Times New Roman"/>
      <w:color w:val="0000FF"/>
      <w:u w:val="single"/>
    </w:rPr>
  </w:style>
  <w:style w:type="character" w:styleId="CourierGrande" w:customStyle="1">
    <w:name w:val="Courier Grande"/>
    <w:basedOn w:val="Fontepargpadro"/>
    <w:uiPriority w:val="99"/>
    <w:qFormat/>
    <w:rsid w:val="00115EA1"/>
    <w:rPr>
      <w:rFonts w:ascii="Courier New" w:hAnsi="Courier New" w:cs="Courier New"/>
      <w:sz w:val="16"/>
      <w:szCs w:val="16"/>
    </w:rPr>
  </w:style>
  <w:style w:type="character" w:styleId="CabealhoChar" w:customStyle="1">
    <w:name w:val="Cabeçalho Char"/>
    <w:basedOn w:val="Fontepargpadro"/>
    <w:link w:val="Cabealho"/>
    <w:uiPriority w:val="99"/>
    <w:semiHidden/>
    <w:qFormat/>
    <w:locked/>
    <w:rsid w:val="00E16B19"/>
    <w:rPr>
      <w:rFonts w:ascii="Verdana" w:hAnsi="Verdana" w:cs="Verdana"/>
      <w:color w:val="000000"/>
      <w:sz w:val="16"/>
      <w:szCs w:val="16"/>
    </w:rPr>
  </w:style>
  <w:style w:type="character" w:styleId="RodapChar" w:customStyle="1">
    <w:name w:val="Rodapé Char"/>
    <w:basedOn w:val="Fontepargpadro"/>
    <w:link w:val="Rodap"/>
    <w:uiPriority w:val="99"/>
    <w:semiHidden/>
    <w:qFormat/>
    <w:locked/>
    <w:rsid w:val="00E16B19"/>
    <w:rPr>
      <w:rFonts w:ascii="Verdana" w:hAnsi="Verdana" w:cs="Verdana"/>
      <w:color w:val="000000"/>
      <w:sz w:val="16"/>
      <w:szCs w:val="16"/>
    </w:rPr>
  </w:style>
  <w:style w:type="character" w:styleId="HiperlinkVisitado">
    <w:name w:val="FollowedHyperlink"/>
    <w:basedOn w:val="Fontepargpadro"/>
    <w:uiPriority w:val="99"/>
    <w:semiHidden/>
    <w:qFormat/>
    <w:rsid w:val="00D40B76"/>
    <w:rPr>
      <w:rFonts w:cs="Times New Roman"/>
      <w:color w:val="800080"/>
      <w:u w:val="single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qFormat/>
    <w:locked/>
    <w:rsid w:val="00E16B19"/>
    <w:rPr>
      <w:rFonts w:cs="Times New Roman"/>
      <w:color w:val="000000"/>
      <w:sz w:val="2"/>
      <w:szCs w:val="2"/>
    </w:rPr>
  </w:style>
  <w:style w:type="character" w:styleId="CourierPequeno" w:customStyle="1">
    <w:name w:val="Courier Pequeno"/>
    <w:basedOn w:val="Fontepargpadro"/>
    <w:uiPriority w:val="99"/>
    <w:qFormat/>
    <w:rsid w:val="007C01D6"/>
    <w:rPr>
      <w:rFonts w:ascii="Courier New" w:hAnsi="Courier New" w:cs="Courier New"/>
      <w:sz w:val="12"/>
      <w:szCs w:val="12"/>
    </w:rPr>
  </w:style>
  <w:style w:type="character" w:styleId="Forte">
    <w:name w:val="Strong"/>
    <w:basedOn w:val="Fontepargpadro"/>
    <w:uiPriority w:val="99"/>
    <w:qFormat/>
    <w:rsid w:val="00497557"/>
    <w:rPr>
      <w:rFonts w:cs="Times New Roman"/>
      <w:b/>
      <w:bCs/>
    </w:rPr>
  </w:style>
  <w:style w:type="character" w:styleId="CdigoHTML">
    <w:name w:val="HTML Code"/>
    <w:basedOn w:val="Fontepargpadro"/>
    <w:uiPriority w:val="99"/>
    <w:qFormat/>
    <w:rsid w:val="00905774"/>
    <w:rPr>
      <w:rFonts w:ascii="Courier New" w:hAnsi="Courier New" w:cs="Courier New"/>
      <w:sz w:val="20"/>
      <w:szCs w:val="20"/>
    </w:rPr>
  </w:style>
  <w:style w:type="character" w:styleId="TextosemFormataoChar" w:customStyle="1">
    <w:name w:val="Texto sem Formatação Char"/>
    <w:basedOn w:val="Fontepargpadro"/>
    <w:link w:val="TextosemFormatao"/>
    <w:uiPriority w:val="99"/>
    <w:semiHidden/>
    <w:qFormat/>
    <w:locked/>
    <w:rsid w:val="00E16B19"/>
    <w:rPr>
      <w:rFonts w:ascii="Courier New" w:hAnsi="Courier New" w:cs="Courier New"/>
      <w:color w:val="000000"/>
      <w:sz w:val="20"/>
      <w:szCs w:val="20"/>
    </w:rPr>
  </w:style>
  <w:style w:type="character" w:styleId="Nmerodepgina">
    <w:name w:val="page number"/>
    <w:basedOn w:val="Fontepargpadro"/>
    <w:uiPriority w:val="99"/>
    <w:qFormat/>
    <w:rsid w:val="000C7A9A"/>
    <w:rPr>
      <w:rFonts w:cs="Times New Roman"/>
    </w:rPr>
  </w:style>
  <w:style w:type="character" w:styleId="ListLabel1" w:customStyle="1">
    <w:name w:val="ListLabel 1"/>
    <w:qFormat/>
    <w:rPr>
      <w:rFonts w:cs="Verdana"/>
      <w:b/>
      <w:bCs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position w:val="0"/>
      <w:sz w:val="16"/>
      <w:szCs w:val="16"/>
      <w:vertAlign w:val="baseline"/>
    </w:rPr>
  </w:style>
  <w:style w:type="character" w:styleId="ListLabel2" w:customStyle="1">
    <w:name w:val="ListLabel 2"/>
    <w:qFormat/>
    <w:rPr>
      <w:rFonts w:cs="Verdana"/>
      <w:b/>
      <w:bCs/>
      <w:i w:val="0"/>
      <w:iCs w:val="0"/>
      <w:sz w:val="22"/>
      <w:szCs w:val="16"/>
    </w:rPr>
  </w:style>
  <w:style w:type="character" w:styleId="ListLabel3" w:customStyle="1">
    <w:name w:val="ListLabel 3"/>
    <w:qFormat/>
    <w:rPr>
      <w:rFonts w:cs="Verdana"/>
      <w:b/>
      <w:bCs/>
      <w:i w:val="0"/>
      <w:iCs w:val="0"/>
      <w:sz w:val="16"/>
      <w:szCs w:val="16"/>
    </w:rPr>
  </w:style>
  <w:style w:type="character" w:styleId="ListLabel4" w:customStyle="1">
    <w:name w:val="ListLabel 4"/>
    <w:qFormat/>
    <w:rPr>
      <w:rFonts w:cs="Verdana"/>
      <w:b/>
      <w:bCs/>
      <w:i w:val="0"/>
      <w:iCs w:val="0"/>
      <w:sz w:val="16"/>
      <w:szCs w:val="16"/>
    </w:rPr>
  </w:style>
  <w:style w:type="character" w:styleId="ListLabel5" w:customStyle="1">
    <w:name w:val="ListLabel 5"/>
    <w:qFormat/>
    <w:rPr>
      <w:rFonts w:cs="Verdana"/>
      <w:b/>
      <w:bCs/>
      <w:i w:val="0"/>
      <w:iCs w:val="0"/>
      <w:sz w:val="16"/>
      <w:szCs w:val="16"/>
    </w:rPr>
  </w:style>
  <w:style w:type="character" w:styleId="ListLabel6" w:customStyle="1">
    <w:name w:val="ListLabel 6"/>
    <w:qFormat/>
    <w:rPr>
      <w:rFonts w:cs="Times New Roman"/>
    </w:rPr>
  </w:style>
  <w:style w:type="character" w:styleId="ListLabel7" w:customStyle="1">
    <w:name w:val="ListLabel 7"/>
    <w:qFormat/>
    <w:rPr>
      <w:rFonts w:cs="Times New Roman"/>
    </w:rPr>
  </w:style>
  <w:style w:type="character" w:styleId="ListLabel8" w:customStyle="1">
    <w:name w:val="ListLabel 8"/>
    <w:qFormat/>
    <w:rPr>
      <w:rFonts w:cs="Times New Roman"/>
    </w:rPr>
  </w:style>
  <w:style w:type="character" w:styleId="ListLabel9" w:customStyle="1">
    <w:name w:val="ListLabel 9"/>
    <w:qFormat/>
    <w:rPr>
      <w:rFonts w:cs="Times New Roman"/>
    </w:rPr>
  </w:style>
  <w:style w:type="character" w:styleId="ListLabel10" w:customStyle="1">
    <w:name w:val="ListLabel 10"/>
    <w:qFormat/>
    <w:rPr>
      <w:color w:val="00000A"/>
    </w:rPr>
  </w:style>
  <w:style w:type="character" w:styleId="ListLabel11" w:customStyle="1">
    <w:name w:val="ListLabel 11"/>
    <w:qFormat/>
    <w:rPr>
      <w:rFonts w:cs="Verdana"/>
      <w:b/>
      <w:bCs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position w:val="0"/>
      <w:sz w:val="16"/>
      <w:szCs w:val="16"/>
      <w:vertAlign w:val="baseline"/>
    </w:rPr>
  </w:style>
  <w:style w:type="character" w:styleId="ListLabel12" w:customStyle="1">
    <w:name w:val="ListLabel 12"/>
    <w:qFormat/>
    <w:rPr>
      <w:rFonts w:cs="Verdana"/>
      <w:b/>
      <w:bCs/>
      <w:i w:val="0"/>
      <w:iCs w:val="0"/>
      <w:sz w:val="16"/>
      <w:szCs w:val="16"/>
    </w:rPr>
  </w:style>
  <w:style w:type="character" w:styleId="ListLabel13" w:customStyle="1">
    <w:name w:val="ListLabel 13"/>
    <w:qFormat/>
    <w:rPr>
      <w:rFonts w:cs="Verdana"/>
      <w:b/>
      <w:bCs/>
      <w:i w:val="0"/>
      <w:iCs w:val="0"/>
      <w:sz w:val="16"/>
      <w:szCs w:val="16"/>
    </w:rPr>
  </w:style>
  <w:style w:type="character" w:styleId="ListLabel14" w:customStyle="1">
    <w:name w:val="ListLabel 14"/>
    <w:qFormat/>
    <w:rPr>
      <w:rFonts w:cs="Verdana"/>
      <w:b/>
      <w:bCs/>
      <w:i w:val="0"/>
      <w:iCs w:val="0"/>
      <w:sz w:val="16"/>
      <w:szCs w:val="16"/>
    </w:rPr>
  </w:style>
  <w:style w:type="character" w:styleId="ListLabel15" w:customStyle="1">
    <w:name w:val="ListLabel 15"/>
    <w:qFormat/>
    <w:rPr>
      <w:rFonts w:cs="Verdana"/>
      <w:b/>
      <w:bCs/>
      <w:i w:val="0"/>
      <w:iCs w:val="0"/>
      <w:sz w:val="16"/>
      <w:szCs w:val="16"/>
    </w:rPr>
  </w:style>
  <w:style w:type="character" w:styleId="ListLabel16" w:customStyle="1">
    <w:name w:val="ListLabel 16"/>
    <w:qFormat/>
    <w:rPr>
      <w:rFonts w:cs="Times New Roman"/>
    </w:rPr>
  </w:style>
  <w:style w:type="character" w:styleId="ListLabel17" w:customStyle="1">
    <w:name w:val="ListLabel 17"/>
    <w:qFormat/>
    <w:rPr>
      <w:rFonts w:cs="Times New Roman"/>
    </w:rPr>
  </w:style>
  <w:style w:type="character" w:styleId="ListLabel18" w:customStyle="1">
    <w:name w:val="ListLabel 18"/>
    <w:qFormat/>
    <w:rPr>
      <w:rFonts w:cs="Times New Roman"/>
    </w:rPr>
  </w:style>
  <w:style w:type="character" w:styleId="ListLabel19" w:customStyle="1">
    <w:name w:val="ListLabel 19"/>
    <w:qFormat/>
    <w:rPr>
      <w:rFonts w:cs="Times New Roman"/>
    </w:rPr>
  </w:style>
  <w:style w:type="character" w:styleId="ListLabel20" w:customStyle="1">
    <w:name w:val="ListLabel 20"/>
    <w:qFormat/>
    <w:rPr>
      <w:rFonts w:cs="Times New Roman"/>
    </w:rPr>
  </w:style>
  <w:style w:type="character" w:styleId="ListLabel21" w:customStyle="1">
    <w:name w:val="ListLabel 21"/>
    <w:qFormat/>
    <w:rPr>
      <w:rFonts w:cs="Times New Roman"/>
    </w:rPr>
  </w:style>
  <w:style w:type="character" w:styleId="ListLabel22" w:customStyle="1">
    <w:name w:val="ListLabel 22"/>
    <w:qFormat/>
    <w:rPr>
      <w:rFonts w:cs="Times New Roman"/>
    </w:rPr>
  </w:style>
  <w:style w:type="character" w:styleId="ListLabel23" w:customStyle="1">
    <w:name w:val="ListLabel 23"/>
    <w:qFormat/>
    <w:rPr>
      <w:rFonts w:cs="Times New Roman"/>
    </w:rPr>
  </w:style>
  <w:style w:type="character" w:styleId="ListLabel24" w:customStyle="1">
    <w:name w:val="ListLabel 24"/>
    <w:qFormat/>
    <w:rPr>
      <w:rFonts w:cs="Times New Roman"/>
    </w:rPr>
  </w:style>
  <w:style w:type="character" w:styleId="ListLabel25" w:customStyle="1">
    <w:name w:val="ListLabel 25"/>
    <w:qFormat/>
    <w:rPr>
      <w:rFonts w:cs="Times New Roman"/>
    </w:rPr>
  </w:style>
  <w:style w:type="character" w:styleId="ListLabel26" w:customStyle="1">
    <w:name w:val="ListLabel 26"/>
    <w:qFormat/>
    <w:rPr>
      <w:rFonts w:cs="Times New Roman"/>
    </w:rPr>
  </w:style>
  <w:style w:type="character" w:styleId="ListLabel27" w:customStyle="1">
    <w:name w:val="ListLabel 27"/>
    <w:qFormat/>
    <w:rPr>
      <w:rFonts w:cs="Times New Roman"/>
    </w:rPr>
  </w:style>
  <w:style w:type="character" w:styleId="ListLabel28" w:customStyle="1">
    <w:name w:val="ListLabel 28"/>
    <w:qFormat/>
    <w:rPr>
      <w:rFonts w:cs="Times New Roman"/>
    </w:rPr>
  </w:style>
  <w:style w:type="character" w:styleId="ListLabel29" w:customStyle="1">
    <w:name w:val="ListLabel 29"/>
    <w:qFormat/>
    <w:rPr>
      <w:rFonts w:cs="Times New Roman"/>
    </w:rPr>
  </w:style>
  <w:style w:type="character" w:styleId="ListLabel30" w:customStyle="1">
    <w:name w:val="ListLabel 30"/>
    <w:qFormat/>
    <w:rPr>
      <w:rFonts w:cs="Times New Roman"/>
    </w:rPr>
  </w:style>
  <w:style w:type="character" w:styleId="ListLabel31" w:customStyle="1">
    <w:name w:val="ListLabel 31"/>
    <w:qFormat/>
    <w:rPr>
      <w:rFonts w:cs="Times New Roman"/>
    </w:rPr>
  </w:style>
  <w:style w:type="character" w:styleId="ListLabel32" w:customStyle="1">
    <w:name w:val="ListLabel 32"/>
    <w:qFormat/>
    <w:rPr>
      <w:rFonts w:cs="Times New Roman"/>
    </w:rPr>
  </w:style>
  <w:style w:type="character" w:styleId="ListLabel33" w:customStyle="1">
    <w:name w:val="ListLabel 33"/>
    <w:qFormat/>
    <w:rPr>
      <w:rFonts w:cs="Times New Roman"/>
    </w:rPr>
  </w:style>
  <w:style w:type="character" w:styleId="ListLabel34" w:customStyle="1">
    <w:name w:val="ListLabel 34"/>
    <w:qFormat/>
    <w:rPr>
      <w:rFonts w:cs="Times New Roman"/>
    </w:rPr>
  </w:style>
  <w:style w:type="character" w:styleId="ListLabel35" w:customStyle="1">
    <w:name w:val="ListLabel 35"/>
    <w:qFormat/>
    <w:rPr>
      <w:rFonts w:cs="Times New Roman"/>
    </w:rPr>
  </w:style>
  <w:style w:type="character" w:styleId="ListLabel36" w:customStyle="1">
    <w:name w:val="ListLabel 36"/>
    <w:qFormat/>
    <w:rPr>
      <w:rFonts w:cs="Times New Roman"/>
    </w:rPr>
  </w:style>
  <w:style w:type="character" w:styleId="ListLabel37" w:customStyle="1">
    <w:name w:val="ListLabel 37"/>
    <w:qFormat/>
    <w:rPr>
      <w:rFonts w:cs="Times New Roman"/>
    </w:rPr>
  </w:style>
  <w:style w:type="character" w:styleId="ListLabel38" w:customStyle="1">
    <w:name w:val="ListLabel 38"/>
    <w:qFormat/>
    <w:rPr>
      <w:rFonts w:cs="Times New Roman"/>
    </w:rPr>
  </w:style>
  <w:style w:type="character" w:styleId="ListLabel39" w:customStyle="1">
    <w:name w:val="ListLabel 39"/>
    <w:qFormat/>
    <w:rPr>
      <w:rFonts w:cs="Times New Roman"/>
    </w:rPr>
  </w:style>
  <w:style w:type="character" w:styleId="ListLabel40" w:customStyle="1">
    <w:name w:val="ListLabel 40"/>
    <w:qFormat/>
    <w:rPr>
      <w:rFonts w:cs="Times New Roman"/>
    </w:rPr>
  </w:style>
  <w:style w:type="character" w:styleId="ListLabel41" w:customStyle="1">
    <w:name w:val="ListLabel 41"/>
    <w:qFormat/>
    <w:rPr>
      <w:rFonts w:cs="Times New Roman"/>
    </w:rPr>
  </w:style>
  <w:style w:type="character" w:styleId="ListLabel42" w:customStyle="1">
    <w:name w:val="ListLabel 42"/>
    <w:qFormat/>
    <w:rPr>
      <w:rFonts w:cs="Times New Roman"/>
    </w:rPr>
  </w:style>
  <w:style w:type="character" w:styleId="ListLabel43" w:customStyle="1">
    <w:name w:val="ListLabel 43"/>
    <w:qFormat/>
    <w:rPr>
      <w:rFonts w:cs="Times New Roman"/>
    </w:rPr>
  </w:style>
  <w:style w:type="character" w:styleId="ListLabel44" w:customStyle="1">
    <w:name w:val="ListLabel 44"/>
    <w:qFormat/>
    <w:rPr>
      <w:rFonts w:cs="Times New Roman"/>
    </w:rPr>
  </w:style>
  <w:style w:type="character" w:styleId="ListLabel45" w:customStyle="1">
    <w:name w:val="ListLabel 45"/>
    <w:qFormat/>
    <w:rPr>
      <w:rFonts w:cs="Times New Roman"/>
    </w:rPr>
  </w:style>
  <w:style w:type="character" w:styleId="ListLabel46" w:customStyle="1">
    <w:name w:val="ListLabel 46"/>
    <w:qFormat/>
    <w:rPr>
      <w:rFonts w:cs="Times New Roman"/>
    </w:rPr>
  </w:style>
  <w:style w:type="character" w:styleId="ListLabel47" w:customStyle="1">
    <w:name w:val="ListLabel 47"/>
    <w:qFormat/>
    <w:rPr>
      <w:rFonts w:cs="Times New Roman"/>
    </w:rPr>
  </w:style>
  <w:style w:type="character" w:styleId="ListLabel48" w:customStyle="1">
    <w:name w:val="ListLabel 48"/>
    <w:qFormat/>
    <w:rPr>
      <w:rFonts w:cs="Times New Roman"/>
    </w:rPr>
  </w:style>
  <w:style w:type="character" w:styleId="ListLabel49" w:customStyle="1">
    <w:name w:val="ListLabel 49"/>
    <w:qFormat/>
    <w:rPr>
      <w:rFonts w:cs="Times New Roman"/>
    </w:rPr>
  </w:style>
  <w:style w:type="character" w:styleId="ListLabel50" w:customStyle="1">
    <w:name w:val="ListLabel 50"/>
    <w:qFormat/>
    <w:rPr>
      <w:rFonts w:cs="Times New Roman"/>
    </w:rPr>
  </w:style>
  <w:style w:type="character" w:styleId="ListLabel51" w:customStyle="1">
    <w:name w:val="ListLabel 51"/>
    <w:qFormat/>
    <w:rPr>
      <w:rFonts w:cs="Times New Roman"/>
    </w:rPr>
  </w:style>
  <w:style w:type="character" w:styleId="ListLabel52" w:customStyle="1">
    <w:name w:val="ListLabel 52"/>
    <w:qFormat/>
    <w:rPr>
      <w:rFonts w:cs="Times New Roman"/>
    </w:rPr>
  </w:style>
  <w:style w:type="character" w:styleId="ListLabel53" w:customStyle="1">
    <w:name w:val="ListLabel 53"/>
    <w:qFormat/>
    <w:rPr>
      <w:rFonts w:cs="Times New Roman"/>
    </w:rPr>
  </w:style>
  <w:style w:type="character" w:styleId="ListLabel54" w:customStyle="1">
    <w:name w:val="ListLabel 54"/>
    <w:qFormat/>
    <w:rPr>
      <w:rFonts w:cs="Times New Roman"/>
    </w:rPr>
  </w:style>
  <w:style w:type="character" w:styleId="ListLabel55" w:customStyle="1">
    <w:name w:val="ListLabel 55"/>
    <w:qFormat/>
    <w:rPr>
      <w:rFonts w:cs="Times New Roman"/>
    </w:rPr>
  </w:style>
  <w:style w:type="character" w:styleId="ListLabel56" w:customStyle="1">
    <w:name w:val="ListLabel 56"/>
    <w:qFormat/>
    <w:rPr>
      <w:rFonts w:cs="Times New Roman"/>
    </w:rPr>
  </w:style>
  <w:style w:type="character" w:styleId="ListLabel57" w:customStyle="1">
    <w:name w:val="ListLabel 57"/>
    <w:qFormat/>
    <w:rPr>
      <w:rFonts w:cs="Times New Roman"/>
    </w:rPr>
  </w:style>
  <w:style w:type="character" w:styleId="ListLabel58" w:customStyle="1">
    <w:name w:val="ListLabel 58"/>
    <w:qFormat/>
    <w:rPr>
      <w:rFonts w:cs="Times New Roman"/>
    </w:rPr>
  </w:style>
  <w:style w:type="character" w:styleId="ListLabel59" w:customStyle="1">
    <w:name w:val="ListLabel 59"/>
    <w:qFormat/>
    <w:rPr>
      <w:rFonts w:cs="Times New Roman"/>
    </w:rPr>
  </w:style>
  <w:style w:type="character" w:styleId="ListLabel60" w:customStyle="1">
    <w:name w:val="ListLabel 60"/>
    <w:qFormat/>
    <w:rPr>
      <w:rFonts w:cs="Times New Roman"/>
    </w:rPr>
  </w:style>
  <w:style w:type="character" w:styleId="ListLabel61" w:customStyle="1">
    <w:name w:val="ListLabel 61"/>
    <w:qFormat/>
    <w:rPr>
      <w:rFonts w:cs="Times New Roman"/>
    </w:rPr>
  </w:style>
  <w:style w:type="character" w:styleId="ListLabel62" w:customStyle="1">
    <w:name w:val="ListLabel 62"/>
    <w:qFormat/>
    <w:rPr>
      <w:rFonts w:cs="Times New Roman"/>
    </w:rPr>
  </w:style>
  <w:style w:type="character" w:styleId="ListLabel63" w:customStyle="1">
    <w:name w:val="ListLabel 63"/>
    <w:qFormat/>
    <w:rPr>
      <w:rFonts w:cs="Times New Roman"/>
    </w:rPr>
  </w:style>
  <w:style w:type="character" w:styleId="ListLabel64" w:customStyle="1">
    <w:name w:val="ListLabel 64"/>
    <w:qFormat/>
    <w:rPr>
      <w:rFonts w:cs="Times New Roman"/>
    </w:rPr>
  </w:style>
  <w:style w:type="character" w:styleId="ListLabel65" w:customStyle="1">
    <w:name w:val="ListLabel 65"/>
    <w:qFormat/>
    <w:rPr>
      <w:rFonts w:cs="Times New Roman"/>
    </w:rPr>
  </w:style>
  <w:style w:type="character" w:styleId="ListLabel66" w:customStyle="1">
    <w:name w:val="ListLabel 66"/>
    <w:qFormat/>
    <w:rPr>
      <w:rFonts w:cs="Times New Roman"/>
    </w:rPr>
  </w:style>
  <w:style w:type="character" w:styleId="ListLabel67" w:customStyle="1">
    <w:name w:val="ListLabel 67"/>
    <w:qFormat/>
    <w:rPr>
      <w:rFonts w:cs="Times New Roman"/>
    </w:rPr>
  </w:style>
  <w:style w:type="character" w:styleId="ListLabel68" w:customStyle="1">
    <w:name w:val="ListLabel 68"/>
    <w:qFormat/>
    <w:rPr>
      <w:rFonts w:cs="Times New Roman"/>
    </w:rPr>
  </w:style>
  <w:style w:type="character" w:styleId="ListLabel69" w:customStyle="1">
    <w:name w:val="ListLabel 69"/>
    <w:qFormat/>
    <w:rPr>
      <w:rFonts w:cs="Times New Roman"/>
    </w:rPr>
  </w:style>
  <w:style w:type="character" w:styleId="ListLabel70" w:customStyle="1">
    <w:name w:val="ListLabel 70"/>
    <w:qFormat/>
    <w:rPr>
      <w:rFonts w:cs="Times New Roman"/>
    </w:rPr>
  </w:style>
  <w:style w:type="character" w:styleId="ListLabel71" w:customStyle="1">
    <w:name w:val="ListLabel 71"/>
    <w:qFormat/>
    <w:rPr>
      <w:rFonts w:cs="Times New Roman"/>
    </w:rPr>
  </w:style>
  <w:style w:type="character" w:styleId="ListLabel72" w:customStyle="1">
    <w:name w:val="ListLabel 72"/>
    <w:qFormat/>
    <w:rPr>
      <w:rFonts w:cs="Times New Roman"/>
    </w:rPr>
  </w:style>
  <w:style w:type="character" w:styleId="ListLabel73" w:customStyle="1">
    <w:name w:val="ListLabel 73"/>
    <w:qFormat/>
    <w:rPr>
      <w:rFonts w:cs="Times New Roman"/>
    </w:rPr>
  </w:style>
  <w:style w:type="character" w:styleId="ListLabel74" w:customStyle="1">
    <w:name w:val="ListLabel 74"/>
    <w:qFormat/>
    <w:rPr>
      <w:rFonts w:cs="Times New Roman"/>
    </w:rPr>
  </w:style>
  <w:style w:type="character" w:styleId="ListLabel75" w:customStyle="1">
    <w:name w:val="ListLabel 75"/>
    <w:qFormat/>
    <w:rPr>
      <w:rFonts w:cs="Times New Roman"/>
    </w:rPr>
  </w:style>
  <w:style w:type="character" w:styleId="ListLabel76" w:customStyle="1">
    <w:name w:val="ListLabel 76"/>
    <w:qFormat/>
    <w:rPr>
      <w:rFonts w:cs="Times New Roman"/>
    </w:rPr>
  </w:style>
  <w:style w:type="character" w:styleId="ListLabel77" w:customStyle="1">
    <w:name w:val="ListLabel 77"/>
    <w:qFormat/>
    <w:rPr>
      <w:rFonts w:cs="Times New Roman"/>
    </w:rPr>
  </w:style>
  <w:style w:type="character" w:styleId="ListLabel78" w:customStyle="1">
    <w:name w:val="ListLabel 78"/>
    <w:qFormat/>
    <w:rPr>
      <w:rFonts w:cs="Times New Roman"/>
    </w:rPr>
  </w:style>
  <w:style w:type="character" w:styleId="ListLabel79" w:customStyle="1">
    <w:name w:val="ListLabel 79"/>
    <w:qFormat/>
    <w:rPr>
      <w:rFonts w:cs="Times New Roman"/>
    </w:rPr>
  </w:style>
  <w:style w:type="character" w:styleId="ListLabel80" w:customStyle="1">
    <w:name w:val="ListLabel 80"/>
    <w:qFormat/>
    <w:rPr>
      <w:rFonts w:cs="Times New Roman"/>
    </w:rPr>
  </w:style>
  <w:style w:type="character" w:styleId="ListLabel81" w:customStyle="1">
    <w:name w:val="ListLabel 81"/>
    <w:qFormat/>
    <w:rPr>
      <w:rFonts w:cs="Times New Roman"/>
    </w:rPr>
  </w:style>
  <w:style w:type="character" w:styleId="ListLabel82" w:customStyle="1">
    <w:name w:val="ListLabel 82"/>
    <w:qFormat/>
    <w:rPr>
      <w:rFonts w:cs="Times New Roman"/>
    </w:rPr>
  </w:style>
  <w:style w:type="character" w:styleId="ListLabel83" w:customStyle="1">
    <w:name w:val="ListLabel 83"/>
    <w:qFormat/>
    <w:rPr>
      <w:rFonts w:cs="Times New Roman"/>
    </w:rPr>
  </w:style>
  <w:style w:type="character" w:styleId="ListLabel84" w:customStyle="1">
    <w:name w:val="ListLabel 84"/>
    <w:qFormat/>
    <w:rPr>
      <w:rFonts w:cs="Times New Roman"/>
    </w:rPr>
  </w:style>
  <w:style w:type="character" w:styleId="ListLabel85" w:customStyle="1">
    <w:name w:val="ListLabel 85"/>
    <w:qFormat/>
    <w:rPr>
      <w:rFonts w:cs="Times New Roman"/>
    </w:rPr>
  </w:style>
  <w:style w:type="character" w:styleId="ListLabel86" w:customStyle="1">
    <w:name w:val="ListLabel 86"/>
    <w:qFormat/>
    <w:rPr>
      <w:rFonts w:cs="Times New Roman"/>
    </w:rPr>
  </w:style>
  <w:style w:type="character" w:styleId="ListLabel87" w:customStyle="1">
    <w:name w:val="ListLabel 87"/>
    <w:qFormat/>
    <w:rPr>
      <w:rFonts w:cs="Times New Roman"/>
    </w:rPr>
  </w:style>
  <w:style w:type="character" w:styleId="ListLabel88" w:customStyle="1">
    <w:name w:val="ListLabel 88"/>
    <w:qFormat/>
    <w:rPr>
      <w:rFonts w:cs="Times New Roman"/>
    </w:rPr>
  </w:style>
  <w:style w:type="character" w:styleId="ListLabel89" w:customStyle="1">
    <w:name w:val="ListLabel 89"/>
    <w:qFormat/>
    <w:rPr>
      <w:rFonts w:cs="Times New Roman"/>
    </w:rPr>
  </w:style>
  <w:style w:type="character" w:styleId="ListLabel90" w:customStyle="1">
    <w:name w:val="ListLabel 90"/>
    <w:qFormat/>
    <w:rPr>
      <w:rFonts w:cs="Times New Roman"/>
    </w:rPr>
  </w:style>
  <w:style w:type="character" w:styleId="ListLabel91" w:customStyle="1">
    <w:name w:val="ListLabel 91"/>
    <w:qFormat/>
    <w:rPr>
      <w:rFonts w:cs="Times New Roman"/>
    </w:rPr>
  </w:style>
  <w:style w:type="character" w:styleId="ListLabel92" w:customStyle="1">
    <w:name w:val="ListLabel 92"/>
    <w:qFormat/>
    <w:rPr>
      <w:rFonts w:cs="Times New Roman"/>
    </w:rPr>
  </w:style>
  <w:style w:type="character" w:styleId="ListLabel93" w:customStyle="1">
    <w:name w:val="ListLabel 93"/>
    <w:qFormat/>
    <w:rPr>
      <w:rFonts w:cs="Times New Roman"/>
    </w:rPr>
  </w:style>
  <w:style w:type="character" w:styleId="ListLabel94" w:customStyle="1">
    <w:name w:val="ListLabel 94"/>
    <w:qFormat/>
    <w:rPr>
      <w:rFonts w:cs="Times New Roman"/>
    </w:rPr>
  </w:style>
  <w:style w:type="character" w:styleId="ListLabel95" w:customStyle="1">
    <w:name w:val="ListLabel 95"/>
    <w:qFormat/>
    <w:rPr>
      <w:rFonts w:cs="Times New Roman"/>
    </w:rPr>
  </w:style>
  <w:style w:type="character" w:styleId="ListLabel96" w:customStyle="1">
    <w:name w:val="ListLabel 96"/>
    <w:qFormat/>
    <w:rPr>
      <w:rFonts w:cs="Times New Roman"/>
    </w:rPr>
  </w:style>
  <w:style w:type="character" w:styleId="ListLabel97" w:customStyle="1">
    <w:name w:val="ListLabel 97"/>
    <w:qFormat/>
    <w:rPr>
      <w:rFonts w:cs="Symbol"/>
    </w:rPr>
  </w:style>
  <w:style w:type="character" w:styleId="ListLabel98" w:customStyle="1">
    <w:name w:val="ListLabel 98"/>
    <w:qFormat/>
    <w:rPr>
      <w:rFonts w:cs="Wingdings"/>
      <w:sz w:val="22"/>
    </w:rPr>
  </w:style>
  <w:style w:type="character" w:styleId="ListLabel99" w:customStyle="1">
    <w:name w:val="ListLabel 99"/>
    <w:qFormat/>
    <w:rPr>
      <w:rFonts w:cs="Courier New"/>
    </w:rPr>
  </w:style>
  <w:style w:type="character" w:styleId="ListLabel100" w:customStyle="1">
    <w:name w:val="ListLabel 100"/>
    <w:qFormat/>
    <w:rPr>
      <w:rFonts w:cs="Wingdings"/>
    </w:rPr>
  </w:style>
  <w:style w:type="character" w:styleId="ListLabel101" w:customStyle="1">
    <w:name w:val="ListLabel 101"/>
    <w:qFormat/>
    <w:rPr>
      <w:rFonts w:cs="Symbol"/>
    </w:rPr>
  </w:style>
  <w:style w:type="character" w:styleId="ListLabel102" w:customStyle="1">
    <w:name w:val="ListLabel 102"/>
    <w:qFormat/>
    <w:rPr>
      <w:rFonts w:cs="Courier New"/>
    </w:rPr>
  </w:style>
  <w:style w:type="character" w:styleId="ListLabel103" w:customStyle="1">
    <w:name w:val="ListLabel 103"/>
    <w:qFormat/>
    <w:rPr>
      <w:rFonts w:cs="Wingdings"/>
    </w:rPr>
  </w:style>
  <w:style w:type="character" w:styleId="ListLabel104" w:customStyle="1">
    <w:name w:val="ListLabel 104"/>
    <w:qFormat/>
    <w:rPr>
      <w:rFonts w:cs="Symbol"/>
    </w:rPr>
  </w:style>
  <w:style w:type="character" w:styleId="ListLabel105" w:customStyle="1">
    <w:name w:val="ListLabel 105"/>
    <w:qFormat/>
    <w:rPr>
      <w:rFonts w:cs="Courier New"/>
    </w:rPr>
  </w:style>
  <w:style w:type="character" w:styleId="ListLabel106" w:customStyle="1">
    <w:name w:val="ListLabel 106"/>
    <w:qFormat/>
    <w:rPr>
      <w:rFonts w:cs="Wingdings"/>
    </w:rPr>
  </w:style>
  <w:style w:type="character" w:styleId="ListLabel107" w:customStyle="1">
    <w:name w:val="ListLabel 107"/>
    <w:qFormat/>
    <w:rPr>
      <w:rFonts w:cs="Times New Roman"/>
    </w:rPr>
  </w:style>
  <w:style w:type="character" w:styleId="ListLabel108" w:customStyle="1">
    <w:name w:val="ListLabel 108"/>
    <w:qFormat/>
    <w:rPr>
      <w:rFonts w:cs="Times New Roman"/>
      <w:sz w:val="22"/>
    </w:rPr>
  </w:style>
  <w:style w:type="character" w:styleId="ListLabel109" w:customStyle="1">
    <w:name w:val="ListLabel 109"/>
    <w:qFormat/>
    <w:rPr>
      <w:rFonts w:cs="Times New Roman"/>
    </w:rPr>
  </w:style>
  <w:style w:type="character" w:styleId="ListLabel110" w:customStyle="1">
    <w:name w:val="ListLabel 110"/>
    <w:qFormat/>
    <w:rPr>
      <w:rFonts w:cs="Times New Roman"/>
    </w:rPr>
  </w:style>
  <w:style w:type="character" w:styleId="ListLabel111" w:customStyle="1">
    <w:name w:val="ListLabel 111"/>
    <w:qFormat/>
    <w:rPr>
      <w:rFonts w:cs="Times New Roman"/>
    </w:rPr>
  </w:style>
  <w:style w:type="character" w:styleId="ListLabel112" w:customStyle="1">
    <w:name w:val="ListLabel 112"/>
    <w:qFormat/>
    <w:rPr>
      <w:rFonts w:cs="Times New Roman"/>
    </w:rPr>
  </w:style>
  <w:style w:type="character" w:styleId="ListLabel113" w:customStyle="1">
    <w:name w:val="ListLabel 113"/>
    <w:qFormat/>
    <w:rPr>
      <w:rFonts w:cs="Times New Roman"/>
    </w:rPr>
  </w:style>
  <w:style w:type="character" w:styleId="ListLabel114" w:customStyle="1">
    <w:name w:val="ListLabel 114"/>
    <w:qFormat/>
    <w:rPr>
      <w:rFonts w:cs="Times New Roman"/>
    </w:rPr>
  </w:style>
  <w:style w:type="character" w:styleId="ListLabel115" w:customStyle="1">
    <w:name w:val="ListLabel 115"/>
    <w:qFormat/>
    <w:rPr>
      <w:rFonts w:cs="Times New Roman"/>
    </w:rPr>
  </w:style>
  <w:style w:type="character" w:styleId="ListLabel116" w:customStyle="1">
    <w:name w:val="ListLabel 116"/>
    <w:qFormat/>
    <w:rPr>
      <w:rFonts w:cs="Times New Roman"/>
    </w:rPr>
  </w:style>
  <w:style w:type="character" w:styleId="ListLabel117" w:customStyle="1">
    <w:name w:val="ListLabel 117"/>
    <w:qFormat/>
    <w:rPr>
      <w:rFonts w:cs="Times New Roman"/>
      <w:sz w:val="22"/>
    </w:rPr>
  </w:style>
  <w:style w:type="character" w:styleId="ListLabel118" w:customStyle="1">
    <w:name w:val="ListLabel 118"/>
    <w:qFormat/>
    <w:rPr>
      <w:rFonts w:cs="Times New Roman"/>
    </w:rPr>
  </w:style>
  <w:style w:type="character" w:styleId="ListLabel119" w:customStyle="1">
    <w:name w:val="ListLabel 119"/>
    <w:qFormat/>
    <w:rPr>
      <w:rFonts w:cs="Times New Roman"/>
    </w:rPr>
  </w:style>
  <w:style w:type="character" w:styleId="ListLabel120" w:customStyle="1">
    <w:name w:val="ListLabel 120"/>
    <w:qFormat/>
    <w:rPr>
      <w:rFonts w:cs="Times New Roman"/>
    </w:rPr>
  </w:style>
  <w:style w:type="character" w:styleId="ListLabel121" w:customStyle="1">
    <w:name w:val="ListLabel 121"/>
    <w:qFormat/>
    <w:rPr>
      <w:rFonts w:cs="Times New Roman"/>
    </w:rPr>
  </w:style>
  <w:style w:type="character" w:styleId="ListLabel122" w:customStyle="1">
    <w:name w:val="ListLabel 122"/>
    <w:qFormat/>
    <w:rPr>
      <w:rFonts w:cs="Times New Roman"/>
    </w:rPr>
  </w:style>
  <w:style w:type="character" w:styleId="ListLabel123" w:customStyle="1">
    <w:name w:val="ListLabel 123"/>
    <w:qFormat/>
    <w:rPr>
      <w:rFonts w:cs="Times New Roman"/>
    </w:rPr>
  </w:style>
  <w:style w:type="character" w:styleId="ListLabel124" w:customStyle="1">
    <w:name w:val="ListLabel 124"/>
    <w:qFormat/>
    <w:rPr>
      <w:rFonts w:cs="Times New Roman"/>
    </w:rPr>
  </w:style>
  <w:style w:type="character" w:styleId="ListLabel125" w:customStyle="1">
    <w:name w:val="ListLabel 125"/>
    <w:qFormat/>
    <w:rPr>
      <w:rFonts w:cs="Symbol"/>
    </w:rPr>
  </w:style>
  <w:style w:type="character" w:styleId="ListLabel126" w:customStyle="1">
    <w:name w:val="ListLabel 126"/>
    <w:qFormat/>
    <w:rPr>
      <w:rFonts w:ascii="Calibri" w:hAnsi="Calibri" w:cs="Wingdings"/>
      <w:sz w:val="22"/>
    </w:rPr>
  </w:style>
  <w:style w:type="character" w:styleId="ListLabel127" w:customStyle="1">
    <w:name w:val="ListLabel 127"/>
    <w:qFormat/>
    <w:rPr>
      <w:rFonts w:cs="Courier New"/>
    </w:rPr>
  </w:style>
  <w:style w:type="character" w:styleId="ListLabel128" w:customStyle="1">
    <w:name w:val="ListLabel 128"/>
    <w:qFormat/>
    <w:rPr>
      <w:rFonts w:cs="Wingdings"/>
    </w:rPr>
  </w:style>
  <w:style w:type="character" w:styleId="ListLabel129" w:customStyle="1">
    <w:name w:val="ListLabel 129"/>
    <w:qFormat/>
    <w:rPr>
      <w:rFonts w:cs="Symbol"/>
    </w:rPr>
  </w:style>
  <w:style w:type="character" w:styleId="ListLabel130" w:customStyle="1">
    <w:name w:val="ListLabel 130"/>
    <w:qFormat/>
    <w:rPr>
      <w:rFonts w:cs="Courier New"/>
    </w:rPr>
  </w:style>
  <w:style w:type="character" w:styleId="ListLabel131" w:customStyle="1">
    <w:name w:val="ListLabel 131"/>
    <w:qFormat/>
    <w:rPr>
      <w:rFonts w:cs="Wingdings"/>
    </w:rPr>
  </w:style>
  <w:style w:type="character" w:styleId="ListLabel132" w:customStyle="1">
    <w:name w:val="ListLabel 132"/>
    <w:qFormat/>
    <w:rPr>
      <w:rFonts w:cs="Symbol"/>
    </w:rPr>
  </w:style>
  <w:style w:type="character" w:styleId="ListLabel133" w:customStyle="1">
    <w:name w:val="ListLabel 133"/>
    <w:qFormat/>
    <w:rPr>
      <w:rFonts w:cs="Courier New"/>
    </w:rPr>
  </w:style>
  <w:style w:type="character" w:styleId="ListLabel134" w:customStyle="1">
    <w:name w:val="ListLabel 134"/>
    <w:qFormat/>
    <w:rPr>
      <w:rFonts w:cs="Wingdings"/>
    </w:rPr>
  </w:style>
  <w:style w:type="character" w:styleId="ListLabel135" w:customStyle="1">
    <w:name w:val="ListLabel 135"/>
    <w:qFormat/>
    <w:rPr>
      <w:rFonts w:cs="Symbol"/>
    </w:rPr>
  </w:style>
  <w:style w:type="character" w:styleId="ListLabel136" w:customStyle="1">
    <w:name w:val="ListLabel 136"/>
    <w:qFormat/>
    <w:rPr>
      <w:rFonts w:cs="Wingdings"/>
      <w:sz w:val="22"/>
    </w:rPr>
  </w:style>
  <w:style w:type="character" w:styleId="ListLabel137" w:customStyle="1">
    <w:name w:val="ListLabel 137"/>
    <w:qFormat/>
    <w:rPr>
      <w:rFonts w:cs="Courier New"/>
    </w:rPr>
  </w:style>
  <w:style w:type="character" w:styleId="ListLabel138" w:customStyle="1">
    <w:name w:val="ListLabel 138"/>
    <w:qFormat/>
    <w:rPr>
      <w:rFonts w:cs="Wingdings"/>
    </w:rPr>
  </w:style>
  <w:style w:type="character" w:styleId="ListLabel139" w:customStyle="1">
    <w:name w:val="ListLabel 139"/>
    <w:qFormat/>
    <w:rPr>
      <w:rFonts w:cs="Symbol"/>
    </w:rPr>
  </w:style>
  <w:style w:type="character" w:styleId="ListLabel140" w:customStyle="1">
    <w:name w:val="ListLabel 140"/>
    <w:qFormat/>
    <w:rPr>
      <w:rFonts w:cs="Courier New"/>
    </w:rPr>
  </w:style>
  <w:style w:type="character" w:styleId="ListLabel141" w:customStyle="1">
    <w:name w:val="ListLabel 141"/>
    <w:qFormat/>
    <w:rPr>
      <w:rFonts w:cs="Wingdings"/>
    </w:rPr>
  </w:style>
  <w:style w:type="character" w:styleId="ListLabel142" w:customStyle="1">
    <w:name w:val="ListLabel 142"/>
    <w:qFormat/>
    <w:rPr>
      <w:rFonts w:cs="Symbol"/>
    </w:rPr>
  </w:style>
  <w:style w:type="character" w:styleId="ListLabel143" w:customStyle="1">
    <w:name w:val="ListLabel 143"/>
    <w:qFormat/>
    <w:rPr>
      <w:rFonts w:cs="Courier New"/>
    </w:rPr>
  </w:style>
  <w:style w:type="character" w:styleId="ListLabel144" w:customStyle="1">
    <w:name w:val="ListLabel 144"/>
    <w:qFormat/>
    <w:rPr>
      <w:rFonts w:cs="Wingdings"/>
    </w:rPr>
  </w:style>
  <w:style w:type="character" w:styleId="ListLabel145" w:customStyle="1">
    <w:name w:val="ListLabel 145"/>
    <w:qFormat/>
    <w:rPr>
      <w:rFonts w:cs="Symbol"/>
    </w:rPr>
  </w:style>
  <w:style w:type="character" w:styleId="ListLabel146" w:customStyle="1">
    <w:name w:val="ListLabel 146"/>
    <w:qFormat/>
    <w:rPr>
      <w:rFonts w:cs="Symbol"/>
    </w:rPr>
  </w:style>
  <w:style w:type="character" w:styleId="ListLabel147" w:customStyle="1">
    <w:name w:val="ListLabel 147"/>
    <w:qFormat/>
    <w:rPr>
      <w:rFonts w:cs="Symbol"/>
    </w:rPr>
  </w:style>
  <w:style w:type="character" w:styleId="ListLabel148" w:customStyle="1">
    <w:name w:val="ListLabel 148"/>
    <w:qFormat/>
    <w:rPr>
      <w:rFonts w:cs="Symbol"/>
    </w:rPr>
  </w:style>
  <w:style w:type="character" w:styleId="WW8Num2z0" w:customStyle="1">
    <w:name w:val="WW8Num2z0"/>
    <w:qFormat/>
  </w:style>
  <w:style w:type="character" w:styleId="WW8Num2z1" w:customStyle="1">
    <w:name w:val="WW8Num2z1"/>
    <w:qFormat/>
  </w:style>
  <w:style w:type="character" w:styleId="WW8Num2z2" w:customStyle="1">
    <w:name w:val="WW8Num2z2"/>
    <w:qFormat/>
  </w:style>
  <w:style w:type="character" w:styleId="WW8Num2z3" w:customStyle="1">
    <w:name w:val="WW8Num2z3"/>
    <w:qFormat/>
  </w:style>
  <w:style w:type="character" w:styleId="WW8Num2z4" w:customStyle="1">
    <w:name w:val="WW8Num2z4"/>
    <w:qFormat/>
  </w:style>
  <w:style w:type="character" w:styleId="WW8Num2z5" w:customStyle="1">
    <w:name w:val="WW8Num2z5"/>
    <w:qFormat/>
  </w:style>
  <w:style w:type="character" w:styleId="WW8Num2z6" w:customStyle="1">
    <w:name w:val="WW8Num2z6"/>
    <w:qFormat/>
  </w:style>
  <w:style w:type="character" w:styleId="WW8Num2z7" w:customStyle="1">
    <w:name w:val="WW8Num2z7"/>
    <w:qFormat/>
  </w:style>
  <w:style w:type="character" w:styleId="WW8Num2z8" w:customStyle="1">
    <w:name w:val="WW8Num2z8"/>
    <w:qFormat/>
  </w:style>
  <w:style w:type="character" w:styleId="WW8Num36z0" w:customStyle="1">
    <w:name w:val="WW8Num36z0"/>
    <w:qFormat/>
    <w:rPr>
      <w:rFonts w:ascii="Wingdings" w:hAnsi="Wingdings" w:cs="Wingdings"/>
    </w:rPr>
  </w:style>
  <w:style w:type="character" w:styleId="WW8Num36z1" w:customStyle="1">
    <w:name w:val="WW8Num36z1"/>
    <w:qFormat/>
    <w:rPr>
      <w:rFonts w:ascii="Courier New" w:hAnsi="Courier New" w:cs="Courier New"/>
    </w:rPr>
  </w:style>
  <w:style w:type="character" w:styleId="WW8Num36z3" w:customStyle="1">
    <w:name w:val="WW8Num36z3"/>
    <w:qFormat/>
    <w:rPr>
      <w:rFonts w:ascii="Symbol" w:hAnsi="Symbol" w:cs="Symbol"/>
    </w:rPr>
  </w:style>
  <w:style w:type="character" w:styleId="WW8Num32z0" w:customStyle="1">
    <w:name w:val="WW8Num32z0"/>
    <w:qFormat/>
    <w:rPr>
      <w:rFonts w:ascii="Wingdings" w:hAnsi="Wingdings" w:cs="Wingdings"/>
    </w:rPr>
  </w:style>
  <w:style w:type="character" w:styleId="WW8Num32z1" w:customStyle="1">
    <w:name w:val="WW8Num32z1"/>
    <w:qFormat/>
    <w:rPr>
      <w:rFonts w:ascii="Symbol" w:hAnsi="Symbol" w:cs="Symbol"/>
    </w:rPr>
  </w:style>
  <w:style w:type="character" w:styleId="WW8Num32z4" w:customStyle="1">
    <w:name w:val="WW8Num32z4"/>
    <w:qFormat/>
    <w:rPr>
      <w:rFonts w:ascii="Courier New" w:hAnsi="Courier New" w:cs="Courier New"/>
    </w:rPr>
  </w:style>
  <w:style w:type="character" w:styleId="WW8Num11z0" w:customStyle="1">
    <w:name w:val="WW8Num11z0"/>
    <w:qFormat/>
    <w:rPr>
      <w:rFonts w:ascii="Wingdings" w:hAnsi="Wingdings" w:cs="Wingdings"/>
    </w:rPr>
  </w:style>
  <w:style w:type="character" w:styleId="WW8Num11z1" w:customStyle="1">
    <w:name w:val="WW8Num11z1"/>
    <w:qFormat/>
    <w:rPr>
      <w:rFonts w:ascii="Courier New" w:hAnsi="Courier New" w:cs="Courier New"/>
    </w:rPr>
  </w:style>
  <w:style w:type="character" w:styleId="WW8Num11z3" w:customStyle="1">
    <w:name w:val="WW8Num11z3"/>
    <w:qFormat/>
    <w:rPr>
      <w:rFonts w:ascii="Symbol" w:hAnsi="Symbol" w:cs="Symbol"/>
    </w:rPr>
  </w:style>
  <w:style w:type="character" w:styleId="WW8Num14z0" w:customStyle="1">
    <w:name w:val="WW8Num14z0"/>
    <w:qFormat/>
    <w:rPr>
      <w:rFonts w:ascii="Wingdings" w:hAnsi="Wingdings" w:cs="Wingdings"/>
    </w:rPr>
  </w:style>
  <w:style w:type="character" w:styleId="WW8Num14z1" w:customStyle="1">
    <w:name w:val="WW8Num14z1"/>
    <w:qFormat/>
    <w:rPr>
      <w:rFonts w:ascii="Courier New" w:hAnsi="Courier New" w:cs="Courier New"/>
    </w:rPr>
  </w:style>
  <w:style w:type="character" w:styleId="WW8Num14z3" w:customStyle="1">
    <w:name w:val="WW8Num14z3"/>
    <w:qFormat/>
    <w:rPr>
      <w:rFonts w:ascii="Symbol" w:hAnsi="Symbol" w:cs="Symbol"/>
    </w:rPr>
  </w:style>
  <w:style w:type="character" w:styleId="WW8Num22z0" w:customStyle="1">
    <w:name w:val="WW8Num22z0"/>
    <w:qFormat/>
    <w:rPr>
      <w:rFonts w:ascii="Wingdings" w:hAnsi="Wingdings" w:cs="Wingdings"/>
    </w:rPr>
  </w:style>
  <w:style w:type="character" w:styleId="WW8Num22z1" w:customStyle="1">
    <w:name w:val="WW8Num22z1"/>
    <w:qFormat/>
    <w:rPr>
      <w:rFonts w:ascii="Courier New" w:hAnsi="Courier New" w:cs="Courier New"/>
    </w:rPr>
  </w:style>
  <w:style w:type="character" w:styleId="WW8Num22z3" w:customStyle="1">
    <w:name w:val="WW8Num22z3"/>
    <w:qFormat/>
    <w:rPr>
      <w:rFonts w:ascii="Symbol" w:hAnsi="Symbol" w:cs="Symbol"/>
    </w:rPr>
  </w:style>
  <w:style w:type="character" w:styleId="WW8Num8z0" w:customStyle="1">
    <w:name w:val="WW8Num8z0"/>
    <w:qFormat/>
    <w:rPr>
      <w:rFonts w:ascii="Wingdings" w:hAnsi="Wingdings" w:cs="Wingdings"/>
    </w:rPr>
  </w:style>
  <w:style w:type="character" w:styleId="WW8Num8z1" w:customStyle="1">
    <w:name w:val="WW8Num8z1"/>
    <w:qFormat/>
    <w:rPr>
      <w:rFonts w:ascii="Courier New" w:hAnsi="Courier New" w:cs="Courier New"/>
    </w:rPr>
  </w:style>
  <w:style w:type="character" w:styleId="WW8Num8z3" w:customStyle="1">
    <w:name w:val="WW8Num8z3"/>
    <w:qFormat/>
    <w:rPr>
      <w:rFonts w:ascii="Symbol" w:hAnsi="Symbol" w:cs="Symbol"/>
    </w:rPr>
  </w:style>
  <w:style w:type="character" w:styleId="ListLabel149" w:customStyle="1">
    <w:name w:val="ListLabel 149"/>
    <w:qFormat/>
    <w:rPr>
      <w:rFonts w:cs="Symbol"/>
    </w:rPr>
  </w:style>
  <w:style w:type="character" w:styleId="ListLabel150" w:customStyle="1">
    <w:name w:val="ListLabel 150"/>
    <w:qFormat/>
    <w:rPr>
      <w:rFonts w:ascii="Calibri" w:hAnsi="Calibri" w:cs="Wingdings"/>
      <w:sz w:val="22"/>
    </w:rPr>
  </w:style>
  <w:style w:type="character" w:styleId="ListLabel151" w:customStyle="1">
    <w:name w:val="ListLabel 151"/>
    <w:qFormat/>
    <w:rPr>
      <w:rFonts w:cs="Wingdings"/>
    </w:rPr>
  </w:style>
  <w:style w:type="character" w:styleId="ListLabel152" w:customStyle="1">
    <w:name w:val="ListLabel 152"/>
    <w:qFormat/>
    <w:rPr>
      <w:rFonts w:ascii="Calibri" w:hAnsi="Calibri" w:cs="Symbol"/>
      <w:sz w:val="22"/>
    </w:rPr>
  </w:style>
  <w:style w:type="character" w:styleId="ListLabel153" w:customStyle="1">
    <w:name w:val="ListLabel 153"/>
    <w:qFormat/>
    <w:rPr>
      <w:rFonts w:cs="Wingdings"/>
    </w:rPr>
  </w:style>
  <w:style w:type="character" w:styleId="ListLabel154" w:customStyle="1">
    <w:name w:val="ListLabel 154"/>
    <w:qFormat/>
    <w:rPr>
      <w:rFonts w:cs="Symbol"/>
    </w:rPr>
  </w:style>
  <w:style w:type="character" w:styleId="ListLabel155" w:customStyle="1">
    <w:name w:val="ListLabel 155"/>
    <w:qFormat/>
    <w:rPr>
      <w:rFonts w:cs="Courier New"/>
    </w:rPr>
  </w:style>
  <w:style w:type="character" w:styleId="ListLabel156" w:customStyle="1">
    <w:name w:val="ListLabel 156"/>
    <w:qFormat/>
    <w:rPr>
      <w:rFonts w:cs="Wingdings"/>
    </w:rPr>
  </w:style>
  <w:style w:type="character" w:styleId="ListLabel157" w:customStyle="1">
    <w:name w:val="ListLabel 157"/>
    <w:qFormat/>
    <w:rPr>
      <w:rFonts w:cs="Symbol"/>
    </w:rPr>
  </w:style>
  <w:style w:type="character" w:styleId="ListLabel158" w:customStyle="1">
    <w:name w:val="ListLabel 158"/>
    <w:qFormat/>
    <w:rPr>
      <w:rFonts w:cs="Courier New"/>
    </w:rPr>
  </w:style>
  <w:style w:type="character" w:styleId="ListLabel159" w:customStyle="1">
    <w:name w:val="ListLabel 159"/>
    <w:qFormat/>
    <w:rPr>
      <w:rFonts w:cs="Wingdings"/>
    </w:rPr>
  </w:style>
  <w:style w:type="character" w:styleId="ListLabel160" w:customStyle="1">
    <w:name w:val="ListLabel 160"/>
    <w:qFormat/>
    <w:rPr>
      <w:rFonts w:cs="Wingdings"/>
    </w:rPr>
  </w:style>
  <w:style w:type="character" w:styleId="ListLabel161" w:customStyle="1">
    <w:name w:val="ListLabel 161"/>
    <w:qFormat/>
    <w:rPr>
      <w:rFonts w:cs="Courier New"/>
    </w:rPr>
  </w:style>
  <w:style w:type="character" w:styleId="ListLabel162" w:customStyle="1">
    <w:name w:val="ListLabel 162"/>
    <w:qFormat/>
    <w:rPr>
      <w:rFonts w:cs="Wingdings"/>
    </w:rPr>
  </w:style>
  <w:style w:type="character" w:styleId="ListLabel163" w:customStyle="1">
    <w:name w:val="ListLabel 163"/>
    <w:qFormat/>
    <w:rPr>
      <w:rFonts w:cs="Symbol"/>
    </w:rPr>
  </w:style>
  <w:style w:type="character" w:styleId="ListLabel164" w:customStyle="1">
    <w:name w:val="ListLabel 164"/>
    <w:qFormat/>
    <w:rPr>
      <w:rFonts w:cs="Courier New"/>
    </w:rPr>
  </w:style>
  <w:style w:type="character" w:styleId="ListLabel165" w:customStyle="1">
    <w:name w:val="ListLabel 165"/>
    <w:qFormat/>
    <w:rPr>
      <w:rFonts w:cs="Wingdings"/>
    </w:rPr>
  </w:style>
  <w:style w:type="character" w:styleId="ListLabel166" w:customStyle="1">
    <w:name w:val="ListLabel 166"/>
    <w:qFormat/>
    <w:rPr>
      <w:rFonts w:cs="Symbol"/>
    </w:rPr>
  </w:style>
  <w:style w:type="character" w:styleId="ListLabel167" w:customStyle="1">
    <w:name w:val="ListLabel 167"/>
    <w:qFormat/>
    <w:rPr>
      <w:rFonts w:cs="Courier New"/>
    </w:rPr>
  </w:style>
  <w:style w:type="character" w:styleId="ListLabel168" w:customStyle="1">
    <w:name w:val="ListLabel 168"/>
    <w:qFormat/>
    <w:rPr>
      <w:rFonts w:cs="Wingdings"/>
    </w:rPr>
  </w:style>
  <w:style w:type="character" w:styleId="ListLabel169" w:customStyle="1">
    <w:name w:val="ListLabel 169"/>
    <w:qFormat/>
    <w:rPr>
      <w:rFonts w:cs="Wingdings"/>
    </w:rPr>
  </w:style>
  <w:style w:type="character" w:styleId="ListLabel170" w:customStyle="1">
    <w:name w:val="ListLabel 170"/>
    <w:qFormat/>
    <w:rPr>
      <w:rFonts w:cs="Courier New"/>
    </w:rPr>
  </w:style>
  <w:style w:type="character" w:styleId="ListLabel171" w:customStyle="1">
    <w:name w:val="ListLabel 171"/>
    <w:qFormat/>
    <w:rPr>
      <w:rFonts w:cs="Wingdings"/>
    </w:rPr>
  </w:style>
  <w:style w:type="character" w:styleId="ListLabel172" w:customStyle="1">
    <w:name w:val="ListLabel 172"/>
    <w:qFormat/>
    <w:rPr>
      <w:rFonts w:cs="Symbol"/>
    </w:rPr>
  </w:style>
  <w:style w:type="character" w:styleId="ListLabel173" w:customStyle="1">
    <w:name w:val="ListLabel 173"/>
    <w:qFormat/>
    <w:rPr>
      <w:rFonts w:cs="Courier New"/>
    </w:rPr>
  </w:style>
  <w:style w:type="character" w:styleId="ListLabel174" w:customStyle="1">
    <w:name w:val="ListLabel 174"/>
    <w:qFormat/>
    <w:rPr>
      <w:rFonts w:cs="Wingdings"/>
    </w:rPr>
  </w:style>
  <w:style w:type="character" w:styleId="ListLabel175" w:customStyle="1">
    <w:name w:val="ListLabel 175"/>
    <w:qFormat/>
    <w:rPr>
      <w:rFonts w:cs="Symbol"/>
    </w:rPr>
  </w:style>
  <w:style w:type="character" w:styleId="ListLabel176" w:customStyle="1">
    <w:name w:val="ListLabel 176"/>
    <w:qFormat/>
    <w:rPr>
      <w:rFonts w:cs="Courier New"/>
    </w:rPr>
  </w:style>
  <w:style w:type="character" w:styleId="ListLabel177" w:customStyle="1">
    <w:name w:val="ListLabel 177"/>
    <w:qFormat/>
    <w:rPr>
      <w:rFonts w:cs="Wingdings"/>
    </w:rPr>
  </w:style>
  <w:style w:type="character" w:styleId="ListLabel178" w:customStyle="1">
    <w:name w:val="ListLabel 178"/>
    <w:qFormat/>
    <w:rPr>
      <w:rFonts w:cs="Wingdings"/>
    </w:rPr>
  </w:style>
  <w:style w:type="character" w:styleId="ListLabel179" w:customStyle="1">
    <w:name w:val="ListLabel 179"/>
    <w:qFormat/>
    <w:rPr>
      <w:rFonts w:cs="Courier New"/>
    </w:rPr>
  </w:style>
  <w:style w:type="character" w:styleId="ListLabel180" w:customStyle="1">
    <w:name w:val="ListLabel 180"/>
    <w:qFormat/>
    <w:rPr>
      <w:rFonts w:cs="Wingdings"/>
    </w:rPr>
  </w:style>
  <w:style w:type="character" w:styleId="ListLabel181" w:customStyle="1">
    <w:name w:val="ListLabel 181"/>
    <w:qFormat/>
    <w:rPr>
      <w:rFonts w:cs="Symbol"/>
    </w:rPr>
  </w:style>
  <w:style w:type="character" w:styleId="ListLabel182" w:customStyle="1">
    <w:name w:val="ListLabel 182"/>
    <w:qFormat/>
    <w:rPr>
      <w:rFonts w:cs="Courier New"/>
    </w:rPr>
  </w:style>
  <w:style w:type="character" w:styleId="ListLabel183" w:customStyle="1">
    <w:name w:val="ListLabel 183"/>
    <w:qFormat/>
    <w:rPr>
      <w:rFonts w:cs="Wingdings"/>
    </w:rPr>
  </w:style>
  <w:style w:type="character" w:styleId="ListLabel184" w:customStyle="1">
    <w:name w:val="ListLabel 184"/>
    <w:qFormat/>
    <w:rPr>
      <w:rFonts w:cs="Symbol"/>
    </w:rPr>
  </w:style>
  <w:style w:type="character" w:styleId="ListLabel185" w:customStyle="1">
    <w:name w:val="ListLabel 185"/>
    <w:qFormat/>
    <w:rPr>
      <w:rFonts w:cs="Courier New"/>
    </w:rPr>
  </w:style>
  <w:style w:type="character" w:styleId="ListLabel186" w:customStyle="1">
    <w:name w:val="ListLabel 186"/>
    <w:qFormat/>
    <w:rPr>
      <w:rFonts w:cs="Wingdings"/>
    </w:rPr>
  </w:style>
  <w:style w:type="character" w:styleId="ListLabel187" w:customStyle="1">
    <w:name w:val="ListLabel 187"/>
    <w:qFormat/>
    <w:rPr>
      <w:rFonts w:cs="Wingdings"/>
    </w:rPr>
  </w:style>
  <w:style w:type="character" w:styleId="ListLabel188" w:customStyle="1">
    <w:name w:val="ListLabel 188"/>
    <w:qFormat/>
    <w:rPr>
      <w:rFonts w:cs="Courier New"/>
    </w:rPr>
  </w:style>
  <w:style w:type="character" w:styleId="ListLabel189" w:customStyle="1">
    <w:name w:val="ListLabel 189"/>
    <w:qFormat/>
    <w:rPr>
      <w:rFonts w:cs="Wingdings"/>
    </w:rPr>
  </w:style>
  <w:style w:type="character" w:styleId="ListLabel190" w:customStyle="1">
    <w:name w:val="ListLabel 190"/>
    <w:qFormat/>
    <w:rPr>
      <w:rFonts w:cs="Symbol"/>
    </w:rPr>
  </w:style>
  <w:style w:type="character" w:styleId="ListLabel191" w:customStyle="1">
    <w:name w:val="ListLabel 191"/>
    <w:qFormat/>
    <w:rPr>
      <w:rFonts w:cs="Courier New"/>
    </w:rPr>
  </w:style>
  <w:style w:type="character" w:styleId="ListLabel192" w:customStyle="1">
    <w:name w:val="ListLabel 192"/>
    <w:qFormat/>
    <w:rPr>
      <w:rFonts w:cs="Wingdings"/>
    </w:rPr>
  </w:style>
  <w:style w:type="character" w:styleId="ListLabel193" w:customStyle="1">
    <w:name w:val="ListLabel 193"/>
    <w:qFormat/>
    <w:rPr>
      <w:rFonts w:cs="Symbol"/>
    </w:rPr>
  </w:style>
  <w:style w:type="character" w:styleId="ListLabel194" w:customStyle="1">
    <w:name w:val="ListLabel 194"/>
    <w:qFormat/>
    <w:rPr>
      <w:rFonts w:cs="Courier New"/>
    </w:rPr>
  </w:style>
  <w:style w:type="character" w:styleId="ListLabel195" w:customStyle="1">
    <w:name w:val="ListLabel 195"/>
    <w:qFormat/>
    <w:rPr>
      <w:rFonts w:cs="Wingdings"/>
    </w:rPr>
  </w:style>
  <w:style w:type="character" w:styleId="ListLabel196" w:customStyle="1">
    <w:name w:val="ListLabel 196"/>
    <w:qFormat/>
    <w:rPr>
      <w:rFonts w:cs="Symbol"/>
    </w:rPr>
  </w:style>
  <w:style w:type="character" w:styleId="ListLabel197" w:customStyle="1">
    <w:name w:val="ListLabel 197"/>
    <w:qFormat/>
    <w:rPr>
      <w:rFonts w:cs="Wingdings"/>
      <w:sz w:val="22"/>
    </w:rPr>
  </w:style>
  <w:style w:type="character" w:styleId="ListLabel198" w:customStyle="1">
    <w:name w:val="ListLabel 198"/>
    <w:qFormat/>
    <w:rPr>
      <w:rFonts w:cs="Wingdings"/>
    </w:rPr>
  </w:style>
  <w:style w:type="character" w:styleId="ListLabel199" w:customStyle="1">
    <w:name w:val="ListLabel 199"/>
    <w:qFormat/>
    <w:rPr>
      <w:rFonts w:cs="Symbol"/>
      <w:sz w:val="22"/>
    </w:rPr>
  </w:style>
  <w:style w:type="character" w:styleId="ListLabel200" w:customStyle="1">
    <w:name w:val="ListLabel 200"/>
    <w:qFormat/>
    <w:rPr>
      <w:rFonts w:cs="Wingdings"/>
    </w:rPr>
  </w:style>
  <w:style w:type="character" w:styleId="ListLabel201" w:customStyle="1">
    <w:name w:val="ListLabel 201"/>
    <w:qFormat/>
    <w:rPr>
      <w:rFonts w:cs="Symbol"/>
    </w:rPr>
  </w:style>
  <w:style w:type="character" w:styleId="ListLabel202" w:customStyle="1">
    <w:name w:val="ListLabel 202"/>
    <w:qFormat/>
    <w:rPr>
      <w:rFonts w:cs="Courier New"/>
    </w:rPr>
  </w:style>
  <w:style w:type="character" w:styleId="ListLabel203" w:customStyle="1">
    <w:name w:val="ListLabel 203"/>
    <w:qFormat/>
    <w:rPr>
      <w:rFonts w:cs="Wingdings"/>
    </w:rPr>
  </w:style>
  <w:style w:type="character" w:styleId="ListLabel204" w:customStyle="1">
    <w:name w:val="ListLabel 204"/>
    <w:qFormat/>
    <w:rPr>
      <w:rFonts w:cs="Symbol"/>
    </w:rPr>
  </w:style>
  <w:style w:type="character" w:styleId="ListLabel205" w:customStyle="1">
    <w:name w:val="ListLabel 205"/>
    <w:qFormat/>
    <w:rPr>
      <w:rFonts w:cs="Courier New"/>
    </w:rPr>
  </w:style>
  <w:style w:type="character" w:styleId="ListLabel206" w:customStyle="1">
    <w:name w:val="ListLabel 206"/>
    <w:qFormat/>
    <w:rPr>
      <w:rFonts w:cs="Wingdings"/>
    </w:rPr>
  </w:style>
  <w:style w:type="character" w:styleId="ListLabel207" w:customStyle="1">
    <w:name w:val="ListLabel 207"/>
    <w:qFormat/>
    <w:rPr>
      <w:rFonts w:cs="Wingdings"/>
    </w:rPr>
  </w:style>
  <w:style w:type="character" w:styleId="ListLabel208" w:customStyle="1">
    <w:name w:val="ListLabel 208"/>
    <w:qFormat/>
    <w:rPr>
      <w:rFonts w:cs="Courier New"/>
    </w:rPr>
  </w:style>
  <w:style w:type="character" w:styleId="ListLabel209" w:customStyle="1">
    <w:name w:val="ListLabel 209"/>
    <w:qFormat/>
    <w:rPr>
      <w:rFonts w:cs="Wingdings"/>
    </w:rPr>
  </w:style>
  <w:style w:type="character" w:styleId="ListLabel210" w:customStyle="1">
    <w:name w:val="ListLabel 210"/>
    <w:qFormat/>
    <w:rPr>
      <w:rFonts w:cs="Symbol"/>
    </w:rPr>
  </w:style>
  <w:style w:type="character" w:styleId="ListLabel211" w:customStyle="1">
    <w:name w:val="ListLabel 211"/>
    <w:qFormat/>
    <w:rPr>
      <w:rFonts w:cs="Courier New"/>
    </w:rPr>
  </w:style>
  <w:style w:type="character" w:styleId="ListLabel212" w:customStyle="1">
    <w:name w:val="ListLabel 212"/>
    <w:qFormat/>
    <w:rPr>
      <w:rFonts w:cs="Wingdings"/>
    </w:rPr>
  </w:style>
  <w:style w:type="character" w:styleId="ListLabel213" w:customStyle="1">
    <w:name w:val="ListLabel 213"/>
    <w:qFormat/>
    <w:rPr>
      <w:rFonts w:cs="Symbol"/>
    </w:rPr>
  </w:style>
  <w:style w:type="character" w:styleId="ListLabel214" w:customStyle="1">
    <w:name w:val="ListLabel 214"/>
    <w:qFormat/>
    <w:rPr>
      <w:rFonts w:cs="Courier New"/>
    </w:rPr>
  </w:style>
  <w:style w:type="character" w:styleId="ListLabel215" w:customStyle="1">
    <w:name w:val="ListLabel 215"/>
    <w:qFormat/>
    <w:rPr>
      <w:rFonts w:cs="Wingdings"/>
    </w:rPr>
  </w:style>
  <w:style w:type="character" w:styleId="ListLabel216" w:customStyle="1">
    <w:name w:val="ListLabel 216"/>
    <w:qFormat/>
    <w:rPr>
      <w:rFonts w:cs="Wingdings"/>
    </w:rPr>
  </w:style>
  <w:style w:type="character" w:styleId="ListLabel217" w:customStyle="1">
    <w:name w:val="ListLabel 217"/>
    <w:qFormat/>
    <w:rPr>
      <w:rFonts w:cs="Courier New"/>
    </w:rPr>
  </w:style>
  <w:style w:type="character" w:styleId="ListLabel218" w:customStyle="1">
    <w:name w:val="ListLabel 218"/>
    <w:qFormat/>
    <w:rPr>
      <w:rFonts w:cs="Wingdings"/>
    </w:rPr>
  </w:style>
  <w:style w:type="character" w:styleId="ListLabel219" w:customStyle="1">
    <w:name w:val="ListLabel 219"/>
    <w:qFormat/>
    <w:rPr>
      <w:rFonts w:cs="Symbol"/>
    </w:rPr>
  </w:style>
  <w:style w:type="character" w:styleId="ListLabel220" w:customStyle="1">
    <w:name w:val="ListLabel 220"/>
    <w:qFormat/>
    <w:rPr>
      <w:rFonts w:cs="Courier New"/>
    </w:rPr>
  </w:style>
  <w:style w:type="character" w:styleId="ListLabel221" w:customStyle="1">
    <w:name w:val="ListLabel 221"/>
    <w:qFormat/>
    <w:rPr>
      <w:rFonts w:cs="Wingdings"/>
    </w:rPr>
  </w:style>
  <w:style w:type="character" w:styleId="ListLabel222" w:customStyle="1">
    <w:name w:val="ListLabel 222"/>
    <w:qFormat/>
    <w:rPr>
      <w:rFonts w:cs="Symbol"/>
    </w:rPr>
  </w:style>
  <w:style w:type="character" w:styleId="ListLabel223" w:customStyle="1">
    <w:name w:val="ListLabel 223"/>
    <w:qFormat/>
    <w:rPr>
      <w:rFonts w:cs="Courier New"/>
    </w:rPr>
  </w:style>
  <w:style w:type="character" w:styleId="ListLabel224" w:customStyle="1">
    <w:name w:val="ListLabel 224"/>
    <w:qFormat/>
    <w:rPr>
      <w:rFonts w:cs="Wingdings"/>
    </w:rPr>
  </w:style>
  <w:style w:type="character" w:styleId="ListLabel225" w:customStyle="1">
    <w:name w:val="ListLabel 225"/>
    <w:qFormat/>
    <w:rPr>
      <w:rFonts w:cs="Wingdings"/>
    </w:rPr>
  </w:style>
  <w:style w:type="character" w:styleId="ListLabel226" w:customStyle="1">
    <w:name w:val="ListLabel 226"/>
    <w:qFormat/>
    <w:rPr>
      <w:rFonts w:cs="Courier New"/>
    </w:rPr>
  </w:style>
  <w:style w:type="character" w:styleId="ListLabel227" w:customStyle="1">
    <w:name w:val="ListLabel 227"/>
    <w:qFormat/>
    <w:rPr>
      <w:rFonts w:cs="Wingdings"/>
    </w:rPr>
  </w:style>
  <w:style w:type="character" w:styleId="ListLabel228" w:customStyle="1">
    <w:name w:val="ListLabel 228"/>
    <w:qFormat/>
    <w:rPr>
      <w:rFonts w:cs="Symbol"/>
    </w:rPr>
  </w:style>
  <w:style w:type="character" w:styleId="ListLabel229" w:customStyle="1">
    <w:name w:val="ListLabel 229"/>
    <w:qFormat/>
    <w:rPr>
      <w:rFonts w:cs="Courier New"/>
    </w:rPr>
  </w:style>
  <w:style w:type="character" w:styleId="ListLabel230" w:customStyle="1">
    <w:name w:val="ListLabel 230"/>
    <w:qFormat/>
    <w:rPr>
      <w:rFonts w:cs="Wingdings"/>
    </w:rPr>
  </w:style>
  <w:style w:type="character" w:styleId="ListLabel231" w:customStyle="1">
    <w:name w:val="ListLabel 231"/>
    <w:qFormat/>
    <w:rPr>
      <w:rFonts w:cs="Symbol"/>
    </w:rPr>
  </w:style>
  <w:style w:type="character" w:styleId="ListLabel232" w:customStyle="1">
    <w:name w:val="ListLabel 232"/>
    <w:qFormat/>
    <w:rPr>
      <w:rFonts w:cs="Courier New"/>
    </w:rPr>
  </w:style>
  <w:style w:type="character" w:styleId="ListLabel233" w:customStyle="1">
    <w:name w:val="ListLabel 233"/>
    <w:qFormat/>
    <w:rPr>
      <w:rFonts w:cs="Wingdings"/>
    </w:rPr>
  </w:style>
  <w:style w:type="character" w:styleId="ListLabel234" w:customStyle="1">
    <w:name w:val="ListLabel 234"/>
    <w:qFormat/>
    <w:rPr>
      <w:rFonts w:cs="Wingdings"/>
    </w:rPr>
  </w:style>
  <w:style w:type="character" w:styleId="ListLabel235" w:customStyle="1">
    <w:name w:val="ListLabel 235"/>
    <w:qFormat/>
    <w:rPr>
      <w:rFonts w:cs="Courier New"/>
    </w:rPr>
  </w:style>
  <w:style w:type="character" w:styleId="ListLabel236" w:customStyle="1">
    <w:name w:val="ListLabel 236"/>
    <w:qFormat/>
    <w:rPr>
      <w:rFonts w:cs="Wingdings"/>
    </w:rPr>
  </w:style>
  <w:style w:type="character" w:styleId="ListLabel237" w:customStyle="1">
    <w:name w:val="ListLabel 237"/>
    <w:qFormat/>
    <w:rPr>
      <w:rFonts w:cs="Symbol"/>
    </w:rPr>
  </w:style>
  <w:style w:type="character" w:styleId="ListLabel238" w:customStyle="1">
    <w:name w:val="ListLabel 238"/>
    <w:qFormat/>
    <w:rPr>
      <w:rFonts w:cs="Courier New"/>
    </w:rPr>
  </w:style>
  <w:style w:type="character" w:styleId="ListLabel239" w:customStyle="1">
    <w:name w:val="ListLabel 239"/>
    <w:qFormat/>
    <w:rPr>
      <w:rFonts w:cs="Wingdings"/>
    </w:rPr>
  </w:style>
  <w:style w:type="character" w:styleId="ListLabel240" w:customStyle="1">
    <w:name w:val="ListLabel 240"/>
    <w:qFormat/>
    <w:rPr>
      <w:rFonts w:cs="Symbol"/>
    </w:rPr>
  </w:style>
  <w:style w:type="character" w:styleId="ListLabel241" w:customStyle="1">
    <w:name w:val="ListLabel 241"/>
    <w:qFormat/>
    <w:rPr>
      <w:rFonts w:cs="Courier New"/>
    </w:rPr>
  </w:style>
  <w:style w:type="character" w:styleId="ListLabel242" w:customStyle="1">
    <w:name w:val="ListLabel 242"/>
    <w:qFormat/>
    <w:rPr>
      <w:rFonts w:cs="Wingdings"/>
    </w:rPr>
  </w:style>
  <w:style w:type="paragraph" w:styleId="Ttulo">
    <w:name w:val="Title"/>
    <w:basedOn w:val="Normal"/>
    <w:next w:val="Corpodetexto"/>
    <w:link w:val="TtuloChar"/>
    <w:uiPriority w:val="99"/>
    <w:qFormat/>
    <w:rsid w:val="00EA1708"/>
    <w:pPr>
      <w:spacing w:before="240" w:after="60"/>
      <w:jc w:val="center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tulo11" w:customStyle="1">
    <w:name w:val="Título1.1"/>
    <w:basedOn w:val="Normal"/>
    <w:autoRedefine/>
    <w:uiPriority w:val="99"/>
    <w:qFormat/>
    <w:rsid w:val="009F40B1"/>
    <w:pPr>
      <w:ind w:left="792"/>
    </w:pPr>
    <w:rPr>
      <w:b/>
      <w:bCs/>
    </w:rPr>
  </w:style>
  <w:style w:type="paragraph" w:styleId="Titulo111" w:customStyle="1">
    <w:name w:val="Titulo1.1.1"/>
    <w:basedOn w:val="Ttulo11"/>
    <w:autoRedefine/>
    <w:uiPriority w:val="99"/>
    <w:qFormat/>
    <w:rsid w:val="00617AF8"/>
    <w:rPr>
      <w:b w:val="0"/>
      <w:bCs w:val="0"/>
    </w:rPr>
  </w:style>
  <w:style w:type="paragraph" w:styleId="Pargrafo11marcado" w:customStyle="1">
    <w:name w:val="Parágrafo 1.1 (marcado)"/>
    <w:basedOn w:val="Normal"/>
    <w:autoRedefine/>
    <w:uiPriority w:val="99"/>
    <w:qFormat/>
    <w:rsid w:val="002313B3"/>
    <w:pPr>
      <w:jc w:val="both"/>
    </w:pPr>
  </w:style>
  <w:style w:type="paragraph" w:styleId="Sumrio1">
    <w:name w:val="toc 1"/>
    <w:basedOn w:val="Normal"/>
    <w:next w:val="Normal"/>
    <w:autoRedefine/>
    <w:uiPriority w:val="99"/>
    <w:semiHidden/>
    <w:rsid w:val="00535BAE"/>
    <w:pPr>
      <w:tabs>
        <w:tab w:val="left" w:pos="540"/>
        <w:tab w:val="right" w:leader="dot" w:pos="10260"/>
      </w:tabs>
      <w:ind w:left="360" w:hanging="360"/>
    </w:pPr>
  </w:style>
  <w:style w:type="paragraph" w:styleId="Ttulo10" w:customStyle="1">
    <w:name w:val="Título1"/>
    <w:basedOn w:val="Ttulo11"/>
    <w:autoRedefine/>
    <w:uiPriority w:val="99"/>
    <w:qFormat/>
    <w:rsid w:val="00C871F5"/>
    <w:rPr>
      <w:sz w:val="32"/>
      <w:szCs w:val="32"/>
    </w:rPr>
  </w:style>
  <w:style w:type="paragraph" w:styleId="EstiloTitulo18pt" w:customStyle="1">
    <w:name w:val="Estilo Titulo1 + 8 pt"/>
    <w:basedOn w:val="Ttulo11"/>
    <w:uiPriority w:val="99"/>
    <w:semiHidden/>
    <w:qFormat/>
    <w:rsid w:val="00B02AB4"/>
  </w:style>
  <w:style w:type="paragraph" w:styleId="Sumrio2">
    <w:name w:val="toc 2"/>
    <w:basedOn w:val="Normal"/>
    <w:next w:val="Normal"/>
    <w:autoRedefine/>
    <w:uiPriority w:val="99"/>
    <w:semiHidden/>
    <w:rsid w:val="009F0F4C"/>
    <w:pPr>
      <w:ind w:left="200"/>
    </w:pPr>
  </w:style>
  <w:style w:type="paragraph" w:styleId="Cabealho">
    <w:name w:val="header"/>
    <w:basedOn w:val="Normal"/>
    <w:link w:val="CabealhoChar"/>
    <w:uiPriority w:val="99"/>
    <w:semiHidden/>
    <w:rsid w:val="005B32E3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semiHidden/>
    <w:rsid w:val="005B32E3"/>
    <w:pPr>
      <w:tabs>
        <w:tab w:val="center" w:pos="4419"/>
        <w:tab w:val="right" w:pos="8838"/>
      </w:tabs>
    </w:pPr>
  </w:style>
  <w:style w:type="paragraph" w:styleId="Sumrio3">
    <w:name w:val="toc 3"/>
    <w:basedOn w:val="Normal"/>
    <w:next w:val="Normal"/>
    <w:autoRedefine/>
    <w:uiPriority w:val="99"/>
    <w:semiHidden/>
    <w:rsid w:val="002B4043"/>
    <w:pPr>
      <w:ind w:left="320"/>
    </w:pPr>
  </w:style>
  <w:style w:type="paragraph" w:styleId="Titulo1111" w:customStyle="1">
    <w:name w:val="Titulo1.1.1.1"/>
    <w:basedOn w:val="Titulo111"/>
    <w:autoRedefine/>
    <w:uiPriority w:val="99"/>
    <w:qFormat/>
    <w:rsid w:val="009F40B1"/>
  </w:style>
  <w:style w:type="paragraph" w:styleId="Titulo11111" w:customStyle="1">
    <w:name w:val="Titulo1.1.1.1.1"/>
    <w:basedOn w:val="Titulo1111"/>
    <w:autoRedefine/>
    <w:uiPriority w:val="99"/>
    <w:qFormat/>
    <w:rsid w:val="009F40B1"/>
  </w:style>
  <w:style w:type="paragraph" w:styleId="Sumrio4">
    <w:name w:val="toc 4"/>
    <w:basedOn w:val="Normal"/>
    <w:next w:val="Normal"/>
    <w:autoRedefine/>
    <w:uiPriority w:val="99"/>
    <w:semiHidden/>
    <w:rsid w:val="004816F8"/>
    <w:pPr>
      <w:ind w:left="480"/>
    </w:pPr>
  </w:style>
  <w:style w:type="paragraph" w:styleId="Sumrio5">
    <w:name w:val="toc 5"/>
    <w:basedOn w:val="Normal"/>
    <w:next w:val="Normal"/>
    <w:autoRedefine/>
    <w:uiPriority w:val="99"/>
    <w:semiHidden/>
    <w:rsid w:val="0087349F"/>
    <w:pPr>
      <w:ind w:left="640"/>
    </w:pPr>
  </w:style>
  <w:style w:type="paragraph" w:styleId="TituloPrincipal" w:customStyle="1">
    <w:name w:val="Titulo Principal"/>
    <w:basedOn w:val="Normal"/>
    <w:autoRedefine/>
    <w:uiPriority w:val="99"/>
    <w:semiHidden/>
    <w:qFormat/>
    <w:rsid w:val="00527497"/>
    <w:pPr>
      <w:jc w:val="center"/>
    </w:pPr>
    <w:rPr>
      <w:sz w:val="28"/>
      <w:szCs w:val="28"/>
    </w:rPr>
  </w:style>
  <w:style w:type="paragraph" w:styleId="quadro" w:customStyle="1">
    <w:name w:val="quadro"/>
    <w:basedOn w:val="Normal"/>
    <w:autoRedefine/>
    <w:uiPriority w:val="99"/>
    <w:semiHidden/>
    <w:qFormat/>
    <w:rsid w:val="0050474C"/>
  </w:style>
  <w:style w:type="paragraph" w:styleId="NormalEsquerda0" w:customStyle="1">
    <w:name w:val="Normal + Esquerda:  0"/>
    <w:basedOn w:val="Normal"/>
    <w:uiPriority w:val="99"/>
    <w:semiHidden/>
    <w:qFormat/>
    <w:rsid w:val="003463A4"/>
  </w:style>
  <w:style w:type="paragraph" w:styleId="Textodebalo">
    <w:name w:val="Balloon Text"/>
    <w:basedOn w:val="Normal"/>
    <w:link w:val="TextodebaloChar"/>
    <w:uiPriority w:val="99"/>
    <w:semiHidden/>
    <w:qFormat/>
    <w:rsid w:val="007F7E78"/>
    <w:rPr>
      <w:rFonts w:ascii="Tahoma" w:hAnsi="Tahoma" w:cs="Tahoma"/>
    </w:rPr>
  </w:style>
  <w:style w:type="paragraph" w:styleId="Pargrafo111" w:customStyle="1">
    <w:name w:val="Parágrafo 1.1.1"/>
    <w:basedOn w:val="Normal"/>
    <w:autoRedefine/>
    <w:uiPriority w:val="99"/>
    <w:qFormat/>
    <w:rsid w:val="0047595E"/>
    <w:pPr>
      <w:ind w:left="1224"/>
      <w:jc w:val="both"/>
    </w:pPr>
    <w:rPr>
      <w:lang w:val="en-US"/>
    </w:rPr>
  </w:style>
  <w:style w:type="paragraph" w:styleId="Pargrafo11" w:customStyle="1">
    <w:name w:val="Parágrafo 1.1"/>
    <w:basedOn w:val="Normal"/>
    <w:autoRedefine/>
    <w:uiPriority w:val="99"/>
    <w:qFormat/>
    <w:rsid w:val="00634105"/>
    <w:pPr>
      <w:ind w:left="885"/>
    </w:pPr>
  </w:style>
  <w:style w:type="paragraph" w:styleId="Pargrafo1111" w:customStyle="1">
    <w:name w:val="Parágrafo 1.1.1.1"/>
    <w:basedOn w:val="Pargrafo111"/>
    <w:autoRedefine/>
    <w:uiPriority w:val="99"/>
    <w:qFormat/>
    <w:rsid w:val="00201802"/>
    <w:pPr>
      <w:ind w:left="1792"/>
    </w:pPr>
  </w:style>
  <w:style w:type="paragraph" w:styleId="Titulo111111" w:customStyle="1">
    <w:name w:val="Titulo1.1.1.1.1.1"/>
    <w:basedOn w:val="Normal"/>
    <w:autoRedefine/>
    <w:uiPriority w:val="99"/>
    <w:qFormat/>
    <w:rsid w:val="009F40B1"/>
    <w:rPr>
      <w:b/>
      <w:bCs/>
    </w:rPr>
  </w:style>
  <w:style w:type="paragraph" w:styleId="ndicedeautoridades">
    <w:name w:val="table of authorities"/>
    <w:basedOn w:val="Normal"/>
    <w:next w:val="Normal"/>
    <w:uiPriority w:val="99"/>
    <w:semiHidden/>
    <w:qFormat/>
    <w:rsid w:val="00565008"/>
    <w:pPr>
      <w:ind w:left="160" w:hanging="160"/>
    </w:pPr>
  </w:style>
  <w:style w:type="paragraph" w:styleId="Pargrafo1" w:customStyle="1">
    <w:name w:val="Parágrafo 1"/>
    <w:basedOn w:val="Normal"/>
    <w:autoRedefine/>
    <w:uiPriority w:val="99"/>
    <w:qFormat/>
    <w:rsid w:val="00F4797A"/>
    <w:pPr>
      <w:ind w:left="340"/>
    </w:pPr>
  </w:style>
  <w:style w:type="paragraph" w:styleId="RodapPetrobras" w:customStyle="1">
    <w:name w:val="Rodapé Petrobras"/>
    <w:autoRedefine/>
    <w:uiPriority w:val="99"/>
    <w:qFormat/>
    <w:rsid w:val="00B16703"/>
    <w:pPr>
      <w:jc w:val="center"/>
    </w:pPr>
    <w:rPr>
      <w:rFonts w:ascii="Verdana" w:hAnsi="Verdana" w:cs="Verdana"/>
      <w:color w:val="000000"/>
      <w:sz w:val="12"/>
      <w:szCs w:val="12"/>
    </w:rPr>
  </w:style>
  <w:style w:type="paragraph" w:styleId="Sumrio6">
    <w:name w:val="toc 6"/>
    <w:basedOn w:val="Normal"/>
    <w:next w:val="Normal"/>
    <w:autoRedefine/>
    <w:uiPriority w:val="99"/>
    <w:semiHidden/>
    <w:rsid w:val="00DF5876"/>
    <w:pPr>
      <w:ind w:left="1200"/>
    </w:pPr>
    <w:rPr>
      <w:color w:val="00000A"/>
      <w:sz w:val="24"/>
      <w:szCs w:val="24"/>
    </w:rPr>
  </w:style>
  <w:style w:type="paragraph" w:styleId="Sumrio7">
    <w:name w:val="toc 7"/>
    <w:basedOn w:val="Normal"/>
    <w:next w:val="Normal"/>
    <w:autoRedefine/>
    <w:uiPriority w:val="99"/>
    <w:semiHidden/>
    <w:rsid w:val="00DF5876"/>
    <w:pPr>
      <w:ind w:left="1440"/>
    </w:pPr>
    <w:rPr>
      <w:color w:val="00000A"/>
      <w:sz w:val="24"/>
      <w:szCs w:val="24"/>
    </w:rPr>
  </w:style>
  <w:style w:type="paragraph" w:styleId="Sumrio8">
    <w:name w:val="toc 8"/>
    <w:basedOn w:val="Normal"/>
    <w:next w:val="Normal"/>
    <w:autoRedefine/>
    <w:uiPriority w:val="99"/>
    <w:semiHidden/>
    <w:rsid w:val="00DF5876"/>
    <w:pPr>
      <w:ind w:left="1680"/>
    </w:pPr>
    <w:rPr>
      <w:color w:val="00000A"/>
      <w:sz w:val="24"/>
      <w:szCs w:val="24"/>
    </w:rPr>
  </w:style>
  <w:style w:type="paragraph" w:styleId="Sumrio9">
    <w:name w:val="toc 9"/>
    <w:basedOn w:val="Normal"/>
    <w:next w:val="Normal"/>
    <w:autoRedefine/>
    <w:uiPriority w:val="99"/>
    <w:semiHidden/>
    <w:rsid w:val="00DF5876"/>
    <w:pPr>
      <w:ind w:left="1920"/>
    </w:pPr>
    <w:rPr>
      <w:color w:val="00000A"/>
      <w:sz w:val="24"/>
      <w:szCs w:val="24"/>
    </w:rPr>
  </w:style>
  <w:style w:type="paragraph" w:styleId="Pargrafo11Comando" w:customStyle="1">
    <w:name w:val="Parágrafo 1.1 (Comando)"/>
    <w:basedOn w:val="Pargrafo11"/>
    <w:autoRedefine/>
    <w:uiPriority w:val="99"/>
    <w:qFormat/>
    <w:rsid w:val="00DF5876"/>
    <w:pPr>
      <w:ind w:left="794"/>
    </w:pPr>
  </w:style>
  <w:style w:type="paragraph" w:styleId="Pargrafo1Comando" w:customStyle="1">
    <w:name w:val="Parágrafo 1 (Comando)"/>
    <w:basedOn w:val="Pargrafo11Comando"/>
    <w:autoRedefine/>
    <w:uiPriority w:val="99"/>
    <w:qFormat/>
    <w:rsid w:val="00657F2A"/>
    <w:pPr>
      <w:ind w:left="681"/>
    </w:pPr>
  </w:style>
  <w:style w:type="paragraph" w:styleId="TextosemFormatao">
    <w:name w:val="Plain Text"/>
    <w:basedOn w:val="Normal"/>
    <w:link w:val="TextosemFormataoChar"/>
    <w:uiPriority w:val="99"/>
    <w:qFormat/>
    <w:rsid w:val="00AE2648"/>
    <w:rPr>
      <w:rFonts w:ascii="Courier New" w:hAnsi="Courier New" w:cs="Courier New"/>
      <w:color w:val="00000A"/>
      <w:sz w:val="20"/>
      <w:szCs w:val="20"/>
    </w:rPr>
  </w:style>
  <w:style w:type="paragraph" w:styleId="Pargrafo111Comando" w:customStyle="1">
    <w:name w:val="Parágrafo 1.1.1 (Comando)"/>
    <w:basedOn w:val="Pargrafo111"/>
    <w:autoRedefine/>
    <w:uiPriority w:val="99"/>
    <w:qFormat/>
    <w:rsid w:val="0047595E"/>
  </w:style>
  <w:style w:type="paragraph" w:styleId="TableSmHeading" w:customStyle="1">
    <w:name w:val="Table_Sm_Heading"/>
    <w:basedOn w:val="Normal"/>
    <w:uiPriority w:val="99"/>
    <w:qFormat/>
    <w:rsid w:val="00D31E28"/>
    <w:pPr>
      <w:keepNext/>
      <w:keepLines/>
      <w:spacing w:before="60" w:after="40"/>
    </w:pPr>
    <w:rPr>
      <w:rFonts w:ascii="Futura Bk" w:hAnsi="Futura Bk" w:cs="Futura Bk"/>
      <w:b/>
      <w:bCs/>
      <w:color w:val="00000A"/>
      <w:lang w:val="en-GB" w:eastAsia="en-US"/>
    </w:rPr>
  </w:style>
  <w:style w:type="paragraph" w:styleId="HPTableTitle" w:customStyle="1">
    <w:name w:val="HP_Table_Title"/>
    <w:basedOn w:val="Normal"/>
    <w:next w:val="Normal"/>
    <w:uiPriority w:val="99"/>
    <w:qFormat/>
    <w:rsid w:val="00D31E28"/>
    <w:pPr>
      <w:keepNext/>
      <w:keepLines/>
      <w:spacing w:before="240" w:after="60"/>
    </w:pPr>
    <w:rPr>
      <w:rFonts w:ascii="Futura Bk" w:hAnsi="Futura Bk" w:cs="Futura Bk"/>
      <w:b/>
      <w:bCs/>
      <w:color w:val="00000A"/>
      <w:sz w:val="18"/>
      <w:szCs w:val="18"/>
      <w:lang w:val="en-GB" w:eastAsia="en-US"/>
    </w:rPr>
  </w:style>
  <w:style w:type="paragraph" w:styleId="TableSmHeadingRight" w:customStyle="1">
    <w:name w:val="Table_Sm_Heading_Right"/>
    <w:basedOn w:val="TableSmHeading"/>
    <w:uiPriority w:val="99"/>
    <w:qFormat/>
    <w:rsid w:val="00D31E28"/>
    <w:pPr>
      <w:jc w:val="right"/>
    </w:pPr>
  </w:style>
  <w:style w:type="paragraph" w:styleId="TableMedium" w:customStyle="1">
    <w:name w:val="Table_Medium"/>
    <w:basedOn w:val="Normal"/>
    <w:uiPriority w:val="99"/>
    <w:qFormat/>
    <w:rsid w:val="00D31E28"/>
    <w:pPr>
      <w:spacing w:before="40" w:after="40"/>
    </w:pPr>
    <w:rPr>
      <w:rFonts w:ascii="Futura Bk" w:hAnsi="Futura Bk" w:cs="Futura Bk"/>
      <w:color w:val="00000A"/>
      <w:sz w:val="18"/>
      <w:szCs w:val="18"/>
      <w:lang w:val="en-GB" w:eastAsia="en-US"/>
    </w:rPr>
  </w:style>
  <w:style w:type="paragraph" w:styleId="Contedodatabela" w:customStyle="1">
    <w:name w:val="Conteúdo da tabela"/>
    <w:basedOn w:val="Normal"/>
    <w:qFormat/>
  </w:style>
  <w:style w:type="paragraph" w:styleId="Ttulodetabela" w:customStyle="1">
    <w:name w:val="Título de tabela"/>
    <w:basedOn w:val="Contedodatabela"/>
    <w:qFormat/>
  </w:style>
  <w:style w:type="paragraph" w:styleId="PargrafodaLista">
    <w:name w:val="List Paragraph"/>
    <w:basedOn w:val="Normal"/>
    <w:qFormat/>
    <w:pPr>
      <w:spacing w:after="160"/>
      <w:ind w:left="720"/>
      <w:contextualSpacing/>
    </w:pPr>
  </w:style>
  <w:style w:type="numbering" w:styleId="WW8Num2" w:customStyle="1">
    <w:name w:val="WW8Num2"/>
    <w:qFormat/>
  </w:style>
  <w:style w:type="numbering" w:styleId="WW8Num36" w:customStyle="1">
    <w:name w:val="WW8Num36"/>
    <w:qFormat/>
  </w:style>
  <w:style w:type="numbering" w:styleId="WW8Num32" w:customStyle="1">
    <w:name w:val="WW8Num32"/>
    <w:qFormat/>
  </w:style>
  <w:style w:type="numbering" w:styleId="WW8Num11" w:customStyle="1">
    <w:name w:val="WW8Num11"/>
    <w:qFormat/>
  </w:style>
  <w:style w:type="numbering" w:styleId="WW8Num14" w:customStyle="1">
    <w:name w:val="WW8Num14"/>
    <w:qFormat/>
  </w:style>
  <w:style w:type="numbering" w:styleId="WW8Num22" w:customStyle="1">
    <w:name w:val="WW8Num22"/>
    <w:qFormat/>
  </w:style>
  <w:style w:type="numbering" w:styleId="WW8Num8" w:customStyle="1">
    <w:name w:val="WW8Num8"/>
    <w:qFormat/>
  </w:style>
  <w:style w:type="table" w:styleId="Tabelacomgrade">
    <w:name w:val="Table Grid"/>
    <w:basedOn w:val="Tabelanormal"/>
    <w:uiPriority w:val="99"/>
    <w:rsid w:val="003F7990"/>
    <w:rPr>
      <w:sz w:val="16"/>
      <w:szCs w:val="16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file://10.116.18.75/estruturas/RJ/CEDES_DES" TargetMode="External" Id="rId8" /><Relationship Type="http://schemas.openxmlformats.org/officeDocument/2006/relationships/image" Target="media/image5.png" Id="rId13" /><Relationship Type="http://schemas.openxmlformats.org/officeDocument/2006/relationships/footer" Target="footer1.xml" Id="rId18" /><Relationship Type="http://schemas.openxmlformats.org/officeDocument/2006/relationships/styles" Target="styles.xml" Id="rId3" /><Relationship Type="http://schemas.openxmlformats.org/officeDocument/2006/relationships/customXml" Target="../customXml/item2.xml" Id="rId21" /><Relationship Type="http://schemas.openxmlformats.org/officeDocument/2006/relationships/endnotes" Target="endnotes.xml" Id="rId7" /><Relationship Type="http://schemas.openxmlformats.org/officeDocument/2006/relationships/image" Target="media/image4.png" Id="rId12" /><Relationship Type="http://schemas.openxmlformats.org/officeDocument/2006/relationships/header" Target="header1.xml" Id="rId17" /><Relationship Type="http://schemas.openxmlformats.org/officeDocument/2006/relationships/numbering" Target="numbering.xml" Id="rId2" /><Relationship Type="http://schemas.openxmlformats.org/officeDocument/2006/relationships/hyperlink" Target="file://10.116.18.75/estruturas/RJ/TQS/DDL" TargetMode="Externa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3.png" Id="rId11" /><Relationship Type="http://schemas.openxmlformats.org/officeDocument/2006/relationships/webSettings" Target="webSettings.xml" Id="rId5" /><Relationship Type="http://schemas.openxmlformats.org/officeDocument/2006/relationships/image" Target="media/image7.png" Id="rId15" /><Relationship Type="http://schemas.openxmlformats.org/officeDocument/2006/relationships/customXml" Target="../customXml/item4.xml" Id="rId23" /><Relationship Type="http://schemas.openxmlformats.org/officeDocument/2006/relationships/image" Target="media/image2.png" Id="rId10" /><Relationship Type="http://schemas.openxmlformats.org/officeDocument/2006/relationships/fontTable" Target="fontTable.xml" Id="rId19" /><Relationship Type="http://schemas.openxmlformats.org/officeDocument/2006/relationships/settings" Target="settings.xml" Id="rId4" /><Relationship Type="http://schemas.openxmlformats.org/officeDocument/2006/relationships/image" Target="media/image1.png" Id="rId9" /><Relationship Type="http://schemas.openxmlformats.org/officeDocument/2006/relationships/image" Target="media/image6.png" Id="rId14" /><Relationship Type="http://schemas.openxmlformats.org/officeDocument/2006/relationships/customXml" Target="../customXml/item3.xml" Id="rId2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941604F0C5344F889EBBA1629AC9A1" ma:contentTypeVersion="16" ma:contentTypeDescription="Crie um novo documento." ma:contentTypeScope="" ma:versionID="e46c896bc0ee5d7693030fcf7a6a84b3">
  <xsd:schema xmlns:xsd="http://www.w3.org/2001/XMLSchema" xmlns:xs="http://www.w3.org/2001/XMLSchema" xmlns:p="http://schemas.microsoft.com/office/2006/metadata/properties" xmlns:ns1="http://schemas.microsoft.com/sharepoint/v3" xmlns:ns2="bf4fc3f6-0c1b-47c4-8bf5-df647c636b89" xmlns:ns3="f77fd98c-c5fb-469f-a158-fce67a587d84" targetNamespace="http://schemas.microsoft.com/office/2006/metadata/properties" ma:root="true" ma:fieldsID="581f5f544644a3fc29de7c9ba618b071" ns1:_="" ns2:_="" ns3:_="">
    <xsd:import namespace="http://schemas.microsoft.com/sharepoint/v3"/>
    <xsd:import namespace="bf4fc3f6-0c1b-47c4-8bf5-df647c636b89"/>
    <xsd:import namespace="f77fd98c-c5fb-469f-a158-fce67a587d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4fc3f6-0c1b-47c4-8bf5-df647c636b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4faff722-0fb5-4c44-9338-8716c18793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7fd98c-c5fb-469f-a158-fce67a587d84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a85e1ae-6a74-4b38-bf72-19f904de8927}" ma:internalName="TaxCatchAll" ma:showField="CatchAllData" ma:web="f77fd98c-c5fb-469f-a158-fce67a587d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f77fd98c-c5fb-469f-a158-fce67a587d84" xsi:nil="true"/>
    <_ip_UnifiedCompliancePolicyProperties xmlns="http://schemas.microsoft.com/sharepoint/v3" xsi:nil="true"/>
    <lcf76f155ced4ddcb4097134ff3c332f xmlns="bf4fc3f6-0c1b-47c4-8bf5-df647c636b8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88CD0EE-5296-46F7-8F51-344859BC1B9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067C5A-1533-4EF5-B051-6C88DC1FD15E}"/>
</file>

<file path=customXml/itemProps3.xml><?xml version="1.0" encoding="utf-8"?>
<ds:datastoreItem xmlns:ds="http://schemas.openxmlformats.org/officeDocument/2006/customXml" ds:itemID="{E038A6F0-436D-4EB6-9808-BA504D52BB36}"/>
</file>

<file path=customXml/itemProps4.xml><?xml version="1.0" encoding="utf-8"?>
<ds:datastoreItem xmlns:ds="http://schemas.openxmlformats.org/officeDocument/2006/customXml" ds:itemID="{78B96CDF-D205-49F4-892F-B53373EDF74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Petrobras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Normas e Procedimentos Oracle</dc:title>
  <dc:subject/>
  <dc:creator>Marcus Vinícius F. de Oliveira</dc:creator>
  <dc:description/>
  <cp:lastModifiedBy>Paula Cristiane Holanda C Pereira</cp:lastModifiedBy>
  <cp:revision>15</cp:revision>
  <cp:lastPrinted>2014-05-30T15:23:00Z</cp:lastPrinted>
  <dcterms:created xsi:type="dcterms:W3CDTF">2024-03-21T12:00:00Z</dcterms:created>
  <dcterms:modified xsi:type="dcterms:W3CDTF">2025-04-03T14:27:44Z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Petrobras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MSIP_Label_fde7aacd-7cc4-4c31-9e6f-7ef306428f09_ActionId">
    <vt:lpwstr>957a5134-ca87-4b20-8499-ae29828672b2</vt:lpwstr>
  </property>
  <property fmtid="{D5CDD505-2E9C-101B-9397-08002B2CF9AE}" pid="8" name="MSIP_Label_fde7aacd-7cc4-4c31-9e6f-7ef306428f09_ContentBits">
    <vt:lpwstr>1</vt:lpwstr>
  </property>
  <property fmtid="{D5CDD505-2E9C-101B-9397-08002B2CF9AE}" pid="9" name="MSIP_Label_fde7aacd-7cc4-4c31-9e6f-7ef306428f09_Enabled">
    <vt:lpwstr>true</vt:lpwstr>
  </property>
  <property fmtid="{D5CDD505-2E9C-101B-9397-08002B2CF9AE}" pid="10" name="MSIP_Label_fde7aacd-7cc4-4c31-9e6f-7ef306428f09_Method">
    <vt:lpwstr>Privileged</vt:lpwstr>
  </property>
  <property fmtid="{D5CDD505-2E9C-101B-9397-08002B2CF9AE}" pid="11" name="MSIP_Label_fde7aacd-7cc4-4c31-9e6f-7ef306428f09_Name">
    <vt:lpwstr>_PUBLICO</vt:lpwstr>
  </property>
  <property fmtid="{D5CDD505-2E9C-101B-9397-08002B2CF9AE}" pid="12" name="MSIP_Label_fde7aacd-7cc4-4c31-9e6f-7ef306428f09_SetDate">
    <vt:lpwstr>2021-11-29T12:39:26Z</vt:lpwstr>
  </property>
  <property fmtid="{D5CDD505-2E9C-101B-9397-08002B2CF9AE}" pid="13" name="MSIP_Label_fde7aacd-7cc4-4c31-9e6f-7ef306428f09_SiteId">
    <vt:lpwstr>ab9bba98-684a-43fb-add8-9c2bebede229</vt:lpwstr>
  </property>
  <property fmtid="{D5CDD505-2E9C-101B-9397-08002B2CF9AE}" pid="14" name="ScaleCrop">
    <vt:bool>false</vt:bool>
  </property>
  <property fmtid="{D5CDD505-2E9C-101B-9397-08002B2CF9AE}" pid="15" name="ShareDoc">
    <vt:bool>false</vt:bool>
  </property>
  <property fmtid="{D5CDD505-2E9C-101B-9397-08002B2CF9AE}" pid="16" name="ContentTypeId">
    <vt:lpwstr>0x010100DA941604F0C5344F889EBBA1629AC9A1</vt:lpwstr>
  </property>
  <property fmtid="{D5CDD505-2E9C-101B-9397-08002B2CF9AE}" pid="17" name="MediaServiceImageTags">
    <vt:lpwstr/>
  </property>
</Properties>
</file>