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329E2" w14:textId="468AE0B8" w:rsidR="009C5211" w:rsidRPr="00CE3BDA" w:rsidRDefault="009C5211" w:rsidP="00CE3B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3BDA">
        <w:rPr>
          <w:rFonts w:ascii="Times New Roman" w:hAnsi="Times New Roman" w:cs="Times New Roman"/>
          <w:b/>
          <w:bCs/>
          <w:sz w:val="24"/>
          <w:szCs w:val="24"/>
        </w:rPr>
        <w:t>RESOLUÇÃO Nº 262, DE 1º DE FEVEREIRO DE 2019</w:t>
      </w:r>
    </w:p>
    <w:p w14:paraId="58DBBC7F" w14:textId="6A3A4738" w:rsidR="00693ABF" w:rsidRPr="00CE3BDA" w:rsidRDefault="00693ABF" w:rsidP="009C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CC723" w14:textId="569F83E0" w:rsidR="00693ABF" w:rsidRPr="00CE3BDA" w:rsidRDefault="00693ABF" w:rsidP="00693ABF">
      <w:pPr>
        <w:autoSpaceDE w:val="0"/>
        <w:autoSpaceDN w:val="0"/>
        <w:adjustRightInd w:val="0"/>
        <w:spacing w:after="200" w:line="240" w:lineRule="auto"/>
        <w:ind w:left="-567" w:right="-568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CE3BDA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(Publicada no DOU nº </w:t>
      </w:r>
      <w:r w:rsidR="00CE3BDA">
        <w:rPr>
          <w:rFonts w:ascii="Times New Roman" w:hAnsi="Times New Roman" w:cs="Times New Roman"/>
          <w:b/>
          <w:bCs/>
          <w:color w:val="0000FF"/>
          <w:sz w:val="24"/>
          <w:szCs w:val="24"/>
        </w:rPr>
        <w:t>24</w:t>
      </w:r>
      <w:r w:rsidRPr="00CE3BDA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, de </w:t>
      </w:r>
      <w:r w:rsidR="00CE3BDA">
        <w:rPr>
          <w:rFonts w:ascii="Times New Roman" w:hAnsi="Times New Roman" w:cs="Times New Roman"/>
          <w:b/>
          <w:bCs/>
          <w:color w:val="0000FF"/>
          <w:sz w:val="24"/>
          <w:szCs w:val="24"/>
        </w:rPr>
        <w:t>4</w:t>
      </w:r>
      <w:r w:rsidRPr="00CE3BDA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de </w:t>
      </w:r>
      <w:r w:rsidR="00CE3BDA">
        <w:rPr>
          <w:rFonts w:ascii="Times New Roman" w:hAnsi="Times New Roman" w:cs="Times New Roman"/>
          <w:b/>
          <w:bCs/>
          <w:color w:val="0000FF"/>
          <w:sz w:val="24"/>
          <w:szCs w:val="24"/>
        </w:rPr>
        <w:t>fevereiro</w:t>
      </w:r>
      <w:r w:rsidRPr="00CE3BDA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de 2019)</w:t>
      </w:r>
      <w:bookmarkStart w:id="0" w:name="_GoBack"/>
      <w:bookmarkEnd w:id="0"/>
    </w:p>
    <w:p w14:paraId="24C44FC8" w14:textId="51BC95E6" w:rsidR="009C5211" w:rsidRDefault="009C5211" w:rsidP="00B06C34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CE3BDA">
        <w:rPr>
          <w:rFonts w:ascii="Times New Roman" w:hAnsi="Times New Roman" w:cs="Times New Roman"/>
          <w:sz w:val="24"/>
          <w:szCs w:val="24"/>
        </w:rPr>
        <w:t>Altera o item 8, Capítulo XXXVII da Resolução da</w:t>
      </w:r>
      <w:r w:rsidR="00B06C34">
        <w:rPr>
          <w:rFonts w:ascii="Times New Roman" w:hAnsi="Times New Roman" w:cs="Times New Roman"/>
          <w:sz w:val="24"/>
          <w:szCs w:val="24"/>
        </w:rPr>
        <w:t xml:space="preserve"> </w:t>
      </w:r>
      <w:r w:rsidRPr="00CE3BDA">
        <w:rPr>
          <w:rFonts w:ascii="Times New Roman" w:hAnsi="Times New Roman" w:cs="Times New Roman"/>
          <w:sz w:val="24"/>
          <w:szCs w:val="24"/>
        </w:rPr>
        <w:t>Diretoria Colegiada - RDC nº 81, de 5 de novembro</w:t>
      </w:r>
      <w:r w:rsidR="00B06C34">
        <w:rPr>
          <w:rFonts w:ascii="Times New Roman" w:hAnsi="Times New Roman" w:cs="Times New Roman"/>
          <w:sz w:val="24"/>
          <w:szCs w:val="24"/>
        </w:rPr>
        <w:t xml:space="preserve"> </w:t>
      </w:r>
      <w:r w:rsidRPr="00CE3BDA">
        <w:rPr>
          <w:rFonts w:ascii="Times New Roman" w:hAnsi="Times New Roman" w:cs="Times New Roman"/>
          <w:sz w:val="24"/>
          <w:szCs w:val="24"/>
        </w:rPr>
        <w:t>de 2008, que dispõe sobre o Regulamento Técnico</w:t>
      </w:r>
      <w:r w:rsidR="00B06C34">
        <w:rPr>
          <w:rFonts w:ascii="Times New Roman" w:hAnsi="Times New Roman" w:cs="Times New Roman"/>
          <w:sz w:val="24"/>
          <w:szCs w:val="24"/>
        </w:rPr>
        <w:t xml:space="preserve"> </w:t>
      </w:r>
      <w:r w:rsidRPr="00CE3BDA">
        <w:rPr>
          <w:rFonts w:ascii="Times New Roman" w:hAnsi="Times New Roman" w:cs="Times New Roman"/>
          <w:sz w:val="24"/>
          <w:szCs w:val="24"/>
        </w:rPr>
        <w:t>de Bens e Produtos Importados para fins de</w:t>
      </w:r>
      <w:r w:rsidR="00B06C34">
        <w:rPr>
          <w:rFonts w:ascii="Times New Roman" w:hAnsi="Times New Roman" w:cs="Times New Roman"/>
          <w:sz w:val="24"/>
          <w:szCs w:val="24"/>
        </w:rPr>
        <w:t xml:space="preserve"> </w:t>
      </w:r>
      <w:r w:rsidRPr="00CE3BDA">
        <w:rPr>
          <w:rFonts w:ascii="Times New Roman" w:hAnsi="Times New Roman" w:cs="Times New Roman"/>
          <w:sz w:val="24"/>
          <w:szCs w:val="24"/>
        </w:rPr>
        <w:t>Vigilância Sanitária.</w:t>
      </w:r>
    </w:p>
    <w:p w14:paraId="4ACF85BA" w14:textId="77777777" w:rsidR="00B06C34" w:rsidRPr="00CE3BDA" w:rsidRDefault="00B06C34" w:rsidP="009C5211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C64B19A" w14:textId="77777777" w:rsidR="00ED5496" w:rsidRDefault="00ED5496" w:rsidP="009C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B04FB1" w14:textId="7C1E8CD7" w:rsidR="009C5211" w:rsidRDefault="009C5211" w:rsidP="00ED549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E3BDA">
        <w:rPr>
          <w:rFonts w:ascii="Times New Roman" w:hAnsi="Times New Roman" w:cs="Times New Roman"/>
          <w:sz w:val="24"/>
          <w:szCs w:val="24"/>
        </w:rPr>
        <w:t>A Diretoria Colegiada no uso da atribuição que lhe confere o art. 15, III e IV</w:t>
      </w:r>
      <w:r w:rsidR="00ED5496">
        <w:rPr>
          <w:rFonts w:ascii="Times New Roman" w:hAnsi="Times New Roman" w:cs="Times New Roman"/>
          <w:sz w:val="24"/>
          <w:szCs w:val="24"/>
        </w:rPr>
        <w:t xml:space="preserve"> </w:t>
      </w:r>
      <w:r w:rsidRPr="00CE3BDA">
        <w:rPr>
          <w:rFonts w:ascii="Times New Roman" w:hAnsi="Times New Roman" w:cs="Times New Roman"/>
          <w:sz w:val="24"/>
          <w:szCs w:val="24"/>
        </w:rPr>
        <w:t>aliado ao</w:t>
      </w:r>
      <w:r w:rsidR="00ED5496">
        <w:rPr>
          <w:rFonts w:ascii="Times New Roman" w:hAnsi="Times New Roman" w:cs="Times New Roman"/>
          <w:sz w:val="24"/>
          <w:szCs w:val="24"/>
        </w:rPr>
        <w:t xml:space="preserve"> </w:t>
      </w:r>
      <w:r w:rsidRPr="00CE3BDA">
        <w:rPr>
          <w:rFonts w:ascii="Times New Roman" w:hAnsi="Times New Roman" w:cs="Times New Roman"/>
          <w:sz w:val="24"/>
          <w:szCs w:val="24"/>
        </w:rPr>
        <w:t>art. 7°, III e IV, da Lei n° 9.782, de 26 de janeiro de 1999, e ao art. 53, V, §§ 1º</w:t>
      </w:r>
      <w:r w:rsidR="00ED5496">
        <w:rPr>
          <w:rFonts w:ascii="Times New Roman" w:hAnsi="Times New Roman" w:cs="Times New Roman"/>
          <w:sz w:val="24"/>
          <w:szCs w:val="24"/>
        </w:rPr>
        <w:t xml:space="preserve"> </w:t>
      </w:r>
      <w:r w:rsidRPr="00CE3BDA">
        <w:rPr>
          <w:rFonts w:ascii="Times New Roman" w:hAnsi="Times New Roman" w:cs="Times New Roman"/>
          <w:sz w:val="24"/>
          <w:szCs w:val="24"/>
        </w:rPr>
        <w:t>e 3º do Regimento Interno aprovado nos termos do Anexo I da Resolução da Diretoria</w:t>
      </w:r>
      <w:r w:rsidR="00ED5496">
        <w:rPr>
          <w:rFonts w:ascii="Times New Roman" w:hAnsi="Times New Roman" w:cs="Times New Roman"/>
          <w:sz w:val="24"/>
          <w:szCs w:val="24"/>
        </w:rPr>
        <w:t xml:space="preserve"> </w:t>
      </w:r>
      <w:r w:rsidRPr="00CE3BDA">
        <w:rPr>
          <w:rFonts w:ascii="Times New Roman" w:hAnsi="Times New Roman" w:cs="Times New Roman"/>
          <w:sz w:val="24"/>
          <w:szCs w:val="24"/>
        </w:rPr>
        <w:t>Colegiada - RDC n° 255, de 10 de dezembro de 2018, resolve adotar a seguinte</w:t>
      </w:r>
      <w:r w:rsidR="00ED5496">
        <w:rPr>
          <w:rFonts w:ascii="Times New Roman" w:hAnsi="Times New Roman" w:cs="Times New Roman"/>
          <w:sz w:val="24"/>
          <w:szCs w:val="24"/>
        </w:rPr>
        <w:t xml:space="preserve"> </w:t>
      </w:r>
      <w:r w:rsidRPr="00CE3BDA">
        <w:rPr>
          <w:rFonts w:ascii="Times New Roman" w:hAnsi="Times New Roman" w:cs="Times New Roman"/>
          <w:sz w:val="24"/>
          <w:szCs w:val="24"/>
        </w:rPr>
        <w:t>Resolução</w:t>
      </w:r>
      <w:r w:rsidR="00ED5496">
        <w:rPr>
          <w:rFonts w:ascii="Times New Roman" w:hAnsi="Times New Roman" w:cs="Times New Roman"/>
          <w:sz w:val="24"/>
          <w:szCs w:val="24"/>
        </w:rPr>
        <w:t xml:space="preserve"> </w:t>
      </w:r>
      <w:r w:rsidRPr="00CE3BDA">
        <w:rPr>
          <w:rFonts w:ascii="Times New Roman" w:hAnsi="Times New Roman" w:cs="Times New Roman"/>
          <w:sz w:val="24"/>
          <w:szCs w:val="24"/>
        </w:rPr>
        <w:t>da Diretoria Colegiada, conforme deliberado em reunião realizada em 22 de janeiro de</w:t>
      </w:r>
      <w:r w:rsidR="00ED5496">
        <w:rPr>
          <w:rFonts w:ascii="Times New Roman" w:hAnsi="Times New Roman" w:cs="Times New Roman"/>
          <w:sz w:val="24"/>
          <w:szCs w:val="24"/>
        </w:rPr>
        <w:t xml:space="preserve"> </w:t>
      </w:r>
      <w:r w:rsidRPr="00CE3BDA">
        <w:rPr>
          <w:rFonts w:ascii="Times New Roman" w:hAnsi="Times New Roman" w:cs="Times New Roman"/>
          <w:sz w:val="24"/>
          <w:szCs w:val="24"/>
        </w:rPr>
        <w:t>2019, e eu, Diretor-Presidente, determino a sua publicação.</w:t>
      </w:r>
    </w:p>
    <w:p w14:paraId="3B0E1788" w14:textId="77777777" w:rsidR="00ED5496" w:rsidRPr="00CE3BDA" w:rsidRDefault="00ED5496" w:rsidP="009C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894210" w14:textId="415F587F" w:rsidR="009C5211" w:rsidRDefault="009C5211" w:rsidP="006B54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E3BDA">
        <w:rPr>
          <w:rFonts w:ascii="Times New Roman" w:hAnsi="Times New Roman" w:cs="Times New Roman"/>
          <w:sz w:val="24"/>
          <w:szCs w:val="24"/>
        </w:rPr>
        <w:t>Art. 1° O item 8, Capítulo XXXVII, do Regulamento Técnico de Bens e Produtos</w:t>
      </w:r>
      <w:r w:rsidR="006B547B">
        <w:rPr>
          <w:rFonts w:ascii="Times New Roman" w:hAnsi="Times New Roman" w:cs="Times New Roman"/>
          <w:sz w:val="24"/>
          <w:szCs w:val="24"/>
        </w:rPr>
        <w:t xml:space="preserve"> </w:t>
      </w:r>
      <w:r w:rsidRPr="00CE3BDA">
        <w:rPr>
          <w:rFonts w:ascii="Times New Roman" w:hAnsi="Times New Roman" w:cs="Times New Roman"/>
          <w:sz w:val="24"/>
          <w:szCs w:val="24"/>
        </w:rPr>
        <w:t>Importados para fins de Vigilância Sanitária, aprovado pela Resolução da Diretoria</w:t>
      </w:r>
      <w:r w:rsidR="006B547B">
        <w:rPr>
          <w:rFonts w:ascii="Times New Roman" w:hAnsi="Times New Roman" w:cs="Times New Roman"/>
          <w:sz w:val="24"/>
          <w:szCs w:val="24"/>
        </w:rPr>
        <w:t xml:space="preserve"> </w:t>
      </w:r>
      <w:r w:rsidRPr="00CE3BDA">
        <w:rPr>
          <w:rFonts w:ascii="Times New Roman" w:hAnsi="Times New Roman" w:cs="Times New Roman"/>
          <w:sz w:val="24"/>
          <w:szCs w:val="24"/>
        </w:rPr>
        <w:t>Colegiada - RDC n° 81, 5 de novembro de 2008, passa a vigorar com a seguinte</w:t>
      </w:r>
      <w:r w:rsidR="006B547B">
        <w:rPr>
          <w:rFonts w:ascii="Times New Roman" w:hAnsi="Times New Roman" w:cs="Times New Roman"/>
          <w:sz w:val="24"/>
          <w:szCs w:val="24"/>
        </w:rPr>
        <w:t xml:space="preserve"> </w:t>
      </w:r>
      <w:r w:rsidRPr="00CE3BDA">
        <w:rPr>
          <w:rFonts w:ascii="Times New Roman" w:hAnsi="Times New Roman" w:cs="Times New Roman"/>
          <w:sz w:val="24"/>
          <w:szCs w:val="24"/>
        </w:rPr>
        <w:t>redação:</w:t>
      </w:r>
    </w:p>
    <w:p w14:paraId="01D2E84B" w14:textId="77777777" w:rsidR="006B547B" w:rsidRPr="00CE3BDA" w:rsidRDefault="006B547B" w:rsidP="006B54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14705" w14:textId="5A9C4774" w:rsidR="009C5211" w:rsidRDefault="009C5211" w:rsidP="006B54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E3BDA">
        <w:rPr>
          <w:rFonts w:ascii="Times New Roman" w:hAnsi="Times New Roman" w:cs="Times New Roman"/>
          <w:sz w:val="24"/>
          <w:szCs w:val="24"/>
        </w:rPr>
        <w:t>"8. A importação de bens ou produtos não regularizados na ANVISA, vinculada</w:t>
      </w:r>
      <w:r w:rsidR="006B547B">
        <w:rPr>
          <w:rFonts w:ascii="Times New Roman" w:hAnsi="Times New Roman" w:cs="Times New Roman"/>
          <w:sz w:val="24"/>
          <w:szCs w:val="24"/>
        </w:rPr>
        <w:t xml:space="preserve"> </w:t>
      </w:r>
      <w:r w:rsidRPr="00CE3BDA">
        <w:rPr>
          <w:rFonts w:ascii="Times New Roman" w:hAnsi="Times New Roman" w:cs="Times New Roman"/>
          <w:sz w:val="24"/>
          <w:szCs w:val="24"/>
        </w:rPr>
        <w:t>à</w:t>
      </w:r>
      <w:r w:rsidR="006B547B">
        <w:rPr>
          <w:rFonts w:ascii="Times New Roman" w:hAnsi="Times New Roman" w:cs="Times New Roman"/>
          <w:sz w:val="24"/>
          <w:szCs w:val="24"/>
        </w:rPr>
        <w:t xml:space="preserve"> </w:t>
      </w:r>
      <w:r w:rsidRPr="00CE3BDA">
        <w:rPr>
          <w:rFonts w:ascii="Times New Roman" w:hAnsi="Times New Roman" w:cs="Times New Roman"/>
          <w:sz w:val="24"/>
          <w:szCs w:val="24"/>
        </w:rPr>
        <w:t>obrigatoriedade de cumprimento de ações judiciais deferidas no interesse de tratamento</w:t>
      </w:r>
      <w:r w:rsidR="006B547B">
        <w:rPr>
          <w:rFonts w:ascii="Times New Roman" w:hAnsi="Times New Roman" w:cs="Times New Roman"/>
          <w:sz w:val="24"/>
          <w:szCs w:val="24"/>
        </w:rPr>
        <w:t xml:space="preserve"> </w:t>
      </w:r>
      <w:r w:rsidRPr="00CE3BDA">
        <w:rPr>
          <w:rFonts w:ascii="Times New Roman" w:hAnsi="Times New Roman" w:cs="Times New Roman"/>
          <w:sz w:val="24"/>
          <w:szCs w:val="24"/>
        </w:rPr>
        <w:t>clínico de pacientes, na qual a pessoa jurídica importadora seja instituição pública</w:t>
      </w:r>
      <w:r w:rsidR="006B547B">
        <w:rPr>
          <w:rFonts w:ascii="Times New Roman" w:hAnsi="Times New Roman" w:cs="Times New Roman"/>
          <w:sz w:val="24"/>
          <w:szCs w:val="24"/>
        </w:rPr>
        <w:t xml:space="preserve"> </w:t>
      </w:r>
      <w:r w:rsidRPr="00CE3BDA">
        <w:rPr>
          <w:rFonts w:ascii="Times New Roman" w:hAnsi="Times New Roman" w:cs="Times New Roman"/>
          <w:sz w:val="24"/>
          <w:szCs w:val="24"/>
        </w:rPr>
        <w:t>integrante da estrutura organizacional do Sistema Único de Saúde (SUS), terá</w:t>
      </w:r>
      <w:r w:rsidR="006B547B">
        <w:rPr>
          <w:rFonts w:ascii="Times New Roman" w:hAnsi="Times New Roman" w:cs="Times New Roman"/>
          <w:sz w:val="24"/>
          <w:szCs w:val="24"/>
        </w:rPr>
        <w:t xml:space="preserve"> </w:t>
      </w:r>
      <w:r w:rsidRPr="00CE3BDA">
        <w:rPr>
          <w:rFonts w:ascii="Times New Roman" w:hAnsi="Times New Roman" w:cs="Times New Roman"/>
          <w:sz w:val="24"/>
          <w:szCs w:val="24"/>
        </w:rPr>
        <w:t>deferimento</w:t>
      </w:r>
      <w:r w:rsidR="006B547B">
        <w:rPr>
          <w:rFonts w:ascii="Times New Roman" w:hAnsi="Times New Roman" w:cs="Times New Roman"/>
          <w:sz w:val="24"/>
          <w:szCs w:val="24"/>
        </w:rPr>
        <w:t xml:space="preserve"> </w:t>
      </w:r>
      <w:r w:rsidRPr="00CE3BDA">
        <w:rPr>
          <w:rFonts w:ascii="Times New Roman" w:hAnsi="Times New Roman" w:cs="Times New Roman"/>
          <w:sz w:val="24"/>
          <w:szCs w:val="24"/>
        </w:rPr>
        <w:t>automático do licenciamento de importação no SISCOMEX,</w:t>
      </w:r>
      <w:r w:rsidR="006B547B">
        <w:rPr>
          <w:rFonts w:ascii="Times New Roman" w:hAnsi="Times New Roman" w:cs="Times New Roman"/>
          <w:sz w:val="24"/>
          <w:szCs w:val="24"/>
        </w:rPr>
        <w:t xml:space="preserve"> </w:t>
      </w:r>
      <w:r w:rsidRPr="00CE3BDA">
        <w:rPr>
          <w:rFonts w:ascii="Times New Roman" w:hAnsi="Times New Roman" w:cs="Times New Roman"/>
          <w:sz w:val="24"/>
          <w:szCs w:val="24"/>
        </w:rPr>
        <w:t>independentemente da</w:t>
      </w:r>
      <w:r w:rsidR="006B547B">
        <w:rPr>
          <w:rFonts w:ascii="Times New Roman" w:hAnsi="Times New Roman" w:cs="Times New Roman"/>
          <w:sz w:val="24"/>
          <w:szCs w:val="24"/>
        </w:rPr>
        <w:t xml:space="preserve"> </w:t>
      </w:r>
      <w:r w:rsidRPr="00CE3BDA">
        <w:rPr>
          <w:rFonts w:ascii="Times New Roman" w:hAnsi="Times New Roman" w:cs="Times New Roman"/>
          <w:sz w:val="24"/>
          <w:szCs w:val="24"/>
        </w:rPr>
        <w:t>realização de qualquer outra análise técnica ou procedimental,</w:t>
      </w:r>
      <w:r w:rsidR="006B547B">
        <w:rPr>
          <w:rFonts w:ascii="Times New Roman" w:hAnsi="Times New Roman" w:cs="Times New Roman"/>
          <w:sz w:val="24"/>
          <w:szCs w:val="24"/>
        </w:rPr>
        <w:t xml:space="preserve"> </w:t>
      </w:r>
      <w:r w:rsidRPr="00CE3BDA">
        <w:rPr>
          <w:rFonts w:ascii="Times New Roman" w:hAnsi="Times New Roman" w:cs="Times New Roman"/>
          <w:sz w:val="24"/>
          <w:szCs w:val="24"/>
        </w:rPr>
        <w:t>sendo de responsabilidade</w:t>
      </w:r>
      <w:r w:rsidR="006B547B">
        <w:rPr>
          <w:rFonts w:ascii="Times New Roman" w:hAnsi="Times New Roman" w:cs="Times New Roman"/>
          <w:sz w:val="24"/>
          <w:szCs w:val="24"/>
        </w:rPr>
        <w:t xml:space="preserve"> </w:t>
      </w:r>
      <w:r w:rsidRPr="00CE3BDA">
        <w:rPr>
          <w:rFonts w:ascii="Times New Roman" w:hAnsi="Times New Roman" w:cs="Times New Roman"/>
          <w:sz w:val="24"/>
          <w:szCs w:val="24"/>
        </w:rPr>
        <w:t>do importador garantir a qualidade e segurança dos produtos adquiridos." (NR)</w:t>
      </w:r>
    </w:p>
    <w:p w14:paraId="386E0422" w14:textId="77777777" w:rsidR="006B547B" w:rsidRPr="00CE3BDA" w:rsidRDefault="006B547B" w:rsidP="009C5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0F4236" w14:textId="16EBEAE2" w:rsidR="009C5211" w:rsidRDefault="009C5211" w:rsidP="006B54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E3BDA">
        <w:rPr>
          <w:rFonts w:ascii="Times New Roman" w:hAnsi="Times New Roman" w:cs="Times New Roman"/>
          <w:sz w:val="24"/>
          <w:szCs w:val="24"/>
        </w:rPr>
        <w:t>Art. 2° Esta Resolução entra em vigor 30 (trinta) dias após a data de sua</w:t>
      </w:r>
      <w:r w:rsidR="006B547B">
        <w:rPr>
          <w:rFonts w:ascii="Times New Roman" w:hAnsi="Times New Roman" w:cs="Times New Roman"/>
          <w:sz w:val="24"/>
          <w:szCs w:val="24"/>
        </w:rPr>
        <w:t xml:space="preserve"> </w:t>
      </w:r>
      <w:r w:rsidRPr="00CE3BDA">
        <w:rPr>
          <w:rFonts w:ascii="Times New Roman" w:hAnsi="Times New Roman" w:cs="Times New Roman"/>
          <w:sz w:val="24"/>
          <w:szCs w:val="24"/>
        </w:rPr>
        <w:t>publicação.</w:t>
      </w:r>
    </w:p>
    <w:p w14:paraId="739EAB8D" w14:textId="77777777" w:rsidR="006B547B" w:rsidRDefault="006B547B" w:rsidP="006B54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6E230D4" w14:textId="77777777" w:rsidR="006B547B" w:rsidRPr="006B547B" w:rsidRDefault="006B547B" w:rsidP="006B54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6C066F" w14:textId="0E660C09" w:rsidR="009C5211" w:rsidRDefault="009C5211" w:rsidP="006B54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547B">
        <w:rPr>
          <w:rFonts w:ascii="Times New Roman" w:hAnsi="Times New Roman" w:cs="Times New Roman"/>
          <w:b/>
          <w:sz w:val="24"/>
          <w:szCs w:val="24"/>
        </w:rPr>
        <w:t>WILLIAM DIB</w:t>
      </w:r>
    </w:p>
    <w:p w14:paraId="0AC422CD" w14:textId="4A3F8A9E" w:rsidR="006034A8" w:rsidRPr="006B547B" w:rsidRDefault="009C5211" w:rsidP="006B54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547B">
        <w:rPr>
          <w:rFonts w:ascii="Times New Roman" w:hAnsi="Times New Roman" w:cs="Times New Roman"/>
          <w:b/>
          <w:sz w:val="24"/>
          <w:szCs w:val="24"/>
        </w:rPr>
        <w:t>Diretor-Presidente</w:t>
      </w:r>
    </w:p>
    <w:sectPr w:rsidR="006034A8" w:rsidRPr="006B547B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69E34" w14:textId="77777777" w:rsidR="00D33C07" w:rsidRDefault="00D33C07" w:rsidP="00CC4CBF">
      <w:pPr>
        <w:spacing w:after="0" w:line="240" w:lineRule="auto"/>
      </w:pPr>
      <w:r>
        <w:separator/>
      </w:r>
    </w:p>
  </w:endnote>
  <w:endnote w:type="continuationSeparator" w:id="0">
    <w:p w14:paraId="1012B9DE" w14:textId="77777777" w:rsidR="00D33C07" w:rsidRDefault="00D33C07" w:rsidP="00CC4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C01DA" w14:textId="77777777" w:rsidR="009C752F" w:rsidRDefault="009C752F" w:rsidP="009C752F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  <w:p w14:paraId="29299EBB" w14:textId="77777777" w:rsidR="00CC4CBF" w:rsidRDefault="00CC4CB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8B836" w14:textId="77777777" w:rsidR="00D33C07" w:rsidRDefault="00D33C07" w:rsidP="00CC4CBF">
      <w:pPr>
        <w:spacing w:after="0" w:line="240" w:lineRule="auto"/>
      </w:pPr>
      <w:r>
        <w:separator/>
      </w:r>
    </w:p>
  </w:footnote>
  <w:footnote w:type="continuationSeparator" w:id="0">
    <w:p w14:paraId="0BEB2C5F" w14:textId="77777777" w:rsidR="00D33C07" w:rsidRDefault="00D33C07" w:rsidP="00CC4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7EB73" w14:textId="77777777" w:rsidR="00CC4CBF" w:rsidRPr="0018049F" w:rsidRDefault="00CC4CBF" w:rsidP="00CC4CB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C66331">
      <w:rPr>
        <w:noProof/>
        <w:lang w:eastAsia="pt-BR"/>
      </w:rPr>
      <w:drawing>
        <wp:inline distT="0" distB="0" distL="0" distR="0" wp14:anchorId="0906F1D2" wp14:editId="6A77B76A">
          <wp:extent cx="657225" cy="647700"/>
          <wp:effectExtent l="0" t="0" r="0" b="0"/>
          <wp:docPr id="7" name="Imagem 7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A0962F" w14:textId="77777777" w:rsidR="00CC4CBF" w:rsidRPr="0018049F" w:rsidRDefault="00CC4CBF" w:rsidP="00CC4CB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14:paraId="47AE6935" w14:textId="77777777" w:rsidR="00CC4CBF" w:rsidRDefault="00CC4CBF" w:rsidP="00CC4CB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14:paraId="09717F64" w14:textId="77777777" w:rsidR="00CC4CBF" w:rsidRDefault="00CC4CB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4A"/>
    <w:rsid w:val="0008486B"/>
    <w:rsid w:val="00132536"/>
    <w:rsid w:val="006034A8"/>
    <w:rsid w:val="00693ABF"/>
    <w:rsid w:val="006B547B"/>
    <w:rsid w:val="00770D4A"/>
    <w:rsid w:val="009C5211"/>
    <w:rsid w:val="009C752F"/>
    <w:rsid w:val="00B06C34"/>
    <w:rsid w:val="00C67436"/>
    <w:rsid w:val="00CC4CBF"/>
    <w:rsid w:val="00CE3BDA"/>
    <w:rsid w:val="00D33C07"/>
    <w:rsid w:val="00E84DCC"/>
    <w:rsid w:val="00ED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18336"/>
  <w15:chartTrackingRefBased/>
  <w15:docId w15:val="{205E022F-B4BF-4291-932B-DCB1E7F3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C4C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4CBF"/>
  </w:style>
  <w:style w:type="paragraph" w:styleId="Rodap">
    <w:name w:val="footer"/>
    <w:basedOn w:val="Normal"/>
    <w:link w:val="RodapChar"/>
    <w:uiPriority w:val="99"/>
    <w:unhideWhenUsed/>
    <w:rsid w:val="00CC4C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4CBF"/>
  </w:style>
  <w:style w:type="paragraph" w:styleId="PargrafodaLista">
    <w:name w:val="List Paragraph"/>
    <w:basedOn w:val="Normal"/>
    <w:uiPriority w:val="34"/>
    <w:qFormat/>
    <w:rsid w:val="00CC4CBF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d2094abc0e7cf1a2cb58a6dbb33c9d2a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0b512b8af7ebbdb6918c91415dd7ce19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675E66-AF8A-4AAD-9AF5-784BED84C975}"/>
</file>

<file path=customXml/itemProps2.xml><?xml version="1.0" encoding="utf-8"?>
<ds:datastoreItem xmlns:ds="http://schemas.openxmlformats.org/officeDocument/2006/customXml" ds:itemID="{04C2B124-19BF-4563-906D-23F1B0FB0110}"/>
</file>

<file path=customXml/itemProps3.xml><?xml version="1.0" encoding="utf-8"?>
<ds:datastoreItem xmlns:ds="http://schemas.openxmlformats.org/officeDocument/2006/customXml" ds:itemID="{4A95001B-892F-418D-9503-14D9AE2101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273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Simone da Paz Elgrably</dc:creator>
  <cp:keywords/>
  <dc:description/>
  <cp:lastModifiedBy>Cinthya Simone da Paz Elgrably</cp:lastModifiedBy>
  <cp:revision>12</cp:revision>
  <dcterms:created xsi:type="dcterms:W3CDTF">2019-02-04T12:24:00Z</dcterms:created>
  <dcterms:modified xsi:type="dcterms:W3CDTF">2019-02-04T12:45:00Z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1024">
    <vt:lpwstr>28</vt:lpwstr>
  </property>
  <property fmtid="{D5CDD505-2E9C-101B-9397-08002B2CF9AE}" pid="3" name="ContentTypeId">
    <vt:lpwstr>0x0101003EA23B54B4C11D478B02E3F24C9EDF15</vt:lpwstr>
  </property>
</Properties>
</file>