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4E6" w:rsidRDefault="009F24E6" w:rsidP="009F24E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/>
          <w:b/>
          <w:bCs/>
          <w:caps/>
          <w:color w:val="000000"/>
          <w:kern w:val="36"/>
          <w:sz w:val="24"/>
          <w:szCs w:val="24"/>
          <w:lang w:eastAsia="pt-BR"/>
        </w:rPr>
      </w:pPr>
      <w:bookmarkStart w:id="0" w:name="_GoBack"/>
      <w:bookmarkEnd w:id="0"/>
      <w:r w:rsidRPr="009F24E6">
        <w:rPr>
          <w:rFonts w:ascii="Times New Roman" w:eastAsia="Times New Roman" w:hAnsi="Times New Roman"/>
          <w:b/>
          <w:bCs/>
          <w:caps/>
          <w:color w:val="000000"/>
          <w:kern w:val="36"/>
          <w:sz w:val="24"/>
          <w:szCs w:val="24"/>
          <w:lang w:eastAsia="pt-BR"/>
        </w:rPr>
        <w:t>PORTARIA Nº 29, DE 13 DE JANEIRO DE 1998</w:t>
      </w:r>
      <w:r w:rsidR="0056757E">
        <w:rPr>
          <w:rFonts w:ascii="Times New Roman" w:eastAsia="Times New Roman" w:hAnsi="Times New Roman"/>
          <w:b/>
          <w:bCs/>
          <w:caps/>
          <w:color w:val="000000"/>
          <w:kern w:val="36"/>
          <w:sz w:val="24"/>
          <w:szCs w:val="24"/>
          <w:lang w:eastAsia="pt-BR"/>
        </w:rPr>
        <w:t xml:space="preserve"> (*)</w:t>
      </w:r>
    </w:p>
    <w:p w:rsidR="009F24E6" w:rsidRDefault="009F24E6" w:rsidP="009F24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(Publicada no DOU nº 10, de 15 de janeiro de 1998)</w:t>
      </w:r>
    </w:p>
    <w:p w:rsidR="00494DE6" w:rsidRPr="009F24E6" w:rsidRDefault="00494DE6" w:rsidP="009F24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(Republicada no DOU nº 60, de 30 de março de 1998)</w:t>
      </w:r>
    </w:p>
    <w:p w:rsid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 Secretária de Vigilância Sanitária, do Ministério da Saúde, no uso de suas atribuições legais, considerando a necessidade de constante aperfeiçoamento das ações de controle sanitário na área de alimentos visando a proteção 1a saúde da população e a necessidade de fixar a identidade e as características mínimas de qualidade a que devem obedecer os ALIMENTOS PARA FINS ESPECIAIS; resolve: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Art. 1º Aprovar o Regulamento Técnico referente a Alimentos para Fins Especiais, constante do anexo desta Portaria.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Art. 2º As empresas têm o prazo de 180 (cento e oitenta) dias, a contar da data da publicação deste Regulamento, para se adequarem ao mesmo.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Art. 3º O descumprimento aos termos desta Portaria constitui infração sanitária sujeita aos dispositivos da Lei nº 6.437, de 20 de agosto de 1977 e demais disposições aplicáveis.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Art. 4º Esta Portaria entrará em vigor na data de sua publicação e revogam-se as disposições em contrário, em especial a Portaria nº 234, de 21 de maio de 1996; Portaria nº 422, de 23 de agosto de 1996, do Ministério da Saúde - Secretaria de Vigilância Sanitária e Resolução CNNPA nº 23/76.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MARTA NOBREGA MARTINEZ</w:t>
      </w:r>
    </w:p>
    <w:p w:rsidR="009F24E6" w:rsidRDefault="009F24E6" w:rsidP="009F24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9F24E6" w:rsidRPr="009F24E6" w:rsidRDefault="009F24E6" w:rsidP="009F24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ANEXO</w:t>
      </w:r>
    </w:p>
    <w:p w:rsidR="009F24E6" w:rsidRPr="009F24E6" w:rsidRDefault="009F24E6" w:rsidP="009F24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REGULAMENTO TÉCNICO PARA FIXAÇÃO DE IDENTIDADE E QUALIDADE DE ALIMENTOS PARA FINS ESPECIAIS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1.ALCANCE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1.1. Objetivo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Fixar a identidade e as características mínimas de qualidade a que devem obedecer os Alimentos para Fins Especiais.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1.2. Âmbito de Aplicação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lastRenderedPageBreak/>
        <w:t>O presente regulamento se aplica aos Alimentos para Fins Especiais tais como classificados no item 2.2.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Excluem-se desta categoria:</w:t>
      </w:r>
    </w:p>
    <w:p w:rsidR="009F24E6" w:rsidRPr="009F24E6" w:rsidRDefault="00F95684" w:rsidP="00F9568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- A</w:t>
      </w:r>
      <w:r w:rsidR="009F24E6"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limentos Adicionados de Nutrientes Essenciais</w:t>
      </w:r>
    </w:p>
    <w:p w:rsidR="009F24E6" w:rsidRPr="009F24E6" w:rsidRDefault="009F24E6" w:rsidP="00F9568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- Bebidas Dietéticas e ou de Baixas Calorias e ou Alcoólicas</w:t>
      </w:r>
    </w:p>
    <w:p w:rsidR="009F24E6" w:rsidRPr="009F24E6" w:rsidRDefault="009F24E6" w:rsidP="00F9568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- Suplementos Vitamínicos e ou de Minerais</w:t>
      </w:r>
    </w:p>
    <w:p w:rsidR="009F24E6" w:rsidRPr="009F24E6" w:rsidRDefault="009F24E6" w:rsidP="00F9568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- Produtos que contenham substâncias medicamentosas ou indicações terapêuticas</w:t>
      </w:r>
    </w:p>
    <w:p w:rsidR="009F24E6" w:rsidRPr="009F24E6" w:rsidRDefault="009F24E6" w:rsidP="00F9568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- Aminoácidos de forma isolada e combinada.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2. DESCRIÇÃO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2.1 Definição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São os alimentos especialmente formulados ou processados, nos quais se introduzem modificações no conteúdo de nutrientes, adequados à utilização em dietas, diferenciadas e ou opcionais, atendendo às necessidade de pessoas em condições metabólicas e fisiológicas específicas.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2.2 Classificação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Os alimentos para Fins Especiais classificam-se em: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2.2.1 Alimentos para dietas com restrição de nutrientes</w:t>
      </w:r>
    </w:p>
    <w:p w:rsidR="009F24E6" w:rsidRPr="009F24E6" w:rsidRDefault="009F24E6" w:rsidP="00F9568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a) alimentos para dietas com restrição de carboidratos</w:t>
      </w:r>
    </w:p>
    <w:p w:rsidR="009F24E6" w:rsidRPr="009F24E6" w:rsidRDefault="009F24E6" w:rsidP="00F9568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b) alimentos para dietas com restrição de gorduras</w:t>
      </w:r>
    </w:p>
    <w:p w:rsidR="009F24E6" w:rsidRPr="009F24E6" w:rsidRDefault="009F24E6" w:rsidP="00F9568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c) alimentos para dietas com restrição de proteínas</w:t>
      </w:r>
    </w:p>
    <w:p w:rsidR="009F24E6" w:rsidRPr="009F24E6" w:rsidRDefault="009F24E6" w:rsidP="00F9568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d) alimentos para dietas com restrição de sódio</w:t>
      </w:r>
    </w:p>
    <w:p w:rsidR="009F24E6" w:rsidRPr="009F24E6" w:rsidRDefault="009F24E6" w:rsidP="00F9568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e) outros alimentos destinados a fins específicos.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2.2.2 Alimentos para ingestão controlada de nutrientes</w:t>
      </w:r>
    </w:p>
    <w:p w:rsidR="009F24E6" w:rsidRPr="009F24E6" w:rsidRDefault="009F24E6" w:rsidP="00F9568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a) alimentos para controle de peso</w:t>
      </w:r>
    </w:p>
    <w:p w:rsidR="001427CE" w:rsidRDefault="009F24E6" w:rsidP="001427CE">
      <w:pPr>
        <w:spacing w:after="0"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b) alimentos para </w:t>
      </w:r>
      <w:r w:rsidR="001427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praticantes de atividade física</w:t>
      </w:r>
    </w:p>
    <w:p w:rsidR="001427CE" w:rsidRPr="001427CE" w:rsidRDefault="009F24E6" w:rsidP="001427CE">
      <w:pPr>
        <w:spacing w:after="0"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1427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b) alimentos para atletas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Pr="001427CE">
        <w:rPr>
          <w:rFonts w:ascii="Times New Roman" w:eastAsia="Times New Roman" w:hAnsi="Times New Roman"/>
          <w:b/>
          <w:strike/>
          <w:color w:val="0000FF"/>
          <w:sz w:val="24"/>
          <w:szCs w:val="24"/>
          <w:lang w:eastAsia="pt-BR"/>
        </w:rPr>
        <w:t>(Redação dada pela Resolução – RDC nº 18, de 27 de abril de 2010)</w:t>
      </w:r>
      <w:r w:rsidR="001427CE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(Revogado pela Resolução- RDC nº 243, de 26 de julho de 2018)</w:t>
      </w:r>
    </w:p>
    <w:p w:rsidR="009F24E6" w:rsidRPr="009F24E6" w:rsidRDefault="009F24E6" w:rsidP="00F9568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c) alimentos para dietas para nutrição enteral</w:t>
      </w:r>
    </w:p>
    <w:p w:rsidR="009F24E6" w:rsidRPr="009F24E6" w:rsidRDefault="009F24E6" w:rsidP="00F9568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d) alimentos para dietas de ingestão controlada de açúcares</w:t>
      </w:r>
    </w:p>
    <w:p w:rsidR="009F24E6" w:rsidRPr="009F24E6" w:rsidRDefault="009F24E6" w:rsidP="00F9568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e) outros alimentos destinados a fins específicos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2.2.3 Alimentos para grupos populacionais específicos</w:t>
      </w:r>
    </w:p>
    <w:p w:rsidR="009F24E6" w:rsidRPr="009F24E6" w:rsidRDefault="009F24E6" w:rsidP="00F9568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a) alimentos de transição para lactentes e crianças de primeira infância</w:t>
      </w:r>
    </w:p>
    <w:p w:rsidR="001427CE" w:rsidRDefault="009F24E6" w:rsidP="001427CE">
      <w:pPr>
        <w:spacing w:after="0" w:line="240" w:lineRule="auto"/>
        <w:ind w:firstLine="573"/>
        <w:jc w:val="both"/>
        <w:rPr>
          <w:rFonts w:ascii="Times New Roman" w:eastAsia="Times New Roman" w:hAnsi="Times New Roman"/>
          <w:strike/>
          <w:sz w:val="24"/>
          <w:szCs w:val="24"/>
          <w:lang w:eastAsia="pt-BR"/>
        </w:rPr>
      </w:pPr>
      <w:r w:rsidRPr="001427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lastRenderedPageBreak/>
        <w:t>b) alimentos para gestantes e nutrizes</w:t>
      </w:r>
      <w:r w:rsidR="001427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r w:rsidR="001427CE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(Revogado pela Resolução- RDC nº 243, de 26 de julho de 2018)</w:t>
      </w:r>
    </w:p>
    <w:p w:rsidR="001427CE" w:rsidRDefault="001427CE" w:rsidP="001427CE">
      <w:pPr>
        <w:spacing w:after="0" w:line="240" w:lineRule="auto"/>
        <w:ind w:firstLine="573"/>
        <w:jc w:val="both"/>
        <w:rPr>
          <w:rFonts w:ascii="Times New Roman" w:eastAsia="Times New Roman" w:hAnsi="Times New Roman"/>
          <w:strike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c) alimentos à base</w:t>
      </w:r>
      <w:r w:rsidR="009F24E6"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de cereais para alimentação infantil</w:t>
      </w:r>
    </w:p>
    <w:p w:rsidR="009F24E6" w:rsidRPr="001427CE" w:rsidRDefault="009F24E6" w:rsidP="001427CE">
      <w:pPr>
        <w:spacing w:after="0" w:line="240" w:lineRule="auto"/>
        <w:ind w:firstLine="573"/>
        <w:jc w:val="both"/>
        <w:rPr>
          <w:rFonts w:ascii="Times New Roman" w:eastAsia="Times New Roman" w:hAnsi="Times New Roman"/>
          <w:strike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d) fórmulas infantis</w:t>
      </w:r>
    </w:p>
    <w:p w:rsidR="009F24E6" w:rsidRPr="009F24E6" w:rsidRDefault="009F24E6" w:rsidP="00F9568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e) alimentos para idosos</w:t>
      </w:r>
    </w:p>
    <w:p w:rsidR="009F24E6" w:rsidRPr="009F24E6" w:rsidRDefault="009F24E6" w:rsidP="00F9568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f) outros alimentos destinados aos demais grupos populacionais específicos.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2.3 Designação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 denominação dos Alimentos para Fins Especi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ais é a designação do alimento </w:t>
      </w: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convencional de acordo com a legislação específica, seguida da finalidade a que se destina, exceto para os adoçantes para dietas com restrição de sacarose, glicose (dextrose) e ou frutose, cuja designação é "Adoçante Dietético", e para os alimentos classificados nos itens 2.2.2.b.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3. REFERÊNCIAS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3.1 </w:t>
      </w:r>
      <w:proofErr w:type="spellStart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Codex</w:t>
      </w:r>
      <w:proofErr w:type="spellEnd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Alimentaius</w:t>
      </w:r>
      <w:proofErr w:type="spellEnd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Codex</w:t>
      </w:r>
      <w:proofErr w:type="spellEnd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STAN 146 - 1985 - </w:t>
      </w:r>
      <w:proofErr w:type="spellStart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Foods</w:t>
      </w:r>
      <w:proofErr w:type="spellEnd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for Especial </w:t>
      </w:r>
      <w:proofErr w:type="spellStart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Dietary</w:t>
      </w:r>
      <w:proofErr w:type="spellEnd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Uses)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3.2 Diretiva do Conselho da União </w:t>
      </w:r>
      <w:proofErr w:type="spellStart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Européia</w:t>
      </w:r>
      <w:proofErr w:type="spellEnd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(89/398/CEE) - relativa à alimentação especial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val="en-US" w:eastAsia="pt-BR"/>
        </w:rPr>
        <w:t xml:space="preserve">3.3. </w:t>
      </w:r>
      <w:proofErr w:type="spellStart"/>
      <w:r w:rsidRPr="009F24E6">
        <w:rPr>
          <w:rFonts w:ascii="Times New Roman" w:eastAsia="Times New Roman" w:hAnsi="Times New Roman"/>
          <w:color w:val="000000"/>
          <w:sz w:val="24"/>
          <w:szCs w:val="24"/>
          <w:lang w:val="en-US" w:eastAsia="pt-BR"/>
        </w:rPr>
        <w:t>Ammended</w:t>
      </w:r>
      <w:proofErr w:type="spellEnd"/>
      <w:r w:rsidRPr="009F24E6">
        <w:rPr>
          <w:rFonts w:ascii="Times New Roman" w:eastAsia="Times New Roman" w:hAnsi="Times New Roman"/>
          <w:color w:val="000000"/>
          <w:sz w:val="24"/>
          <w:szCs w:val="24"/>
          <w:lang w:val="en-US" w:eastAsia="pt-BR"/>
        </w:rPr>
        <w:t xml:space="preserve"> Proposal for Directive (89/3981EE) 941C 35107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val="en-US" w:eastAsia="pt-BR"/>
        </w:rPr>
        <w:t xml:space="preserve">3.4 Code of Federal Regulations Cap. 21, part. </w:t>
      </w: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105 (1996)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4. CARACTERÍSTICAS DE COMPOSIÇÃO E QUALIDADE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4.1 Alimentos para dietas com restrição de nutrientes.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4.1.1 Alimentos para dietas com restrição de carboidratos.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4.1.1.1 Alimentos para dietas com restrição de sacarose, frutose e ou glicose (dextrose):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Alimentos especialmente formulados para atender às necessidades de pessoas com distúrbios no metabolismo desses açúca</w:t>
      </w:r>
      <w:r w:rsidR="00F9568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res. Podem conter no máximo 0,5</w:t>
      </w: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g de sacarose, frutose e ou glicose por 100g ou 100mL do produto final a ser consumido.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4.1.1.2 Alimentos para diet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as com restrição de outros mono</w:t>
      </w:r>
      <w:r w:rsidR="00F9568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e ou </w:t>
      </w:r>
      <w:proofErr w:type="spellStart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dissacarídios</w:t>
      </w:r>
      <w:proofErr w:type="spellEnd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</w:t>
      </w:r>
    </w:p>
    <w:p w:rsid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Alimentos especialmente formulados para atender às necessidades de portadores de intolerância à ingestão de </w:t>
      </w:r>
      <w:proofErr w:type="spellStart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dissacarídios</w:t>
      </w:r>
      <w:proofErr w:type="spellEnd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 ou portadores de erros inatos do metabolismo de carboidratos. Podem conte no máximo 0,5g do nutriente em referência, por 100g ou 100mL do produto final a ser consumido.</w:t>
      </w:r>
    </w:p>
    <w:p w:rsidR="00DD24EE" w:rsidRDefault="00DD24EE" w:rsidP="00DD24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/>
          <w:i/>
          <w:color w:val="0000FF"/>
          <w:sz w:val="24"/>
          <w:szCs w:val="24"/>
          <w:lang w:eastAsia="pt-BR"/>
        </w:rPr>
        <w:lastRenderedPageBreak/>
        <w:t>Observação</w:t>
      </w:r>
      <w:r w:rsidRPr="00DD24EE">
        <w:rPr>
          <w:rFonts w:ascii="Times New Roman" w:eastAsia="Times New Roman" w:hAnsi="Times New Roman"/>
          <w:i/>
          <w:color w:val="0000FF"/>
          <w:sz w:val="24"/>
          <w:szCs w:val="24"/>
          <w:lang w:eastAsia="pt-BR"/>
        </w:rPr>
        <w:t>: O item 4.1.1.2  passará a vigorar com a seguinte redação decorridos 24 meses após a publicação da Resolução -RDC nº</w:t>
      </w:r>
      <w:r>
        <w:rPr>
          <w:rFonts w:ascii="Times New Roman" w:eastAsia="Times New Roman" w:hAnsi="Times New Roman"/>
          <w:i/>
          <w:color w:val="0000FF"/>
          <w:sz w:val="24"/>
          <w:szCs w:val="24"/>
          <w:lang w:eastAsia="pt-BR"/>
        </w:rPr>
        <w:t xml:space="preserve"> 135, de 8 de fevereiro de 2017:</w:t>
      </w:r>
    </w:p>
    <w:p w:rsidR="00DD24EE" w:rsidRPr="00DD24EE" w:rsidRDefault="00DD24EE" w:rsidP="00DD24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color w:val="0000FF"/>
          <w:sz w:val="24"/>
          <w:szCs w:val="24"/>
          <w:lang w:eastAsia="pt-BR"/>
        </w:rPr>
      </w:pPr>
    </w:p>
    <w:p w:rsidR="00BF4370" w:rsidRPr="00DD24EE" w:rsidRDefault="00DD24EE" w:rsidP="00BF437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i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/>
          <w:i/>
          <w:color w:val="0000FF"/>
          <w:sz w:val="24"/>
          <w:szCs w:val="24"/>
          <w:lang w:eastAsia="pt-BR"/>
        </w:rPr>
        <w:t>“</w:t>
      </w:r>
      <w:r w:rsidR="00BF4370" w:rsidRPr="00DD24EE">
        <w:rPr>
          <w:rFonts w:ascii="Times New Roman" w:eastAsia="Times New Roman" w:hAnsi="Times New Roman"/>
          <w:i/>
          <w:color w:val="0000FF"/>
          <w:sz w:val="24"/>
          <w:szCs w:val="24"/>
          <w:lang w:eastAsia="pt-BR"/>
        </w:rPr>
        <w:t xml:space="preserve">4.1.1.2 Alimentos para dietas com restrição de outros mono- e </w:t>
      </w:r>
      <w:proofErr w:type="spellStart"/>
      <w:r w:rsidR="00BF4370" w:rsidRPr="00DD24EE">
        <w:rPr>
          <w:rFonts w:ascii="Times New Roman" w:eastAsia="Times New Roman" w:hAnsi="Times New Roman"/>
          <w:i/>
          <w:color w:val="0000FF"/>
          <w:sz w:val="24"/>
          <w:szCs w:val="24"/>
          <w:lang w:eastAsia="pt-BR"/>
        </w:rPr>
        <w:t>dissacarídios</w:t>
      </w:r>
      <w:proofErr w:type="spellEnd"/>
      <w:r w:rsidR="00BF4370" w:rsidRPr="00DD24EE">
        <w:rPr>
          <w:rFonts w:ascii="Times New Roman" w:eastAsia="Times New Roman" w:hAnsi="Times New Roman"/>
          <w:i/>
          <w:color w:val="0000FF"/>
          <w:sz w:val="24"/>
          <w:szCs w:val="24"/>
          <w:lang w:eastAsia="pt-BR"/>
        </w:rPr>
        <w:t>, com exceção da lactose:</w:t>
      </w:r>
    </w:p>
    <w:p w:rsidR="00BF4370" w:rsidRPr="00DD24EE" w:rsidRDefault="00BF4370" w:rsidP="00BF437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</w:pPr>
      <w:r w:rsidRPr="00DD24EE">
        <w:rPr>
          <w:rFonts w:ascii="Times New Roman" w:eastAsia="Times New Roman" w:hAnsi="Times New Roman"/>
          <w:i/>
          <w:color w:val="0000FF"/>
          <w:sz w:val="24"/>
          <w:szCs w:val="24"/>
          <w:lang w:eastAsia="pt-BR"/>
        </w:rPr>
        <w:t xml:space="preserve">Alimentos especialmente formulados para atender às necessidades de portadores de intolerância à ingestão de </w:t>
      </w:r>
      <w:r w:rsidR="00DD24EE" w:rsidRPr="00DD24EE">
        <w:rPr>
          <w:rFonts w:ascii="Times New Roman" w:eastAsia="Times New Roman" w:hAnsi="Times New Roman"/>
          <w:i/>
          <w:color w:val="0000FF"/>
          <w:sz w:val="24"/>
          <w:szCs w:val="24"/>
          <w:lang w:eastAsia="pt-BR"/>
        </w:rPr>
        <w:t>dissacarídeos</w:t>
      </w:r>
      <w:r w:rsidRPr="00DD24EE">
        <w:rPr>
          <w:rFonts w:ascii="Times New Roman" w:eastAsia="Times New Roman" w:hAnsi="Times New Roman"/>
          <w:i/>
          <w:color w:val="0000FF"/>
          <w:sz w:val="24"/>
          <w:szCs w:val="24"/>
          <w:lang w:eastAsia="pt-BR"/>
        </w:rPr>
        <w:t xml:space="preserve"> e ou portadores de erros inatos do metabolismo de carboidratos. Podem conter no máximo 0,5g do nutriente em referência, por 100g ou 100mL do produto final a ser consumido.</w:t>
      </w:r>
      <w:r w:rsidR="00DD24EE">
        <w:rPr>
          <w:rFonts w:ascii="Times New Roman" w:eastAsia="Times New Roman" w:hAnsi="Times New Roman"/>
          <w:i/>
          <w:color w:val="0000FF"/>
          <w:sz w:val="24"/>
          <w:szCs w:val="24"/>
          <w:lang w:eastAsia="pt-BR"/>
        </w:rPr>
        <w:t>”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4.1.1.3 Adoçantes com restrição de sacarose, frutose e ou glicose - Adoçante Dietético:</w:t>
      </w:r>
    </w:p>
    <w:p w:rsid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Adoçantes formulados para dietas com restrição de sacarose, frutose e ou glicose, para atende às necessidades de pessoas sujeitas à restrição desses carboidratos. As matérias-primas sacarose, frutose e glicose não podem ser utilizadas na formulação desses produtos alimentícios.</w:t>
      </w:r>
    </w:p>
    <w:p w:rsidR="00EE4B56" w:rsidRPr="00EE4B56" w:rsidRDefault="00EE4B56" w:rsidP="00CE20A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</w:pPr>
      <w:r w:rsidRPr="00EE4B5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4.1.1.4. Alimentos para dietas com restrição de lactose:</w:t>
      </w:r>
      <w:r w:rsidRP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(In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cluído pela Resolução-RDC nº 135, de 8 de fevereiro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de 2017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, a qual entrará em vigor </w:t>
      </w:r>
      <w:r w:rsidRP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24 meses após sua publicação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)</w:t>
      </w:r>
    </w:p>
    <w:p w:rsidR="00EE4B56" w:rsidRPr="00EE4B56" w:rsidRDefault="00EE4B56" w:rsidP="00CE20A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</w:pPr>
      <w:r w:rsidRPr="00EE4B5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Alimentos especialmente processados ou elabor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ados para eliminar ou reduzir o </w:t>
      </w:r>
      <w:r w:rsidRPr="00EE4B5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conteúdo de lactose, tornando-os adequados para a utilização em dietas de indivíduos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Pr="00EE4B5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com doenças ou condições que requeiram a restriçã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de lactose. Os alimentos para </w:t>
      </w:r>
      <w:r w:rsidRPr="00EE4B5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dietas com restrição de lactose são classificados como:</w:t>
      </w:r>
      <w:r w:rsidRP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(In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cluído pela Resolução-RDC nº 135, de 8 de fevereiro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de 2017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, a qual entrará em vigor </w:t>
      </w:r>
      <w:r w:rsidRP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24 meses após sua publicação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)</w:t>
      </w:r>
    </w:p>
    <w:p w:rsidR="00EE4B56" w:rsidRPr="00EE4B56" w:rsidRDefault="00EE4B56" w:rsidP="00CE20A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</w:pPr>
      <w:r w:rsidRPr="00EE4B5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4.1.1.4.1. Isentos de lactose:</w:t>
      </w:r>
      <w:r w:rsidRP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(In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cluído pela Resolução-RDC nº 135, de 8 de fevereiro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de 2017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, a qual entrará em vigor </w:t>
      </w:r>
      <w:r w:rsidRP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24 meses após sua publicação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)</w:t>
      </w:r>
    </w:p>
    <w:p w:rsidR="00EE4B56" w:rsidRPr="00EE4B56" w:rsidRDefault="00EE4B56" w:rsidP="00CE20A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</w:pPr>
      <w:r w:rsidRPr="00EE4B5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Alimentos para dietas com restrição de lactose q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ue contêm quantidade de lactose </w:t>
      </w:r>
      <w:r w:rsidRPr="00EE4B5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igual ou menor a 100 (cem) miligramas por 100 (cem) gramas ou mililitros do alimento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Pr="00EE4B5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pronto para o consumo, de acordo com as instruções de preparo do fabricante.</w:t>
      </w:r>
      <w:r w:rsidRP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(In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cluído pela Resolução-RDC nº 135, de 8 de fevereiro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de 2017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, a qual entrará em vigor </w:t>
      </w:r>
      <w:r w:rsidRP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24 meses após sua publicação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)</w:t>
      </w:r>
    </w:p>
    <w:p w:rsidR="00EE4B56" w:rsidRPr="00EE4B56" w:rsidRDefault="00EE4B56" w:rsidP="00CE20A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</w:pPr>
      <w:r w:rsidRPr="00EE4B5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4.1.1.4.2. Baixo teor de lactose:</w:t>
      </w:r>
      <w:r w:rsidRP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(In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cluído pela Resolução-RDC nº 135, de 8 de fevereiro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de 2017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, a qual entrará em vigor </w:t>
      </w:r>
      <w:r w:rsidRP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24 meses após sua publicação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)</w:t>
      </w:r>
    </w:p>
    <w:p w:rsidR="00CE20AE" w:rsidRPr="00EE4B56" w:rsidRDefault="00EE4B56" w:rsidP="00CE20A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</w:pPr>
      <w:r w:rsidRPr="00EE4B5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Alimentos para dietas com restrição de lactose q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ue contêm quantidade de lactose </w:t>
      </w:r>
      <w:r w:rsidRPr="00EE4B5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maior que 100 (cem) miligramas por 100 (cem) gramas ou mililitros e igual ou menor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Pr="00EE4B5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lastRenderedPageBreak/>
        <w:t>do que 1 (um) grama por 100 (cem) gramas ou mililitros do alimento pronto para o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Pr="00EE4B5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consumo, de acordo com as instruçõe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s de preparo do fabricante.</w:t>
      </w:r>
      <w:r w:rsidR="00CE20AE" w:rsidRPr="00CE20AE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CE20AE"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(In</w:t>
      </w:r>
      <w:r w:rsidR="00CE20AE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cluído pela Resolução-RDC nº 135, de 8 de fevereiro</w:t>
      </w:r>
      <w:r w:rsidR="00CE20AE"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de 2017</w:t>
      </w:r>
      <w:r w:rsidR="00CE20AE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, a qual entrará em vigor </w:t>
      </w:r>
      <w:r w:rsidR="00CE20AE" w:rsidRP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24 meses após sua publicação</w:t>
      </w:r>
      <w:r w:rsidR="00CE20AE"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)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4.1.2 Alimentos para dietas com restrição com gorduras: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Alimentos especialmente formulados para pessoas que necessitam de dietas com restrição de gorduras. Podem conter no máximo 0,5g de gordura total por 100g ou 100mL do produto final a ser consumido.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4.1.3. Alimentos para dietas com restrição de proteínas: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Alimentos especialmente elaborados para atender às necessidade</w:t>
      </w:r>
      <w:r w:rsidR="00EE4B5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s</w:t>
      </w: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de portadores de erros inatos do metabolismo, intolerâncias, síndromes de má absorção e outros distúrbios relacionados à ingestão de aminoácidos e ou proteínas. Estes produtos devem ser totalmente isentos do componente associado ao distúrbio.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4.1.4. Alimentos para dietas com restrição de sódio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4.1.4.1. Alimentos hipossódicos:</w:t>
      </w:r>
    </w:p>
    <w:p w:rsid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Alimentos especialmente elaborados para pessoas que necessitem de dietas com restrição de sódio, cujo valor dietético especial é o resultado da redução ou restrição de sódio.</w:t>
      </w:r>
    </w:p>
    <w:p w:rsidR="00F76626" w:rsidRPr="00F76626" w:rsidRDefault="00F76626" w:rsidP="00F7662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F7662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4.1.5. Alimentos para dietas com restrição de ferro: 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(Incluído pela Resolução-RDC nº 155, de 5 de maio de 2017)</w:t>
      </w:r>
    </w:p>
    <w:p w:rsidR="00F76626" w:rsidRPr="00F76626" w:rsidRDefault="00F76626" w:rsidP="00F7662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F7662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4.1.5.1. Farinhas de trigo e de milho para dietas com restrição de ferro: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(Incluído pela Resolução-RDC nº 155, de 5 de maio de 2017)</w:t>
      </w:r>
    </w:p>
    <w:p w:rsidR="00F76626" w:rsidRPr="009F24E6" w:rsidRDefault="00F76626" w:rsidP="00F7662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F7662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Farinhas de trigo e de milho especialmente processadas sem a adição de ferro, para a utilização em dietas de indivíduos com doenças ou condições que requeiram a restrição desse micronutriente. As farinhas de trigo e de milho para dietas com restrição de ferro devem atender aos requisitos para enriquecimento com ácido fólico estabelecidos na Resolução da Diretoria Colegiada - RDC nº 150 de 13 de abril de 2017, que dispõe sobre o enriquecimento das farinhas de trigo e de milho com ferro e ácido fólico.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(Incluído pela Resolução-RDC nº 155, de 5 de maio de 2017)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4.2. Alimentos para ingestão controlada de nutrientes.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4.2.</w:t>
      </w: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1. Alimentos para controle de peso.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Classificados e normalizados por regulamento específico.</w:t>
      </w:r>
    </w:p>
    <w:p w:rsid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1427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lastRenderedPageBreak/>
        <w:t>4.2.2.</w:t>
      </w: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Pr="001427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Alimentos para praticantes de atividade física</w:t>
      </w:r>
    </w:p>
    <w:p w:rsidR="001427CE" w:rsidRDefault="009F24E6" w:rsidP="001427CE">
      <w:pPr>
        <w:spacing w:before="300" w:after="300" w:line="240" w:lineRule="auto"/>
        <w:ind w:firstLine="573"/>
        <w:jc w:val="both"/>
        <w:rPr>
          <w:rFonts w:ascii="Times New Roman" w:eastAsia="Times New Roman" w:hAnsi="Times New Roman"/>
          <w:strike/>
          <w:sz w:val="24"/>
          <w:szCs w:val="24"/>
          <w:lang w:eastAsia="pt-BR"/>
        </w:rPr>
      </w:pPr>
      <w:r w:rsidRPr="001427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4.2.2. Alimentos para atletas </w:t>
      </w:r>
      <w:r w:rsidRPr="001427CE">
        <w:rPr>
          <w:rFonts w:ascii="Times New Roman" w:eastAsia="Times New Roman" w:hAnsi="Times New Roman"/>
          <w:b/>
          <w:strike/>
          <w:color w:val="0000FF"/>
          <w:sz w:val="24"/>
          <w:szCs w:val="24"/>
          <w:lang w:eastAsia="pt-BR"/>
        </w:rPr>
        <w:t>(Redação dada pela Resolução – RDC nº 18, de 27 de abril de 2010)</w:t>
      </w:r>
      <w:r w:rsidR="001427CE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(Revogado pela Resolução- RDC nº 243, de 26 de julho de 2018)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Classificados e normatizados por regulamento específico.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4.2.3. Alimentos para dietas </w:t>
      </w: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de ingestão controlada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de açúcares: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Alimentos especialmente formulados para atender às necessidades de pessoas que apresentam distúrbios do metabolismo de açúcares, não devendo ser adicionados de açúcares. É permitida a presença dos açúcares naturalmente existentes nas matérias primas utilizadas.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4.3. Alimentos para grupos populacionais específicos: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Os alimentos para grupos populacionais especí</w:t>
      </w: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ficos devem atender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às necessidades fisioló</w:t>
      </w: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gicas pertinentes, classificados e normatizados por regulamentos específicos.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5. INGREDIENTES, ADITIVOS E COADJUVANTES DE TECNOLOGIA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5.1. Os coadjuvantes de tecnologia e os aditivos terão, quando for o caso, limites e condições de emprego mencionados nos seus padrões específicos.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5.2. É permitida a utilização de aditivos e coadjuvantes de tecnologia nos mesmos limites previstos para os alimentos convencionais similares, desde que não venham alterar a finalidade a que o alimento se propõe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5.3. É permitida a utilização de aditivos e coadjuvantes de tecnologia não previstos nos alimentos convencionais similares, desde que apresentada a comprovação técnico-científica dos níveis de segurança toxicológica dos aditivos e coadjuvantes de tecnologia e justificativa tecnológica de uso, acrescidas da proposta para inclusão ou extensão de uso, para que sejam avaliadas pelo órgão competente.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5.4. É permitida a utilização de matérias-primas não usualmente empregadas nos alimentos convencionais, porém tecnologicamente necessárias.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6. CONTAMINANTES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6.1. Resíduos de agrotóxicos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Devem estar em consonância com os níveis toleráveis nas matérias-primas empregadas, estabelecidos pela legislação específica.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6.2. Resíduos de aditivos dos -ingredientes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Os remanescentes dos aditivos somente serão tolerados quando cru correspondência com a quantidade de ingredientes empregados, obedecida a tolerância fixada para os mesmos.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6.3. Contaminantes inorgânicos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Devem obedecer aos limites estabelecidos pela legislação específica.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7. HIGIENE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Os Alimentos para Fins Especiais devem ser preparados, manipulados, acondicionados e conservados conforme as Boas Práticas de Fabricação (BPF), atender aos padrões microbiológicos, microscópicos e físico-químicos estabelecidos pela-legislação específica..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8. ROTULAGEM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Os Alimentos para Fins Especiais devem atender às normas de rotulagem geral, nutricional e específicas do alimento convencional dispostas no respectivo Regulamento Técnico, quando for o caso.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Quando qualquer informação nutricional complementar for utilizada, deve estar de acordo com o regulamento de Informação </w:t>
      </w:r>
      <w:proofErr w:type="spellStart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Nutricionat</w:t>
      </w:r>
      <w:proofErr w:type="spellEnd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Complementar.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8.1. No painel principal devem constar.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8.1.1. Designação do alimento, de acordo com a legislação específica, seguida da finalidade a que se destina, em letras da mesma cor e tamanho</w:t>
      </w:r>
    </w:p>
    <w:p w:rsidR="009F24E6" w:rsidRPr="00F7662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F76626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8.1.2. O termo "</w:t>
      </w:r>
      <w:proofErr w:type="spellStart"/>
      <w:r w:rsidRPr="00F76626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diel</w:t>
      </w:r>
      <w:proofErr w:type="spellEnd"/>
      <w:r w:rsidRPr="00F76626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" pode, opcionalmente, ser utilizado para os alimentos classificados no item 2.2.1., e para os alimentos exclusivamente empregados para controle de peso, classificados no item 2.2.2.a, e alimentos para dieta de ingestão controlada de açúcares, classificados no item 2.2.2.d.</w:t>
      </w:r>
    </w:p>
    <w:p w:rsidR="00F76626" w:rsidRDefault="00F7662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</w:pPr>
      <w:r w:rsidRPr="00F7662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8.1.2. O termo "diet" pode, opcionalmente, ser utilizado para os alimentos classificados no item 2.2.1., com exceção das farinhas de trigo e de milho para dietas com restrição de ferro; para os alimentos exclusivamente empregados para controle de peso, classificados no item 2.2.2.a; e para os alimentos para dieta de ingestão controlada de açúcares, classificados no item 2.2.2.d</w:t>
      </w:r>
      <w:r w:rsidRPr="00F76626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(Redação dada pela Resolução – RDC nº 155, de 5 de maio de 2017)</w:t>
      </w:r>
    </w:p>
    <w:p w:rsidR="00C66936" w:rsidRPr="00CE20AE" w:rsidRDefault="00C66936" w:rsidP="00CE20A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C66936">
        <w:rPr>
          <w:rFonts w:ascii="Times New Roman" w:eastAsia="Times New Roman" w:hAnsi="Times New Roman"/>
          <w:sz w:val="24"/>
          <w:szCs w:val="24"/>
          <w:lang w:eastAsia="pt-BR"/>
        </w:rPr>
        <w:t>8.1.3. Os alimentos para dietas com res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trição de lactose que atendam a </w:t>
      </w:r>
      <w:r w:rsidRPr="00C66936">
        <w:rPr>
          <w:rFonts w:ascii="Times New Roman" w:eastAsia="Times New Roman" w:hAnsi="Times New Roman"/>
          <w:sz w:val="24"/>
          <w:szCs w:val="24"/>
          <w:lang w:eastAsia="pt-BR"/>
        </w:rPr>
        <w:t>classificação estabelecida no item 4.1.1.4.1 devem</w:t>
      </w:r>
      <w:r w:rsidR="00CE20AE">
        <w:rPr>
          <w:rFonts w:ascii="Times New Roman" w:eastAsia="Times New Roman" w:hAnsi="Times New Roman"/>
          <w:sz w:val="24"/>
          <w:szCs w:val="24"/>
          <w:lang w:eastAsia="pt-BR"/>
        </w:rPr>
        <w:t xml:space="preserve"> trazer a declaração “isento de </w:t>
      </w:r>
      <w:r w:rsidRPr="00C66936">
        <w:rPr>
          <w:rFonts w:ascii="Times New Roman" w:eastAsia="Times New Roman" w:hAnsi="Times New Roman"/>
          <w:sz w:val="24"/>
          <w:szCs w:val="24"/>
          <w:lang w:eastAsia="pt-BR"/>
        </w:rPr>
        <w:t>lactose”, “zero lactose”, “0% lactose”, “sem lactose” ou “não contém lactose”, próxima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Pr="00C66936">
        <w:rPr>
          <w:rFonts w:ascii="Times New Roman" w:eastAsia="Times New Roman" w:hAnsi="Times New Roman"/>
          <w:sz w:val="24"/>
          <w:szCs w:val="24"/>
          <w:lang w:eastAsia="pt-BR"/>
        </w:rPr>
        <w:t>à denominação de venda do alimento.</w:t>
      </w:r>
      <w:r w:rsidRPr="00C6693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(In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cluído pela Resolução-RDC nº 135, de 8 de fevereiro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de 2017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, a qual entrará em vigor </w:t>
      </w:r>
      <w:r w:rsidR="00EE4B56" w:rsidRP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24 meses após sua publicação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)</w:t>
      </w:r>
    </w:p>
    <w:p w:rsidR="00EE4B56" w:rsidRPr="00EE4B56" w:rsidRDefault="00C66936" w:rsidP="00EE4B5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</w:pPr>
      <w:r w:rsidRPr="00C66936">
        <w:rPr>
          <w:rFonts w:ascii="Times New Roman" w:eastAsia="Times New Roman" w:hAnsi="Times New Roman"/>
          <w:sz w:val="24"/>
          <w:szCs w:val="24"/>
          <w:lang w:eastAsia="pt-BR"/>
        </w:rPr>
        <w:t>8.1.4. Os alimentos para dietas com res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trição de lactose que atendam a </w:t>
      </w:r>
      <w:r w:rsidRPr="00C66936">
        <w:rPr>
          <w:rFonts w:ascii="Times New Roman" w:eastAsia="Times New Roman" w:hAnsi="Times New Roman"/>
          <w:sz w:val="24"/>
          <w:szCs w:val="24"/>
          <w:lang w:eastAsia="pt-BR"/>
        </w:rPr>
        <w:t>classificação estabelecida no item 4.1.1.4.2 devem trazer a declaração “baixo teor de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Pr="00C66936">
        <w:rPr>
          <w:rFonts w:ascii="Times New Roman" w:eastAsia="Times New Roman" w:hAnsi="Times New Roman"/>
          <w:sz w:val="24"/>
          <w:szCs w:val="24"/>
          <w:lang w:eastAsia="pt-BR"/>
        </w:rPr>
        <w:t>lactose” ou “baixo em lactose”, próxima à denominação de venda do alimento.</w:t>
      </w:r>
      <w:r w:rsidR="00EE4B56" w:rsidRP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EE4B56"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(In</w:t>
      </w:r>
      <w:r w:rsid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cluído pela Resolução-RDC nº 135, de 8 de fevereiro</w:t>
      </w:r>
      <w:r w:rsidR="00EE4B56"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de 2017</w:t>
      </w:r>
      <w:r w:rsid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, a qual entrará em vigor </w:t>
      </w:r>
      <w:r w:rsidR="00EE4B56" w:rsidRP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24 meses após sua publicação</w:t>
      </w:r>
      <w:r w:rsidR="00EE4B56"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)</w:t>
      </w:r>
    </w:p>
    <w:p w:rsidR="007E0E83" w:rsidRPr="00F76626" w:rsidRDefault="00F76626" w:rsidP="007E0E8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F76626">
        <w:rPr>
          <w:rFonts w:ascii="Times New Roman" w:eastAsia="Times New Roman" w:hAnsi="Times New Roman"/>
          <w:sz w:val="24"/>
          <w:szCs w:val="24"/>
          <w:lang w:eastAsia="pt-BR"/>
        </w:rPr>
        <w:t>8.1.5. As farinhas de trigo e de milho classificadas no item 4.1.5.1 devem ser designadas pelo nome convencional do produto, seguido da frase “para dietas com restrição de ferro”, em letras da mesma cor e tamanho.</w:t>
      </w:r>
      <w:r w:rsidR="007E0E83" w:rsidRPr="007E0E83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7E0E83"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(Incluído pela Resolução-RDC nº 155, de 5 de maio de 2017)</w:t>
      </w:r>
    </w:p>
    <w:p w:rsidR="007E0E83" w:rsidRPr="00F76626" w:rsidRDefault="007E0E83" w:rsidP="007E0E8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8</w:t>
      </w:r>
      <w:r w:rsidR="00F76626" w:rsidRPr="00F76626">
        <w:rPr>
          <w:rFonts w:ascii="Times New Roman" w:eastAsia="Times New Roman" w:hAnsi="Times New Roman"/>
          <w:sz w:val="24"/>
          <w:szCs w:val="24"/>
          <w:lang w:eastAsia="pt-BR"/>
        </w:rPr>
        <w:t>.1.6. A expressão “enriquecida com ácido fólico” deve ser declarada próxima à designação de venda das farinhas de trigo e de milho classificadas no item 4.1.5.1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(Incluído pela Resolução-RDC nº 155, de 5 de maio de 2017)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8.2. Nos demais painéis da embalagem</w:t>
      </w:r>
    </w:p>
    <w:p w:rsid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8.2.1. A informação nutricional, em caráter obrigatório, de acordo com a norma de Rotulagem Nutricional</w:t>
      </w:r>
    </w:p>
    <w:p w:rsidR="00CE20AE" w:rsidRPr="00CE20AE" w:rsidRDefault="00CE20AE" w:rsidP="00CE20A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CE20A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8.2.1.1. No caso dos alimentos para dietas com r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estrição de lactose que atendam </w:t>
      </w:r>
      <w:r w:rsidRPr="00CE20A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 definição estabelecida no item 4.1.1.4, a informação nutricional deve ser declarada por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Pr="00CE20A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100 (cem) gramas ou mililitros do alimento tal como exposto à venda, bem como por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Pr="00CE20A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100 (cem) gramas ou mililitros do alimento pronto para consumo de acordo com as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Pr="00CE20A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instruções do fabricante, quando for o caso.</w:t>
      </w:r>
      <w:r w:rsidRPr="00CE20AE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(In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cluído pela Resolução-RDC nº 135, de 8 de fevereiro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de 2017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, a qual entrará em vigor </w:t>
      </w:r>
      <w:r w:rsidRP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24 meses após sua publicação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)</w:t>
      </w:r>
    </w:p>
    <w:p w:rsidR="00CE20AE" w:rsidRPr="009F24E6" w:rsidRDefault="00CE20AE" w:rsidP="00CE20A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CE20A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8.2.1.1.1. Os teores de lactose e galactose devem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ser declarados em gramas e sem </w:t>
      </w:r>
      <w:r w:rsidRPr="00CE20A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 percentual do valor diário (%VD), abaixo de carboidratos, na tabela de informação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Pr="00CE20A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nutricional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.</w:t>
      </w:r>
      <w:r w:rsidRPr="00CE20AE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(In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cluído pela Resolução-RDC nº 135, de 8 de fevereiro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 de 2017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, a qual entrará em vigor </w:t>
      </w:r>
      <w:r w:rsidRPr="00EE4B5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24 meses após sua publicação</w:t>
      </w:r>
      <w:r w:rsidRPr="00F7662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)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8.2.2. A instrução clara do modo de preparo, quando o alimento não for apresentado à venda pronto para o consumo.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8.2.3. A instrução dos cuidados de conservação e armazenamento, antes e depois de abrir a embalagem, quando for o caso.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As seguintes informações devem constar em destaque e em negrito.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8.2.4. "Diabéticos: contém (especifi</w:t>
      </w:r>
      <w:r w:rsidR="00F9568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car o mono- e ou </w:t>
      </w:r>
      <w:proofErr w:type="spellStart"/>
      <w:r w:rsidR="00F9568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dissacarídio</w:t>
      </w:r>
      <w:proofErr w:type="spellEnd"/>
      <w:r w:rsidR="00F9568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)"</w:t>
      </w: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quando os Alimentos para Fins Especiais, constantes nos itens 2.2.1 e 2.2.2 (exceto os </w:t>
      </w:r>
      <w:proofErr w:type="spellStart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ítens</w:t>
      </w:r>
      <w:proofErr w:type="spellEnd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2.2.1.d , 2.2.2.c) contiverem mono e ou </w:t>
      </w:r>
      <w:proofErr w:type="spellStart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dissacarídios</w:t>
      </w:r>
      <w:proofErr w:type="spellEnd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(glicose, frutose, e ou sacarose, conforme o caso).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8.2.5. A informação: "Conténs fenilalanina", para- os alimentos nos quais houver adição de aspartame.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8.2.6. A informação: "Este produto pode ter efeito laxativo", para os alimentos cuja previsão razoável de consumo resulte na ingestão diária superior a 20g de manitol, 50g de </w:t>
      </w:r>
      <w:proofErr w:type="spellStart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sorbitol</w:t>
      </w:r>
      <w:proofErr w:type="spellEnd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90g de </w:t>
      </w:r>
      <w:proofErr w:type="spellStart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polidextrose</w:t>
      </w:r>
      <w:proofErr w:type="spellEnd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ou de outros </w:t>
      </w:r>
      <w:proofErr w:type="spellStart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polióis</w:t>
      </w:r>
      <w:proofErr w:type="spellEnd"/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que possam ter efeito laxativo.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8.2.7. A orientação: "Consumir preferencialmente sob orientação de nutricionista ou médico". A orientação constante dos regulamentos específicos das classificações dos Alimentos para Fins Especiais deve prevalecer quando diferir desta orientação.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9. PESOS E MEDIDAS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Devem obedecer à legislação específica.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10. REGISTRO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10.1. Os Alimentos para Fins Especiais estão sujeitos aos mesmos procedimentos administrativos exigidos para o registro de alimentos em geral.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10.2. Os alimentos classificados nos itens 2,2.1.e, 2.2.2.e, 2.2.3.f, devem apresentar comprovação técnico-científica da eficácia da adequação para a finalidade a que se propõem, acrescidos da proposta de Padrão de Identidade e Qualidade (PIQ), para que sejam avaliados pelo órgão competente, além da indicação da metodologia analítica utilizada pela empresa para dosagem do(s) componente(s) ligado(s) ao(s) atributo(s).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11. CONSIDERAÇÕES GERAIS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11.1. Os Alimentos para Fins Especiais podem ser comercializados fracionados ou à granel desde que no ponto de venda ao consumidor final sejam afixadas, em lugar visível, as exigências de rotulagem constantes (teste regulamento.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11.2. As embalagens ou rótulos dos alimentos classificados no item 2.2.1. e 2.2.2. devem diferenciar-se das embalagens ou rótulos dos alimentos convencionais ou similares correspondentes da mesma empresa.</w:t>
      </w:r>
    </w:p>
    <w:p w:rsidR="009F24E6" w:rsidRPr="009F24E6" w:rsidRDefault="009F24E6" w:rsidP="009F24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11.3. O Ministério da Saúde estabelecerá padrões específicos para os diversos tipos de Alimentos para Fins Especiais, quando for o caso.</w:t>
      </w:r>
    </w:p>
    <w:p w:rsidR="00BB7B0F" w:rsidRDefault="00BB7B0F" w:rsidP="00A53976">
      <w:pPr>
        <w:rPr>
          <w:rFonts w:ascii="Times New Roman" w:hAnsi="Times New Roman"/>
          <w:sz w:val="24"/>
          <w:szCs w:val="24"/>
        </w:rPr>
      </w:pPr>
    </w:p>
    <w:p w:rsidR="0056757E" w:rsidRDefault="0056757E" w:rsidP="0056757E">
      <w:pPr>
        <w:spacing w:before="300" w:after="300" w:line="240" w:lineRule="auto"/>
        <w:jc w:val="both"/>
        <w:rPr>
          <w:rFonts w:ascii="Times New Roman" w:hAnsi="Times New Roman"/>
          <w:strike/>
          <w:sz w:val="24"/>
          <w:szCs w:val="24"/>
        </w:rPr>
      </w:pPr>
      <w:r w:rsidRPr="001B4C99">
        <w:rPr>
          <w:rFonts w:ascii="Times New Roman" w:hAnsi="Times New Roman"/>
          <w:strike/>
          <w:sz w:val="24"/>
          <w:szCs w:val="24"/>
        </w:rPr>
        <w:t xml:space="preserve">(*) Republicada por ter saído com </w:t>
      </w:r>
      <w:r>
        <w:rPr>
          <w:rFonts w:ascii="Times New Roman" w:hAnsi="Times New Roman"/>
          <w:strike/>
          <w:sz w:val="24"/>
          <w:szCs w:val="24"/>
        </w:rPr>
        <w:t xml:space="preserve">incorreção, do original, </w:t>
      </w:r>
      <w:r w:rsidRPr="001B4C99">
        <w:rPr>
          <w:rFonts w:ascii="Times New Roman" w:hAnsi="Times New Roman"/>
          <w:strike/>
          <w:sz w:val="24"/>
          <w:szCs w:val="24"/>
        </w:rPr>
        <w:t xml:space="preserve">no DOU nº </w:t>
      </w:r>
      <w:r>
        <w:rPr>
          <w:rFonts w:ascii="Times New Roman" w:hAnsi="Times New Roman"/>
          <w:strike/>
          <w:sz w:val="24"/>
          <w:szCs w:val="24"/>
        </w:rPr>
        <w:t>10</w:t>
      </w:r>
      <w:r w:rsidRPr="001B4C99">
        <w:rPr>
          <w:rFonts w:ascii="Times New Roman" w:hAnsi="Times New Roman"/>
          <w:strike/>
          <w:sz w:val="24"/>
          <w:szCs w:val="24"/>
        </w:rPr>
        <w:t xml:space="preserve">, de </w:t>
      </w:r>
      <w:r>
        <w:rPr>
          <w:rFonts w:ascii="Times New Roman" w:hAnsi="Times New Roman"/>
          <w:strike/>
          <w:sz w:val="24"/>
          <w:szCs w:val="24"/>
        </w:rPr>
        <w:t>15-1-98, Seção 1, pág. 8</w:t>
      </w:r>
      <w:r w:rsidRPr="001B4C99">
        <w:rPr>
          <w:rFonts w:ascii="Times New Roman" w:hAnsi="Times New Roman"/>
          <w:strike/>
          <w:sz w:val="24"/>
          <w:szCs w:val="24"/>
        </w:rPr>
        <w:t>.</w:t>
      </w:r>
    </w:p>
    <w:p w:rsidR="0056757E" w:rsidRPr="001B4C99" w:rsidRDefault="0056757E" w:rsidP="0056757E">
      <w:pPr>
        <w:spacing w:before="300" w:after="300" w:line="240" w:lineRule="auto"/>
        <w:jc w:val="both"/>
        <w:rPr>
          <w:rFonts w:ascii="Times New Roman" w:hAnsi="Times New Roman"/>
          <w:strike/>
          <w:sz w:val="24"/>
          <w:szCs w:val="24"/>
        </w:rPr>
      </w:pPr>
    </w:p>
    <w:p w:rsidR="0056757E" w:rsidRPr="009F24E6" w:rsidRDefault="0056757E" w:rsidP="00A53976">
      <w:pPr>
        <w:rPr>
          <w:rFonts w:ascii="Times New Roman" w:hAnsi="Times New Roman"/>
          <w:sz w:val="24"/>
          <w:szCs w:val="24"/>
        </w:rPr>
      </w:pPr>
    </w:p>
    <w:sectPr w:rsidR="0056757E" w:rsidRPr="009F24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CC7" w:rsidRDefault="00F05CC7" w:rsidP="00B517AC">
      <w:pPr>
        <w:spacing w:after="0" w:line="240" w:lineRule="auto"/>
      </w:pPr>
      <w:r>
        <w:separator/>
      </w:r>
    </w:p>
  </w:endnote>
  <w:endnote w:type="continuationSeparator" w:id="0">
    <w:p w:rsidR="00F05CC7" w:rsidRDefault="00F05CC7" w:rsidP="00B5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Default="0099087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Pr="008A0471" w:rsidRDefault="008D1075" w:rsidP="008A0471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</w:rPr>
    </w:pPr>
    <w:r w:rsidRPr="00B517AC">
      <w:rPr>
        <w:rFonts w:eastAsia="Times New Roman"/>
        <w:color w:val="94363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Default="009908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CC7" w:rsidRDefault="00F05CC7" w:rsidP="00B517AC">
      <w:pPr>
        <w:spacing w:after="0" w:line="240" w:lineRule="auto"/>
      </w:pPr>
      <w:r>
        <w:separator/>
      </w:r>
    </w:p>
  </w:footnote>
  <w:footnote w:type="continuationSeparator" w:id="0">
    <w:p w:rsidR="00F05CC7" w:rsidRDefault="00F05CC7" w:rsidP="00B5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Default="0099087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Pr="00B517AC" w:rsidRDefault="00F95684" w:rsidP="00B517AC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</w:rPr>
    </w:pPr>
    <w:r w:rsidRPr="00F95684">
      <w:rPr>
        <w:rFonts w:eastAsia="Times New Roman"/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  <w:r w:rsidRPr="00B517AC">
      <w:rPr>
        <w:rFonts w:eastAsia="Times New Roman"/>
        <w:b/>
        <w:sz w:val="24"/>
      </w:rPr>
      <w:t>Ministério da Saúde - MS</w:t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  <w:r w:rsidRPr="00B517AC">
      <w:rPr>
        <w:rFonts w:eastAsia="Times New Roman"/>
        <w:b/>
        <w:sz w:val="24"/>
      </w:rPr>
      <w:t>Agência Nacional de Vigilância Sanitária - ANVISA</w:t>
    </w:r>
  </w:p>
  <w:p w:rsidR="0099087C" w:rsidRDefault="0099087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Default="009908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17AC"/>
    <w:rsid w:val="000B50F3"/>
    <w:rsid w:val="000E23C0"/>
    <w:rsid w:val="001416D1"/>
    <w:rsid w:val="001427CE"/>
    <w:rsid w:val="002D61EE"/>
    <w:rsid w:val="00494DE6"/>
    <w:rsid w:val="004A5100"/>
    <w:rsid w:val="0056757E"/>
    <w:rsid w:val="00684505"/>
    <w:rsid w:val="00776F16"/>
    <w:rsid w:val="007E0E83"/>
    <w:rsid w:val="00810882"/>
    <w:rsid w:val="00895950"/>
    <w:rsid w:val="008A0471"/>
    <w:rsid w:val="008D1075"/>
    <w:rsid w:val="0099087C"/>
    <w:rsid w:val="009F24E6"/>
    <w:rsid w:val="00A53976"/>
    <w:rsid w:val="00B517AC"/>
    <w:rsid w:val="00BB7B0F"/>
    <w:rsid w:val="00BF4370"/>
    <w:rsid w:val="00C41415"/>
    <w:rsid w:val="00C66936"/>
    <w:rsid w:val="00CE20AE"/>
    <w:rsid w:val="00DD24EE"/>
    <w:rsid w:val="00E404DF"/>
    <w:rsid w:val="00EE4B56"/>
    <w:rsid w:val="00F05CC7"/>
    <w:rsid w:val="00F76626"/>
    <w:rsid w:val="00F95684"/>
    <w:rsid w:val="00FE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docId w15:val="{05E77FE6-07C0-4AA4-B532-F5F3F6C4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har"/>
    <w:uiPriority w:val="9"/>
    <w:qFormat/>
    <w:rsid w:val="009F2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2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7AC"/>
  </w:style>
  <w:style w:type="paragraph" w:styleId="Rodap">
    <w:name w:val="footer"/>
    <w:basedOn w:val="Normal"/>
    <w:link w:val="Rodap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7AC"/>
  </w:style>
  <w:style w:type="paragraph" w:styleId="Textodebalo">
    <w:name w:val="Balloon Text"/>
    <w:basedOn w:val="Normal"/>
    <w:link w:val="TextodebaloChar"/>
    <w:uiPriority w:val="99"/>
    <w:semiHidden/>
    <w:unhideWhenUsed/>
    <w:rsid w:val="00B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517A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uiPriority w:val="9"/>
    <w:rsid w:val="009F24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link w:val="Ttulo2"/>
    <w:uiPriority w:val="9"/>
    <w:rsid w:val="009F24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24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extocenter">
    <w:name w:val="texto_center"/>
    <w:basedOn w:val="Normal"/>
    <w:rsid w:val="009F24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2806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THAIS.PEREIRA</dc:creator>
  <cp:keywords/>
  <cp:lastModifiedBy>Julia de Souza Ferreira</cp:lastModifiedBy>
  <cp:revision>2</cp:revision>
  <dcterms:created xsi:type="dcterms:W3CDTF">2018-11-27T16:21:00Z</dcterms:created>
  <dcterms:modified xsi:type="dcterms:W3CDTF">2018-11-27T16:21:00Z</dcterms:modified>
</cp:coreProperties>
</file>