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0D31AD" w:rsidRDefault="00BA5BFF" w:rsidP="000D31AD">
      <w:pPr>
        <w:ind w:right="-852"/>
        <w:jc w:val="center"/>
        <w:rPr>
          <w:rFonts w:ascii="Times New Roman" w:hAnsi="Times New Roman" w:cs="Times New Roman"/>
          <w:b/>
        </w:rPr>
      </w:pPr>
      <w:r w:rsidRPr="000D31AD">
        <w:rPr>
          <w:rFonts w:ascii="Times New Roman" w:hAnsi="Times New Roman" w:cs="Times New Roman"/>
          <w:b/>
        </w:rPr>
        <w:t>RESOLUÇÃO</w:t>
      </w:r>
      <w:r w:rsidR="000D31AD" w:rsidRPr="000D31AD">
        <w:rPr>
          <w:rFonts w:ascii="Times New Roman" w:hAnsi="Times New Roman" w:cs="Times New Roman"/>
          <w:b/>
        </w:rPr>
        <w:t xml:space="preserve"> DE DIRETORIA COLEGIADA</w:t>
      </w:r>
      <w:r w:rsidRPr="000D31AD">
        <w:rPr>
          <w:rFonts w:ascii="Times New Roman" w:hAnsi="Times New Roman" w:cs="Times New Roman"/>
          <w:b/>
        </w:rPr>
        <w:t xml:space="preserve"> – RDC Nº 51, DE 26 DE NOVEMBRO DE 2010</w:t>
      </w:r>
      <w:r w:rsidR="00407852" w:rsidRPr="000D31AD">
        <w:rPr>
          <w:rFonts w:ascii="Times New Roman" w:hAnsi="Times New Roman" w:cs="Times New Roman"/>
          <w:b/>
        </w:rPr>
        <w:t xml:space="preserve"> (*)</w:t>
      </w:r>
    </w:p>
    <w:p w:rsidR="00BA5BFF" w:rsidRPr="000D31AD" w:rsidRDefault="00BA5BFF" w:rsidP="00BA5BFF">
      <w:pPr>
        <w:jc w:val="center"/>
        <w:rPr>
          <w:rFonts w:ascii="Times New Roman" w:hAnsi="Times New Roman" w:cs="Times New Roman"/>
          <w:b/>
          <w:color w:val="0000FF"/>
          <w:sz w:val="24"/>
          <w:szCs w:val="24"/>
        </w:rPr>
      </w:pPr>
      <w:r w:rsidRPr="000D31AD">
        <w:rPr>
          <w:rFonts w:ascii="Times New Roman" w:hAnsi="Times New Roman" w:cs="Times New Roman"/>
          <w:b/>
          <w:color w:val="0000FF"/>
          <w:sz w:val="24"/>
          <w:szCs w:val="24"/>
        </w:rPr>
        <w:t>(Publicada em DOU nº 228, de 30 de novembro de 2010)</w:t>
      </w:r>
    </w:p>
    <w:p w:rsidR="00407852" w:rsidRPr="000D31AD" w:rsidRDefault="00407852" w:rsidP="00BA5BFF">
      <w:pPr>
        <w:jc w:val="center"/>
        <w:rPr>
          <w:rFonts w:ascii="Times New Roman" w:hAnsi="Times New Roman" w:cs="Times New Roman"/>
          <w:b/>
          <w:color w:val="0000FF"/>
          <w:sz w:val="24"/>
          <w:szCs w:val="24"/>
        </w:rPr>
      </w:pPr>
      <w:r w:rsidRPr="000D31AD">
        <w:rPr>
          <w:rFonts w:ascii="Times New Roman" w:hAnsi="Times New Roman" w:cs="Times New Roman"/>
          <w:b/>
          <w:color w:val="0000FF"/>
          <w:sz w:val="24"/>
          <w:szCs w:val="24"/>
        </w:rPr>
        <w:t xml:space="preserve">(Republicada em DOU nº 244, de 22 de </w:t>
      </w:r>
      <w:r w:rsidR="000D31AD">
        <w:rPr>
          <w:rFonts w:ascii="Times New Roman" w:hAnsi="Times New Roman" w:cs="Times New Roman"/>
          <w:b/>
          <w:color w:val="0000FF"/>
          <w:sz w:val="24"/>
          <w:szCs w:val="24"/>
        </w:rPr>
        <w:t>dezembro</w:t>
      </w:r>
      <w:r w:rsidRPr="000D31AD">
        <w:rPr>
          <w:rFonts w:ascii="Times New Roman" w:hAnsi="Times New Roman" w:cs="Times New Roman"/>
          <w:b/>
          <w:color w:val="0000FF"/>
          <w:sz w:val="24"/>
          <w:szCs w:val="24"/>
        </w:rPr>
        <w:t xml:space="preserve"> de 2010</w:t>
      </w:r>
      <w:proofErr w:type="gramStart"/>
      <w:r w:rsidRPr="000D31AD">
        <w:rPr>
          <w:rFonts w:ascii="Times New Roman" w:hAnsi="Times New Roman" w:cs="Times New Roman"/>
          <w:b/>
          <w:color w:val="0000FF"/>
          <w:sz w:val="24"/>
          <w:szCs w:val="24"/>
        </w:rPr>
        <w:t>)</w:t>
      </w:r>
      <w:proofErr w:type="gramEnd"/>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835EBC" w:rsidRPr="000D31AD" w:rsidTr="005D1A24">
        <w:trPr>
          <w:tblCellSpacing w:w="0" w:type="dxa"/>
        </w:trPr>
        <w:tc>
          <w:tcPr>
            <w:tcW w:w="2500" w:type="pct"/>
            <w:vAlign w:val="center"/>
            <w:hideMark/>
          </w:tcPr>
          <w:p w:rsidR="00835EBC" w:rsidRPr="000D31AD" w:rsidRDefault="00835EBC" w:rsidP="005D1A24">
            <w:pPr>
              <w:spacing w:after="0" w:line="240" w:lineRule="auto"/>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w:t>
            </w:r>
          </w:p>
        </w:tc>
        <w:tc>
          <w:tcPr>
            <w:tcW w:w="2500" w:type="pct"/>
            <w:vAlign w:val="center"/>
            <w:hideMark/>
          </w:tcPr>
          <w:p w:rsidR="00835EBC" w:rsidRPr="000D31AD" w:rsidRDefault="00407852" w:rsidP="005D1A24">
            <w:pPr>
              <w:spacing w:after="0" w:line="240" w:lineRule="auto"/>
              <w:jc w:val="both"/>
              <w:rPr>
                <w:rFonts w:ascii="Times New Roman" w:eastAsia="Times New Roman" w:hAnsi="Times New Roman" w:cs="Times New Roman"/>
                <w:sz w:val="24"/>
                <w:szCs w:val="24"/>
                <w:lang w:eastAsia="pt-BR"/>
              </w:rPr>
            </w:pPr>
            <w:r w:rsidRPr="000D31AD">
              <w:rPr>
                <w:rFonts w:ascii="Times New Roman" w:hAnsi="Times New Roman" w:cs="Times New Roman"/>
                <w:sz w:val="24"/>
                <w:szCs w:val="24"/>
              </w:rPr>
              <w:t>Dispõe sobre migração em materiais, embalagens e equipamentos plásticos destinados a entrar em contato com alimentos.</w:t>
            </w:r>
          </w:p>
        </w:tc>
      </w:tr>
    </w:tbl>
    <w:p w:rsidR="009E03C2" w:rsidRPr="000D31AD" w:rsidRDefault="009E03C2" w:rsidP="009E03C2">
      <w:pPr>
        <w:spacing w:before="300" w:after="300" w:line="240" w:lineRule="auto"/>
        <w:ind w:firstLine="573"/>
        <w:jc w:val="both"/>
        <w:rPr>
          <w:rFonts w:ascii="Times New Roman" w:eastAsia="Times New Roman" w:hAnsi="Times New Roman" w:cs="Times New Roman"/>
          <w:color w:val="000000"/>
          <w:sz w:val="24"/>
          <w:szCs w:val="24"/>
          <w:lang w:eastAsia="pt-BR"/>
        </w:rPr>
      </w:pPr>
      <w:r w:rsidRPr="000D31AD">
        <w:rPr>
          <w:rFonts w:ascii="Times New Roman" w:eastAsia="Times New Roman" w:hAnsi="Times New Roman" w:cs="Times New Roman"/>
          <w:color w:val="000000"/>
          <w:sz w:val="24"/>
          <w:szCs w:val="24"/>
          <w:lang w:eastAsia="pt-BR"/>
        </w:rPr>
        <w:t xml:space="preserve">A </w:t>
      </w:r>
      <w:r w:rsidRPr="000D31AD">
        <w:rPr>
          <w:rFonts w:ascii="Times New Roman" w:eastAsia="Times New Roman" w:hAnsi="Times New Roman" w:cs="Times New Roman"/>
          <w:b/>
          <w:color w:val="000000"/>
          <w:sz w:val="24"/>
          <w:szCs w:val="24"/>
          <w:lang w:eastAsia="pt-BR"/>
        </w:rPr>
        <w:t>Diretoria Colegiada da Agência Nacional de Vigilância Sanitária</w:t>
      </w:r>
      <w:r w:rsidRPr="000D31AD">
        <w:rPr>
          <w:rFonts w:ascii="Times New Roman" w:eastAsia="Times New Roman" w:hAnsi="Times New Roman" w:cs="Times New Roman"/>
          <w:color w:val="000000"/>
          <w:sz w:val="24"/>
          <w:szCs w:val="24"/>
          <w:lang w:eastAsia="pt-BR"/>
        </w:rPr>
        <w:t xml:space="preserve">, no uso da atribuição que lhe confere o inciso IV do art. 11 do Regulamento aprovado pelo Decreto n. 3.029, de 16 de abril de 1999, e tendo em vista o disposto no inciso II e nos §§ 1º e 3º do art. 54 do Regimento Interno aprovado nos termos do Anexo I da Portaria n. 354 da </w:t>
      </w:r>
      <w:proofErr w:type="gramStart"/>
      <w:r w:rsidRPr="000D31AD">
        <w:rPr>
          <w:rFonts w:ascii="Times New Roman" w:eastAsia="Times New Roman" w:hAnsi="Times New Roman" w:cs="Times New Roman"/>
          <w:color w:val="000000"/>
          <w:sz w:val="24"/>
          <w:szCs w:val="24"/>
          <w:lang w:eastAsia="pt-BR"/>
        </w:rPr>
        <w:t>Anvisa</w:t>
      </w:r>
      <w:proofErr w:type="gramEnd"/>
      <w:r w:rsidRPr="000D31AD">
        <w:rPr>
          <w:rFonts w:ascii="Times New Roman" w:eastAsia="Times New Roman" w:hAnsi="Times New Roman" w:cs="Times New Roman"/>
          <w:color w:val="000000"/>
          <w:sz w:val="24"/>
          <w:szCs w:val="24"/>
          <w:lang w:eastAsia="pt-BR"/>
        </w:rPr>
        <w:t>, de 11 de agosto de 2006, republicada no DOU de 21 de agosto de 2006, em reunião realizada em 23 de novembro de 2010, adota a seguinte Resolução da Diretoria Colegiada e eu, Diretor- Presidente, determino a sua publicação:</w:t>
      </w:r>
    </w:p>
    <w:p w:rsidR="009E03C2" w:rsidRPr="000D31AD" w:rsidRDefault="009E03C2" w:rsidP="009E03C2">
      <w:pPr>
        <w:spacing w:before="300" w:after="300" w:line="240" w:lineRule="auto"/>
        <w:ind w:firstLine="573"/>
        <w:jc w:val="both"/>
        <w:rPr>
          <w:rFonts w:ascii="Times New Roman" w:eastAsia="Times New Roman" w:hAnsi="Times New Roman" w:cs="Times New Roman"/>
          <w:color w:val="000000"/>
          <w:sz w:val="24"/>
          <w:szCs w:val="24"/>
          <w:lang w:eastAsia="pt-BR"/>
        </w:rPr>
      </w:pPr>
      <w:r w:rsidRPr="000D31AD">
        <w:rPr>
          <w:rFonts w:ascii="Times New Roman" w:eastAsia="Times New Roman" w:hAnsi="Times New Roman" w:cs="Times New Roman"/>
          <w:color w:val="000000"/>
          <w:sz w:val="24"/>
          <w:szCs w:val="24"/>
          <w:lang w:eastAsia="pt-BR"/>
        </w:rPr>
        <w:t>Art. 1º Fica aprovado o Regulamento Técnico que estabelece os critérios de migração para materiais, embalagens e equipamentos plásticos destinados a entrar em contato com alimentos, nos termos do Anexo desta Resolução.</w:t>
      </w:r>
    </w:p>
    <w:p w:rsidR="009E03C2" w:rsidRPr="000D31AD" w:rsidRDefault="009E03C2" w:rsidP="009E03C2">
      <w:pPr>
        <w:spacing w:before="300" w:after="300" w:line="240" w:lineRule="auto"/>
        <w:ind w:firstLine="573"/>
        <w:jc w:val="both"/>
        <w:rPr>
          <w:rFonts w:ascii="Times New Roman" w:eastAsia="Times New Roman" w:hAnsi="Times New Roman" w:cs="Times New Roman"/>
          <w:color w:val="000000"/>
          <w:sz w:val="24"/>
          <w:szCs w:val="24"/>
          <w:lang w:eastAsia="pt-BR"/>
        </w:rPr>
      </w:pPr>
      <w:r w:rsidRPr="000D31AD">
        <w:rPr>
          <w:rFonts w:ascii="Times New Roman" w:eastAsia="Times New Roman" w:hAnsi="Times New Roman" w:cs="Times New Roman"/>
          <w:color w:val="000000"/>
          <w:sz w:val="24"/>
          <w:szCs w:val="24"/>
          <w:lang w:eastAsia="pt-BR"/>
        </w:rPr>
        <w:t>Art. 2º Este Regulamento incorpora ao ordenamento jurídico nacional a Resolução GMC MERCOSUL n. 32/10.</w:t>
      </w:r>
    </w:p>
    <w:p w:rsidR="009E03C2" w:rsidRPr="000D31AD" w:rsidRDefault="009E03C2" w:rsidP="009E03C2">
      <w:pPr>
        <w:spacing w:before="300" w:after="300" w:line="240" w:lineRule="auto"/>
        <w:ind w:firstLine="573"/>
        <w:jc w:val="both"/>
        <w:rPr>
          <w:rFonts w:ascii="Times New Roman" w:eastAsia="Times New Roman" w:hAnsi="Times New Roman" w:cs="Times New Roman"/>
          <w:color w:val="000000"/>
          <w:sz w:val="24"/>
          <w:szCs w:val="24"/>
          <w:lang w:eastAsia="pt-BR"/>
        </w:rPr>
      </w:pPr>
      <w:r w:rsidRPr="000D31AD">
        <w:rPr>
          <w:rFonts w:ascii="Times New Roman" w:eastAsia="Times New Roman" w:hAnsi="Times New Roman" w:cs="Times New Roman"/>
          <w:color w:val="000000"/>
          <w:sz w:val="24"/>
          <w:szCs w:val="24"/>
          <w:lang w:eastAsia="pt-BR"/>
        </w:rPr>
        <w:t xml:space="preserve">Art. 3º Revogam-se as disposições em contrário, em especial, os seguintes itens da Resolução n.105, de 19 de maio de 1999: Anexo I (Embalagens e Equipamentos Plásticos em contato com Alimentos: Classificação dos Alimentos e </w:t>
      </w:r>
      <w:proofErr w:type="spellStart"/>
      <w:r w:rsidRPr="000D31AD">
        <w:rPr>
          <w:rFonts w:ascii="Times New Roman" w:eastAsia="Times New Roman" w:hAnsi="Times New Roman" w:cs="Times New Roman"/>
          <w:color w:val="000000"/>
          <w:sz w:val="24"/>
          <w:szCs w:val="24"/>
          <w:lang w:eastAsia="pt-BR"/>
        </w:rPr>
        <w:t>Simulantes</w:t>
      </w:r>
      <w:proofErr w:type="spellEnd"/>
      <w:r w:rsidRPr="000D31AD">
        <w:rPr>
          <w:rFonts w:ascii="Times New Roman" w:eastAsia="Times New Roman" w:hAnsi="Times New Roman" w:cs="Times New Roman"/>
          <w:color w:val="000000"/>
          <w:sz w:val="24"/>
          <w:szCs w:val="24"/>
          <w:lang w:eastAsia="pt-BR"/>
        </w:rPr>
        <w:t xml:space="preserve">), Anexo V (Migração Total de Embalagens e Equipamentos Plásticos em contato com Alimentos), Anexo VI (Migração Total de Materiais Plásticos com Azeite de Oliva como </w:t>
      </w:r>
      <w:proofErr w:type="spellStart"/>
      <w:r w:rsidRPr="000D31AD">
        <w:rPr>
          <w:rFonts w:ascii="Times New Roman" w:eastAsia="Times New Roman" w:hAnsi="Times New Roman" w:cs="Times New Roman"/>
          <w:color w:val="000000"/>
          <w:sz w:val="24"/>
          <w:szCs w:val="24"/>
          <w:lang w:eastAsia="pt-BR"/>
        </w:rPr>
        <w:t>Simulante</w:t>
      </w:r>
      <w:proofErr w:type="spellEnd"/>
      <w:r w:rsidRPr="000D31AD">
        <w:rPr>
          <w:rFonts w:ascii="Times New Roman" w:eastAsia="Times New Roman" w:hAnsi="Times New Roman" w:cs="Times New Roman"/>
          <w:color w:val="000000"/>
          <w:sz w:val="24"/>
          <w:szCs w:val="24"/>
          <w:lang w:eastAsia="pt-BR"/>
        </w:rPr>
        <w:t>), Anexo XIII (Migração Específica de Mono e</w:t>
      </w:r>
      <w:r w:rsidR="00577965">
        <w:rPr>
          <w:rFonts w:ascii="Times New Roman" w:eastAsia="Times New Roman" w:hAnsi="Times New Roman" w:cs="Times New Roman"/>
          <w:color w:val="000000"/>
          <w:sz w:val="24"/>
          <w:szCs w:val="24"/>
          <w:lang w:eastAsia="pt-BR"/>
        </w:rPr>
        <w:t xml:space="preserve"> </w:t>
      </w:r>
      <w:proofErr w:type="spellStart"/>
      <w:r w:rsidRPr="000D31AD">
        <w:rPr>
          <w:rFonts w:ascii="Times New Roman" w:eastAsia="Times New Roman" w:hAnsi="Times New Roman" w:cs="Times New Roman"/>
          <w:color w:val="000000"/>
          <w:sz w:val="24"/>
          <w:szCs w:val="24"/>
          <w:lang w:eastAsia="pt-BR"/>
        </w:rPr>
        <w:t>Dietilenoglicol</w:t>
      </w:r>
      <w:proofErr w:type="spellEnd"/>
      <w:r w:rsidRPr="000D31AD">
        <w:rPr>
          <w:rFonts w:ascii="Times New Roman" w:eastAsia="Times New Roman" w:hAnsi="Times New Roman" w:cs="Times New Roman"/>
          <w:color w:val="000000"/>
          <w:sz w:val="24"/>
          <w:szCs w:val="24"/>
          <w:lang w:eastAsia="pt-BR"/>
        </w:rPr>
        <w:t xml:space="preserve">) e o Anexo XIV (Migração Específica do Ácido </w:t>
      </w:r>
      <w:proofErr w:type="spellStart"/>
      <w:r w:rsidRPr="000D31AD">
        <w:rPr>
          <w:rFonts w:ascii="Times New Roman" w:eastAsia="Times New Roman" w:hAnsi="Times New Roman" w:cs="Times New Roman"/>
          <w:color w:val="000000"/>
          <w:sz w:val="24"/>
          <w:szCs w:val="24"/>
          <w:lang w:eastAsia="pt-BR"/>
        </w:rPr>
        <w:t>Tereftálico</w:t>
      </w:r>
      <w:proofErr w:type="spellEnd"/>
      <w:r w:rsidRPr="000D31AD">
        <w:rPr>
          <w:rFonts w:ascii="Times New Roman" w:eastAsia="Times New Roman" w:hAnsi="Times New Roman" w:cs="Times New Roman"/>
          <w:color w:val="000000"/>
          <w:sz w:val="24"/>
          <w:szCs w:val="24"/>
          <w:lang w:eastAsia="pt-BR"/>
        </w:rPr>
        <w:t>).</w:t>
      </w:r>
    </w:p>
    <w:p w:rsidR="009E03C2" w:rsidRPr="000D31AD" w:rsidRDefault="009E03C2" w:rsidP="009E03C2">
      <w:pPr>
        <w:spacing w:before="300" w:after="300" w:line="240" w:lineRule="auto"/>
        <w:ind w:firstLine="573"/>
        <w:jc w:val="both"/>
        <w:rPr>
          <w:rFonts w:ascii="Times New Roman" w:eastAsia="Times New Roman" w:hAnsi="Times New Roman" w:cs="Times New Roman"/>
          <w:color w:val="000000"/>
          <w:sz w:val="24"/>
          <w:szCs w:val="24"/>
          <w:lang w:eastAsia="pt-BR"/>
        </w:rPr>
      </w:pPr>
      <w:r w:rsidRPr="000D31AD">
        <w:rPr>
          <w:rFonts w:ascii="Times New Roman" w:eastAsia="Times New Roman" w:hAnsi="Times New Roman" w:cs="Times New Roman"/>
          <w:color w:val="000000"/>
          <w:sz w:val="24"/>
          <w:szCs w:val="24"/>
          <w:lang w:eastAsia="pt-BR"/>
        </w:rPr>
        <w:t>Art. 4º O descumprimento das disposições contidas nesta Resolução e no regulamento por ela aprovado constitui infração sanitária, nos termos da Lei n. 6.437, de 20 de agosto de 1977, sem prejuízo das responsabilidades civil, administrativa e penal cabíveis.</w:t>
      </w:r>
    </w:p>
    <w:p w:rsidR="009E03C2" w:rsidRPr="000D31AD" w:rsidRDefault="009E03C2" w:rsidP="009E03C2">
      <w:pPr>
        <w:spacing w:before="300" w:after="300" w:line="240" w:lineRule="auto"/>
        <w:ind w:firstLine="573"/>
        <w:jc w:val="both"/>
        <w:rPr>
          <w:rFonts w:ascii="Times New Roman" w:eastAsia="Times New Roman" w:hAnsi="Times New Roman" w:cs="Times New Roman"/>
          <w:color w:val="000000"/>
          <w:sz w:val="24"/>
          <w:szCs w:val="24"/>
          <w:lang w:eastAsia="pt-BR"/>
        </w:rPr>
      </w:pPr>
      <w:r w:rsidRPr="000D31AD">
        <w:rPr>
          <w:rFonts w:ascii="Times New Roman" w:eastAsia="Times New Roman" w:hAnsi="Times New Roman" w:cs="Times New Roman"/>
          <w:color w:val="000000"/>
          <w:sz w:val="24"/>
          <w:szCs w:val="24"/>
          <w:lang w:eastAsia="pt-BR"/>
        </w:rPr>
        <w:t>Art. 5º Os estabelecimentos abrangidos por esta Resolução terão o prazo de 180 (cento e oitenta) dias contados a partir da data de sua publicação para promover as adequações necessárias ao Regulamento Técnico.</w:t>
      </w:r>
    </w:p>
    <w:p w:rsidR="003749FB" w:rsidRDefault="009E03C2" w:rsidP="003749FB">
      <w:pPr>
        <w:spacing w:before="300" w:after="300" w:line="240" w:lineRule="auto"/>
        <w:ind w:firstLine="573"/>
        <w:jc w:val="both"/>
        <w:rPr>
          <w:rFonts w:ascii="Times New Roman" w:eastAsia="Times New Roman" w:hAnsi="Times New Roman" w:cs="Times New Roman"/>
          <w:color w:val="000000"/>
          <w:sz w:val="24"/>
          <w:szCs w:val="24"/>
          <w:lang w:eastAsia="pt-BR"/>
        </w:rPr>
      </w:pPr>
      <w:r w:rsidRPr="000D31AD">
        <w:rPr>
          <w:rFonts w:ascii="Times New Roman" w:eastAsia="Times New Roman" w:hAnsi="Times New Roman" w:cs="Times New Roman"/>
          <w:color w:val="000000"/>
          <w:sz w:val="24"/>
          <w:szCs w:val="24"/>
          <w:lang w:eastAsia="pt-BR"/>
        </w:rPr>
        <w:t>Parágrafo único. A partir da publicação desta Resolução, os novos estabelecimentos e aqueles que pretendam reiniciar suas atividades, devem atender na íntegra às exigências nela contidas, previamente ao seu funcionamento.</w:t>
      </w:r>
    </w:p>
    <w:p w:rsidR="009E03C2" w:rsidRPr="003749FB" w:rsidRDefault="009E03C2" w:rsidP="003749FB">
      <w:pPr>
        <w:spacing w:before="300" w:after="300" w:line="240" w:lineRule="auto"/>
        <w:ind w:firstLine="573"/>
        <w:jc w:val="center"/>
        <w:rPr>
          <w:rFonts w:ascii="Times New Roman" w:eastAsia="Times New Roman" w:hAnsi="Times New Roman" w:cs="Times New Roman"/>
          <w:color w:val="000000"/>
          <w:sz w:val="24"/>
          <w:szCs w:val="24"/>
          <w:lang w:eastAsia="pt-BR"/>
        </w:rPr>
      </w:pPr>
      <w:r w:rsidRPr="003749FB">
        <w:rPr>
          <w:rFonts w:ascii="Times New Roman" w:eastAsia="Times New Roman" w:hAnsi="Times New Roman" w:cs="Times New Roman"/>
          <w:bCs/>
          <w:color w:val="000000"/>
          <w:sz w:val="24"/>
          <w:szCs w:val="24"/>
          <w:lang w:eastAsia="pt-BR"/>
        </w:rPr>
        <w:t>DIRCEU RAPOSO DE MELLO</w:t>
      </w:r>
    </w:p>
    <w:p w:rsidR="009E03C2" w:rsidRPr="009F5BB5" w:rsidRDefault="009E03C2" w:rsidP="009F5BB5">
      <w:pPr>
        <w:spacing w:before="300" w:after="300" w:line="240" w:lineRule="auto"/>
        <w:ind w:firstLine="573"/>
        <w:jc w:val="center"/>
        <w:rPr>
          <w:rFonts w:ascii="Times New Roman" w:hAnsi="Times New Roman" w:cs="Times New Roman"/>
          <w:b/>
          <w:sz w:val="24"/>
          <w:szCs w:val="24"/>
        </w:rPr>
      </w:pPr>
      <w:r w:rsidRPr="009F5BB5">
        <w:rPr>
          <w:rFonts w:ascii="Times New Roman" w:hAnsi="Times New Roman" w:cs="Times New Roman"/>
          <w:b/>
          <w:sz w:val="24"/>
          <w:szCs w:val="24"/>
        </w:rPr>
        <w:lastRenderedPageBreak/>
        <w:t>ANEXO</w:t>
      </w:r>
    </w:p>
    <w:p w:rsidR="009E03C2" w:rsidRPr="009F5BB5" w:rsidRDefault="009E03C2" w:rsidP="009F5BB5">
      <w:pPr>
        <w:spacing w:before="300" w:after="300" w:line="240" w:lineRule="auto"/>
        <w:ind w:firstLine="573"/>
        <w:jc w:val="center"/>
        <w:rPr>
          <w:rFonts w:ascii="Times New Roman" w:hAnsi="Times New Roman" w:cs="Times New Roman"/>
          <w:b/>
          <w:sz w:val="24"/>
          <w:szCs w:val="24"/>
        </w:rPr>
      </w:pPr>
      <w:r w:rsidRPr="009F5BB5">
        <w:rPr>
          <w:rFonts w:ascii="Times New Roman" w:hAnsi="Times New Roman" w:cs="Times New Roman"/>
          <w:b/>
          <w:sz w:val="24"/>
          <w:szCs w:val="24"/>
        </w:rPr>
        <w:t>REGULAMENTO TÉCNICO MERCOSUL SOBRE MIGRAÇÃO EM MATERIAIS, EMBALAGENS E EQUIPAMENTOS PLÁSTICOS DESTINADOS A ENTRAR EM CONTATO COM ALIMENTOS</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1. Alcance.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O presente Regulamento Técnico estabelece os critérios gerais para a determinação de migrações total e específicas, e se aplica aos seguintes materiais, embalagens e equipamentos plásticos destinados a entrar em contato com alimentos: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a)</w:t>
      </w:r>
      <w:r w:rsidR="00381BD3">
        <w:rPr>
          <w:rFonts w:ascii="Times New Roman" w:hAnsi="Times New Roman" w:cs="Times New Roman"/>
          <w:sz w:val="24"/>
          <w:szCs w:val="24"/>
        </w:rPr>
        <w:t xml:space="preserve"> </w:t>
      </w:r>
      <w:r w:rsidRPr="000D31AD">
        <w:rPr>
          <w:rFonts w:ascii="Times New Roman" w:hAnsi="Times New Roman" w:cs="Times New Roman"/>
          <w:sz w:val="24"/>
          <w:szCs w:val="24"/>
        </w:rPr>
        <w:t xml:space="preserve">compostos exclusivamente de plástico;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b)</w:t>
      </w:r>
      <w:r w:rsidR="00381BD3">
        <w:rPr>
          <w:rFonts w:ascii="Times New Roman" w:hAnsi="Times New Roman" w:cs="Times New Roman"/>
          <w:sz w:val="24"/>
          <w:szCs w:val="24"/>
        </w:rPr>
        <w:t xml:space="preserve"> </w:t>
      </w:r>
      <w:r w:rsidRPr="000D31AD">
        <w:rPr>
          <w:rFonts w:ascii="Times New Roman" w:hAnsi="Times New Roman" w:cs="Times New Roman"/>
          <w:sz w:val="24"/>
          <w:szCs w:val="24"/>
        </w:rPr>
        <w:t xml:space="preserve">compostos de duas ou mais camadas de materiais, cada uma delas constituídas exclusivamente de plástico;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c)</w:t>
      </w:r>
      <w:r w:rsidR="00381BD3">
        <w:rPr>
          <w:rFonts w:ascii="Times New Roman" w:hAnsi="Times New Roman" w:cs="Times New Roman"/>
          <w:sz w:val="24"/>
          <w:szCs w:val="24"/>
        </w:rPr>
        <w:t xml:space="preserve"> </w:t>
      </w:r>
      <w:r w:rsidRPr="000D31AD">
        <w:rPr>
          <w:rFonts w:ascii="Times New Roman" w:hAnsi="Times New Roman" w:cs="Times New Roman"/>
          <w:sz w:val="24"/>
          <w:szCs w:val="24"/>
        </w:rPr>
        <w:t xml:space="preserve">compostos de duas ou mais camadas de materiais, uma ou mais das quais podem não ser exclusivamente de plástico, sempre que a camada que entre em contato com o alimento seja de plástico ou revestimento polimérico. Nesse caso, todas as camadas de plástico ou revestimento polimérico deverão cumprir com as Resoluções do Grupo Mercado Comum referentes aos materiais, embalagens e equipamentos plásticos, no que se refere </w:t>
      </w:r>
      <w:proofErr w:type="gramStart"/>
      <w:r w:rsidRPr="000D31AD">
        <w:rPr>
          <w:rFonts w:ascii="Times New Roman" w:hAnsi="Times New Roman" w:cs="Times New Roman"/>
          <w:sz w:val="24"/>
          <w:szCs w:val="24"/>
        </w:rPr>
        <w:t>à</w:t>
      </w:r>
      <w:proofErr w:type="gramEnd"/>
      <w:r w:rsidRPr="000D31AD">
        <w:rPr>
          <w:rFonts w:ascii="Times New Roman" w:hAnsi="Times New Roman" w:cs="Times New Roman"/>
          <w:sz w:val="24"/>
          <w:szCs w:val="24"/>
        </w:rPr>
        <w:t xml:space="preserve"> migrações e inclusão de componentes em listas positivas.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 Critérios básicos para a realização de ensaios de migração.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2.1. Introdução.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2.1.1. A verificação do cumprimento dos limites de migração total e específica se realizará mediante ensaios de migração ou cessão, cujos critérios básicos se detalham nesta seção.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2.1.2. Nos ensaios de migração se realizará o contato com os materiais plásticos e os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nas condições de tempo e temperatura que correspondam, de modo a reproduzir as condições normais ou previsíveis de elaboração, fracionamento, armazenamento, distribuição, comercialização e consumo do alimento, sendo: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proofErr w:type="gramStart"/>
      <w:r w:rsidRPr="000D31AD">
        <w:rPr>
          <w:rFonts w:ascii="Times New Roman" w:hAnsi="Times New Roman" w:cs="Times New Roman"/>
          <w:sz w:val="24"/>
          <w:szCs w:val="24"/>
        </w:rPr>
        <w:t>a.</w:t>
      </w:r>
      <w:proofErr w:type="gramEnd"/>
      <w:r w:rsidRPr="000D31AD">
        <w:rPr>
          <w:rFonts w:ascii="Times New Roman" w:hAnsi="Times New Roman" w:cs="Times New Roman"/>
          <w:sz w:val="24"/>
          <w:szCs w:val="24"/>
        </w:rPr>
        <w:t xml:space="preserve"> Elaboração: condições que se verificam por períodos rá</w:t>
      </w:r>
      <w:r w:rsidRPr="000D31AD">
        <w:rPr>
          <w:rFonts w:ascii="Times New Roman" w:hAnsi="Times New Roman" w:cs="Times New Roman"/>
          <w:sz w:val="24"/>
          <w:szCs w:val="24"/>
        </w:rPr>
        <w:softHyphen/>
        <w:t xml:space="preserve">pidos, tais como etapas de pasteurização, esterilização, enchimento à quente etc.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proofErr w:type="gramStart"/>
      <w:r w:rsidRPr="000D31AD">
        <w:rPr>
          <w:rFonts w:ascii="Times New Roman" w:hAnsi="Times New Roman" w:cs="Times New Roman"/>
          <w:sz w:val="24"/>
          <w:szCs w:val="24"/>
        </w:rPr>
        <w:t>b.</w:t>
      </w:r>
      <w:proofErr w:type="gramEnd"/>
      <w:r w:rsidRPr="000D31AD">
        <w:rPr>
          <w:rFonts w:ascii="Times New Roman" w:hAnsi="Times New Roman" w:cs="Times New Roman"/>
          <w:sz w:val="24"/>
          <w:szCs w:val="24"/>
        </w:rPr>
        <w:t xml:space="preserve"> Armazenamento: contato prolongado durante toda a vida útil do produto à temperatura ambiente ou em refrigeração. </w:t>
      </w:r>
    </w:p>
    <w:p w:rsidR="009F5BB5" w:rsidRPr="000D31AD" w:rsidRDefault="009E03C2" w:rsidP="003749FB">
      <w:pPr>
        <w:spacing w:before="300" w:after="300" w:line="240" w:lineRule="auto"/>
        <w:ind w:firstLine="573"/>
        <w:jc w:val="both"/>
        <w:rPr>
          <w:rFonts w:ascii="Times New Roman" w:hAnsi="Times New Roman" w:cs="Times New Roman"/>
          <w:sz w:val="24"/>
          <w:szCs w:val="24"/>
        </w:rPr>
      </w:pPr>
      <w:proofErr w:type="gramStart"/>
      <w:r w:rsidRPr="000D31AD">
        <w:rPr>
          <w:rFonts w:ascii="Times New Roman" w:hAnsi="Times New Roman" w:cs="Times New Roman"/>
          <w:sz w:val="24"/>
          <w:szCs w:val="24"/>
        </w:rPr>
        <w:t>c.</w:t>
      </w:r>
      <w:proofErr w:type="gramEnd"/>
      <w:r w:rsidRPr="000D31AD">
        <w:rPr>
          <w:rFonts w:ascii="Times New Roman" w:hAnsi="Times New Roman" w:cs="Times New Roman"/>
          <w:sz w:val="24"/>
          <w:szCs w:val="24"/>
        </w:rPr>
        <w:t xml:space="preserve"> Consumo: aquecimento do alimento dentro da própria embalagem antes de sua ingestão; uso de utensílios domésticos de plástico em contato com alimentos; preparação de alimentos dentro de utensílios domésticos, com ou sem aquecimento; uso de filmes plásticos para proteção de alimentos.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lastRenderedPageBreak/>
        <w:t xml:space="preserve">2.2. Classificação de alimentos.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Aos efeitos do presente Regulamento Técnico, os alimentos e bebidas (de aqui em diante "alimentos") se classificam segundo as seguintes categorias: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aquosos não ácidos (</w:t>
      </w:r>
      <w:proofErr w:type="gramStart"/>
      <w:r w:rsidRPr="000D31AD">
        <w:rPr>
          <w:rFonts w:ascii="Times New Roman" w:hAnsi="Times New Roman" w:cs="Times New Roman"/>
          <w:sz w:val="24"/>
          <w:szCs w:val="24"/>
        </w:rPr>
        <w:t>pH</w:t>
      </w:r>
      <w:proofErr w:type="gramEnd"/>
      <w:r w:rsidRPr="000D31AD">
        <w:rPr>
          <w:rFonts w:ascii="Times New Roman" w:hAnsi="Times New Roman" w:cs="Times New Roman"/>
          <w:sz w:val="24"/>
          <w:szCs w:val="24"/>
        </w:rPr>
        <w:t xml:space="preserve"> &gt; 4,5)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aquosos ácidos (</w:t>
      </w:r>
      <w:proofErr w:type="gramStart"/>
      <w:r w:rsidRPr="000D31AD">
        <w:rPr>
          <w:rFonts w:ascii="Times New Roman" w:hAnsi="Times New Roman" w:cs="Times New Roman"/>
          <w:sz w:val="24"/>
          <w:szCs w:val="24"/>
        </w:rPr>
        <w:t>pH</w:t>
      </w:r>
      <w:proofErr w:type="gramEnd"/>
      <w:r w:rsidRPr="000D31AD">
        <w:rPr>
          <w:rFonts w:ascii="Times New Roman" w:hAnsi="Times New Roman" w:cs="Times New Roman"/>
          <w:sz w:val="24"/>
          <w:szCs w:val="24"/>
        </w:rPr>
        <w:t xml:space="preserve"> &lt; 4,5)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gordurosos (que contenham gordura ou óleos entre seus componentes)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alcoólicos (conteúdo de álcool &gt; 5% (v/v))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secos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 Atribuição de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2.3.1. Os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dos alimentos a serem utilizados nos ensaios de migração são: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A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de alimentos aquosos não ácidos (</w:t>
      </w:r>
      <w:proofErr w:type="gramStart"/>
      <w:r w:rsidRPr="000D31AD">
        <w:rPr>
          <w:rFonts w:ascii="Times New Roman" w:hAnsi="Times New Roman" w:cs="Times New Roman"/>
          <w:sz w:val="24"/>
          <w:szCs w:val="24"/>
        </w:rPr>
        <w:t>pH</w:t>
      </w:r>
      <w:proofErr w:type="gramEnd"/>
      <w:r w:rsidRPr="000D31AD">
        <w:rPr>
          <w:rFonts w:ascii="Times New Roman" w:hAnsi="Times New Roman" w:cs="Times New Roman"/>
          <w:sz w:val="24"/>
          <w:szCs w:val="24"/>
        </w:rPr>
        <w:t xml:space="preserve"> &gt; 4,5)): água destilada ou </w:t>
      </w:r>
      <w:proofErr w:type="spellStart"/>
      <w:r w:rsidRPr="000D31AD">
        <w:rPr>
          <w:rFonts w:ascii="Times New Roman" w:hAnsi="Times New Roman" w:cs="Times New Roman"/>
          <w:sz w:val="24"/>
          <w:szCs w:val="24"/>
        </w:rPr>
        <w:t>desionizada</w:t>
      </w:r>
      <w:proofErr w:type="spellEnd"/>
      <w:r w:rsidRPr="000D31AD">
        <w:rPr>
          <w:rFonts w:ascii="Times New Roman" w:hAnsi="Times New Roman" w:cs="Times New Roman"/>
          <w:sz w:val="24"/>
          <w:szCs w:val="24"/>
        </w:rPr>
        <w:t xml:space="preserve">;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B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de alimentos aquosos ácidos (</w:t>
      </w:r>
      <w:proofErr w:type="gramStart"/>
      <w:r w:rsidRPr="000D31AD">
        <w:rPr>
          <w:rFonts w:ascii="Times New Roman" w:hAnsi="Times New Roman" w:cs="Times New Roman"/>
          <w:sz w:val="24"/>
          <w:szCs w:val="24"/>
        </w:rPr>
        <w:t>pH</w:t>
      </w:r>
      <w:proofErr w:type="gramEnd"/>
      <w:r w:rsidRPr="000D31AD">
        <w:rPr>
          <w:rFonts w:ascii="Times New Roman" w:hAnsi="Times New Roman" w:cs="Times New Roman"/>
          <w:sz w:val="24"/>
          <w:szCs w:val="24"/>
        </w:rPr>
        <w:t xml:space="preserve"> &lt; 4,5)): solução de ácido acético a 3% (m/v) em água destilada ou </w:t>
      </w:r>
      <w:proofErr w:type="spellStart"/>
      <w:r w:rsidRPr="000D31AD">
        <w:rPr>
          <w:rFonts w:ascii="Times New Roman" w:hAnsi="Times New Roman" w:cs="Times New Roman"/>
          <w:sz w:val="24"/>
          <w:szCs w:val="24"/>
        </w:rPr>
        <w:t>desionizada</w:t>
      </w:r>
      <w:proofErr w:type="spellEnd"/>
      <w:r w:rsidRPr="000D31AD">
        <w:rPr>
          <w:rFonts w:ascii="Times New Roman" w:hAnsi="Times New Roman" w:cs="Times New Roman"/>
          <w:sz w:val="24"/>
          <w:szCs w:val="24"/>
        </w:rPr>
        <w:t xml:space="preserve">;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C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de alimentos alcoólicos): solução de etanol a 10 % (v/v) em água destilada ou </w:t>
      </w:r>
      <w:proofErr w:type="spellStart"/>
      <w:r w:rsidRPr="000D31AD">
        <w:rPr>
          <w:rFonts w:ascii="Times New Roman" w:hAnsi="Times New Roman" w:cs="Times New Roman"/>
          <w:sz w:val="24"/>
          <w:szCs w:val="24"/>
        </w:rPr>
        <w:t>desionizada</w:t>
      </w:r>
      <w:proofErr w:type="spellEnd"/>
      <w:r w:rsidRPr="000D31AD">
        <w:rPr>
          <w:rFonts w:ascii="Times New Roman" w:hAnsi="Times New Roman" w:cs="Times New Roman"/>
          <w:sz w:val="24"/>
          <w:szCs w:val="24"/>
        </w:rPr>
        <w:t xml:space="preserve">, concentração que se ajustará ao conteúdo real de etanol do produto no caso </w:t>
      </w:r>
      <w:proofErr w:type="gramStart"/>
      <w:r w:rsidRPr="000D31AD">
        <w:rPr>
          <w:rFonts w:ascii="Times New Roman" w:hAnsi="Times New Roman" w:cs="Times New Roman"/>
          <w:sz w:val="24"/>
          <w:szCs w:val="24"/>
        </w:rPr>
        <w:t>desse</w:t>
      </w:r>
      <w:proofErr w:type="gramEnd"/>
      <w:r w:rsidRPr="000D31AD">
        <w:rPr>
          <w:rFonts w:ascii="Times New Roman" w:hAnsi="Times New Roman" w:cs="Times New Roman"/>
          <w:sz w:val="24"/>
          <w:szCs w:val="24"/>
        </w:rPr>
        <w:t xml:space="preserve"> superar os 10% (v/v);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No caso de utilização do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C nos ensaios de migração aplicar-se-á: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para alimentos com conteúdo de álcool de 5% (v/v) a 10% (v/v): solução de etanol a 10% (v/v) em água destilada ou </w:t>
      </w:r>
      <w:proofErr w:type="spellStart"/>
      <w:r w:rsidRPr="000D31AD">
        <w:rPr>
          <w:rFonts w:ascii="Times New Roman" w:hAnsi="Times New Roman" w:cs="Times New Roman"/>
          <w:sz w:val="24"/>
          <w:szCs w:val="24"/>
        </w:rPr>
        <w:t>desionizada</w:t>
      </w:r>
      <w:proofErr w:type="spellEnd"/>
      <w:r w:rsidRPr="000D31AD">
        <w:rPr>
          <w:rFonts w:ascii="Times New Roman" w:hAnsi="Times New Roman" w:cs="Times New Roman"/>
          <w:sz w:val="24"/>
          <w:szCs w:val="24"/>
        </w:rPr>
        <w:t xml:space="preserve">;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para alimentos com conteúdo de álcool maior que 10% (v/v): solução de etanol em água destilada ou </w:t>
      </w:r>
      <w:proofErr w:type="spellStart"/>
      <w:r w:rsidRPr="000D31AD">
        <w:rPr>
          <w:rFonts w:ascii="Times New Roman" w:hAnsi="Times New Roman" w:cs="Times New Roman"/>
          <w:sz w:val="24"/>
          <w:szCs w:val="24"/>
        </w:rPr>
        <w:t>desionizada</w:t>
      </w:r>
      <w:proofErr w:type="spellEnd"/>
      <w:r w:rsidRPr="000D31AD">
        <w:rPr>
          <w:rFonts w:ascii="Times New Roman" w:hAnsi="Times New Roman" w:cs="Times New Roman"/>
          <w:sz w:val="24"/>
          <w:szCs w:val="24"/>
        </w:rPr>
        <w:t xml:space="preserve">, em igual concentração que a do alimento. </w:t>
      </w:r>
    </w:p>
    <w:p w:rsidR="00110FEC" w:rsidRDefault="009E03C2" w:rsidP="009E03C2">
      <w:pPr>
        <w:spacing w:before="300" w:after="300" w:line="240" w:lineRule="auto"/>
        <w:ind w:firstLine="573"/>
        <w:jc w:val="both"/>
        <w:rPr>
          <w:rFonts w:ascii="Times New Roman" w:hAnsi="Times New Roman" w:cs="Times New Roman"/>
          <w:sz w:val="24"/>
          <w:szCs w:val="24"/>
        </w:rPr>
      </w:pP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de alimentos gordurosos): solução de etanol a 95% (v/v) em água destilada ou </w:t>
      </w:r>
      <w:proofErr w:type="spellStart"/>
      <w:r w:rsidRPr="000D31AD">
        <w:rPr>
          <w:rFonts w:ascii="Times New Roman" w:hAnsi="Times New Roman" w:cs="Times New Roman"/>
          <w:sz w:val="24"/>
          <w:szCs w:val="24"/>
        </w:rPr>
        <w:t>desionizada</w:t>
      </w:r>
      <w:proofErr w:type="spellEnd"/>
      <w:r w:rsidRPr="000D31AD">
        <w:rPr>
          <w:rFonts w:ascii="Times New Roman" w:hAnsi="Times New Roman" w:cs="Times New Roman"/>
          <w:sz w:val="24"/>
          <w:szCs w:val="24"/>
        </w:rPr>
        <w:t xml:space="preserve">, ou </w:t>
      </w:r>
      <w:proofErr w:type="spellStart"/>
      <w:r w:rsidRPr="000D31AD">
        <w:rPr>
          <w:rFonts w:ascii="Times New Roman" w:hAnsi="Times New Roman" w:cs="Times New Roman"/>
          <w:sz w:val="24"/>
          <w:szCs w:val="24"/>
        </w:rPr>
        <w:t>isooctano</w:t>
      </w:r>
      <w:proofErr w:type="spellEnd"/>
      <w:r w:rsidRPr="000D31AD">
        <w:rPr>
          <w:rFonts w:ascii="Times New Roman" w:hAnsi="Times New Roman" w:cs="Times New Roman"/>
          <w:sz w:val="24"/>
          <w:szCs w:val="24"/>
        </w:rPr>
        <w:t xml:space="preserve">, ou MPPO (óxido de </w:t>
      </w:r>
      <w:proofErr w:type="spellStart"/>
      <w:r w:rsidRPr="000D31AD">
        <w:rPr>
          <w:rFonts w:ascii="Times New Roman" w:hAnsi="Times New Roman" w:cs="Times New Roman"/>
          <w:sz w:val="24"/>
          <w:szCs w:val="24"/>
        </w:rPr>
        <w:t>polifenileno</w:t>
      </w:r>
      <w:proofErr w:type="spellEnd"/>
      <w:r w:rsidRPr="000D31AD">
        <w:rPr>
          <w:rFonts w:ascii="Times New Roman" w:hAnsi="Times New Roman" w:cs="Times New Roman"/>
          <w:sz w:val="24"/>
          <w:szCs w:val="24"/>
        </w:rPr>
        <w:t xml:space="preserve"> modificado), conforme o caso; </w:t>
      </w:r>
    </w:p>
    <w:p w:rsidR="009E03C2" w:rsidRDefault="009E03C2" w:rsidP="009E03C2">
      <w:pPr>
        <w:spacing w:before="300" w:after="300" w:line="240" w:lineRule="auto"/>
        <w:ind w:firstLine="573"/>
        <w:jc w:val="both"/>
        <w:rPr>
          <w:rFonts w:ascii="Times New Roman" w:hAnsi="Times New Roman" w:cs="Times New Roman"/>
          <w:sz w:val="24"/>
          <w:szCs w:val="24"/>
        </w:rPr>
      </w:pP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equivalente ao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azeites/ óleos comestíveis (azeite de oliva, óleo de girassol, óleo de milho) ou misturas sintéticas de </w:t>
      </w:r>
      <w:proofErr w:type="spellStart"/>
      <w:r w:rsidRPr="000D31AD">
        <w:rPr>
          <w:rFonts w:ascii="Times New Roman" w:hAnsi="Times New Roman" w:cs="Times New Roman"/>
          <w:sz w:val="24"/>
          <w:szCs w:val="24"/>
        </w:rPr>
        <w:t>triglicerídios</w:t>
      </w:r>
      <w:proofErr w:type="spellEnd"/>
      <w:r w:rsidRPr="000D31AD">
        <w:rPr>
          <w:rFonts w:ascii="Times New Roman" w:hAnsi="Times New Roman" w:cs="Times New Roman"/>
          <w:sz w:val="24"/>
          <w:szCs w:val="24"/>
        </w:rPr>
        <w:t xml:space="preserve">. </w:t>
      </w:r>
    </w:p>
    <w:p w:rsidR="00110FEC" w:rsidRPr="000D31AD" w:rsidRDefault="00110FEC" w:rsidP="003749FB">
      <w:pPr>
        <w:spacing w:before="300" w:after="300" w:line="240" w:lineRule="auto"/>
        <w:jc w:val="both"/>
        <w:rPr>
          <w:rFonts w:ascii="Times New Roman" w:hAnsi="Times New Roman" w:cs="Times New Roman"/>
          <w:sz w:val="24"/>
          <w:szCs w:val="24"/>
        </w:rPr>
      </w:pP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lastRenderedPageBreak/>
        <w:t xml:space="preserve">No caso de utilizar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de alimentos gordurosos nos ensaios de migração, estabelece-se o seguinte: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para os ensaios de migração total: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(conforme o caso) ou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para os ensaios de migração específica: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(conforme o caso) ou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para os ensaios de migração de substâncias que conferem cor em materiais, embalagens e equipamentos plásticos que contenham corantes em sua formulação: óleo de </w:t>
      </w:r>
      <w:proofErr w:type="spellStart"/>
      <w:r w:rsidRPr="000D31AD">
        <w:rPr>
          <w:rFonts w:ascii="Times New Roman" w:hAnsi="Times New Roman" w:cs="Times New Roman"/>
          <w:sz w:val="24"/>
          <w:szCs w:val="24"/>
        </w:rPr>
        <w:t>côco</w:t>
      </w:r>
      <w:proofErr w:type="spellEnd"/>
      <w:r w:rsidRPr="000D31AD">
        <w:rPr>
          <w:rFonts w:ascii="Times New Roman" w:hAnsi="Times New Roman" w:cs="Times New Roman"/>
          <w:sz w:val="24"/>
          <w:szCs w:val="24"/>
        </w:rPr>
        <w:t xml:space="preserve">.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Para os produtos citados nos itens 07.01, 07.02, 07.03 e 07.06 da Tabela 2 (leite integral, leite condensado, leite desnatado ou parcialmente desnatado, leites fermentados como iogurte e produtos similares, creme de leite, creme de leite ácido e sobremesas lácteas refrigeradas)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gorduroso utilizado deve ser uma solução de etanol a 50% (v/v) em água destilada ou </w:t>
      </w:r>
      <w:proofErr w:type="spellStart"/>
      <w:r w:rsidRPr="000D31AD">
        <w:rPr>
          <w:rFonts w:ascii="Times New Roman" w:hAnsi="Times New Roman" w:cs="Times New Roman"/>
          <w:sz w:val="24"/>
          <w:szCs w:val="24"/>
        </w:rPr>
        <w:t>desionizada</w:t>
      </w:r>
      <w:proofErr w:type="spellEnd"/>
      <w:r w:rsidRPr="000D31AD">
        <w:rPr>
          <w:rFonts w:ascii="Times New Roman" w:hAnsi="Times New Roman" w:cs="Times New Roman"/>
          <w:sz w:val="24"/>
          <w:szCs w:val="24"/>
        </w:rPr>
        <w:t xml:space="preserve">. </w:t>
      </w:r>
    </w:p>
    <w:p w:rsidR="009E03C2" w:rsidRPr="000D31AD" w:rsidRDefault="009E03C2" w:rsidP="009E03C2">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2.3.2. Para as categorias de alimentos citadas no item 2.2, e suas combinações, se </w:t>
      </w:r>
      <w:proofErr w:type="gramStart"/>
      <w:r w:rsidRPr="000D31AD">
        <w:rPr>
          <w:rFonts w:ascii="Times New Roman" w:hAnsi="Times New Roman" w:cs="Times New Roman"/>
          <w:sz w:val="24"/>
          <w:szCs w:val="24"/>
        </w:rPr>
        <w:t>estabelece</w:t>
      </w:r>
      <w:proofErr w:type="gramEnd"/>
      <w:r w:rsidRPr="000D31AD">
        <w:rPr>
          <w:rFonts w:ascii="Times New Roman" w:hAnsi="Times New Roman" w:cs="Times New Roman"/>
          <w:sz w:val="24"/>
          <w:szCs w:val="24"/>
        </w:rPr>
        <w:t xml:space="preserve"> os seguintes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w:t>
      </w:r>
    </w:p>
    <w:p w:rsidR="00BB48ED" w:rsidRPr="002B2C63" w:rsidRDefault="00BB48ED" w:rsidP="00BB48ED">
      <w:pPr>
        <w:spacing w:before="300" w:after="300" w:line="240" w:lineRule="auto"/>
        <w:ind w:firstLine="573"/>
        <w:jc w:val="both"/>
        <w:rPr>
          <w:rFonts w:ascii="Times New Roman" w:hAnsi="Times New Roman" w:cs="Times New Roman"/>
          <w:b/>
          <w:sz w:val="24"/>
          <w:szCs w:val="24"/>
        </w:rPr>
      </w:pPr>
      <w:r w:rsidRPr="002B2C63">
        <w:rPr>
          <w:rFonts w:ascii="Times New Roman" w:hAnsi="Times New Roman" w:cs="Times New Roman"/>
          <w:b/>
          <w:sz w:val="24"/>
          <w:szCs w:val="24"/>
        </w:rPr>
        <w:t xml:space="preserve">Tabela 1: Seleção de </w:t>
      </w:r>
      <w:proofErr w:type="spellStart"/>
      <w:r w:rsidRPr="002B2C63">
        <w:rPr>
          <w:rFonts w:ascii="Times New Roman" w:hAnsi="Times New Roman" w:cs="Times New Roman"/>
          <w:b/>
          <w:sz w:val="24"/>
          <w:szCs w:val="24"/>
        </w:rPr>
        <w:t>simulantes</w:t>
      </w:r>
      <w:proofErr w:type="spellEnd"/>
      <w:r w:rsidRPr="002B2C63">
        <w:rPr>
          <w:rFonts w:ascii="Times New Roman" w:hAnsi="Times New Roman" w:cs="Times New Roman"/>
          <w:b/>
          <w:sz w:val="24"/>
          <w:szCs w:val="24"/>
        </w:rPr>
        <w:t xml:space="preserve"> para diferentes classes de alimentos.</w:t>
      </w:r>
    </w:p>
    <w:tbl>
      <w:tblPr>
        <w:tblStyle w:val="Tabelacomgrade"/>
        <w:tblW w:w="0" w:type="auto"/>
        <w:tblLook w:val="04A0" w:firstRow="1" w:lastRow="0" w:firstColumn="1" w:lastColumn="0" w:noHBand="0" w:noVBand="1"/>
      </w:tblPr>
      <w:tblGrid>
        <w:gridCol w:w="5637"/>
        <w:gridCol w:w="3007"/>
      </w:tblGrid>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b/>
                <w:sz w:val="24"/>
                <w:szCs w:val="24"/>
                <w:lang w:eastAsia="pt-BR"/>
              </w:rPr>
            </w:pPr>
            <w:r w:rsidRPr="000D31AD">
              <w:rPr>
                <w:rFonts w:ascii="Times New Roman" w:eastAsia="Times New Roman" w:hAnsi="Times New Roman" w:cs="Times New Roman"/>
                <w:b/>
                <w:sz w:val="24"/>
                <w:szCs w:val="24"/>
                <w:lang w:eastAsia="pt-BR"/>
              </w:rPr>
              <w:t>Tipo de alimento</w:t>
            </w:r>
          </w:p>
        </w:tc>
        <w:tc>
          <w:tcPr>
            <w:tcW w:w="3007" w:type="dxa"/>
          </w:tcPr>
          <w:p w:rsidR="00BB48ED" w:rsidRPr="000D31AD" w:rsidRDefault="00BB48ED" w:rsidP="00863926">
            <w:pPr>
              <w:jc w:val="center"/>
              <w:rPr>
                <w:rFonts w:ascii="Times New Roman" w:eastAsia="Times New Roman" w:hAnsi="Times New Roman" w:cs="Times New Roman"/>
                <w:b/>
                <w:sz w:val="24"/>
                <w:szCs w:val="24"/>
                <w:lang w:eastAsia="pt-BR"/>
              </w:rPr>
            </w:pPr>
            <w:proofErr w:type="spellStart"/>
            <w:r w:rsidRPr="000D31AD">
              <w:rPr>
                <w:rFonts w:ascii="Times New Roman" w:eastAsia="Times New Roman" w:hAnsi="Times New Roman" w:cs="Times New Roman"/>
                <w:b/>
                <w:sz w:val="24"/>
                <w:szCs w:val="24"/>
                <w:lang w:eastAsia="pt-BR"/>
              </w:rPr>
              <w:t>Simulante</w:t>
            </w:r>
            <w:proofErr w:type="spellEnd"/>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Somente alimentos aquosos não ácidos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A</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Somente alimentos aquosos ácidos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B</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Somente alimentos alcoólicos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C</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Somente alimentos gordurosos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D ou D´</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aquosos não ácidos e alcoólicos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C</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aquosos ácidos e alcoólicos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B e C</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aquosos não ácidos contendo gorduras e óleos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A e D ou D´</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aquosos ácidos contendo gorduras e óleos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B e D ou D´</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Alimentos aquosos não ácidos, alcoólicos e </w:t>
            </w:r>
            <w:proofErr w:type="gramStart"/>
            <w:r w:rsidRPr="000D31AD">
              <w:rPr>
                <w:rFonts w:ascii="Times New Roman" w:eastAsia="Times New Roman" w:hAnsi="Times New Roman" w:cs="Times New Roman"/>
                <w:sz w:val="24"/>
                <w:szCs w:val="24"/>
                <w:lang w:eastAsia="pt-BR"/>
              </w:rPr>
              <w:t>gordurosos</w:t>
            </w:r>
            <w:proofErr w:type="gramEnd"/>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C e D ou D´</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Alimentos aquosos ácidos, alcoólicos e </w:t>
            </w:r>
            <w:proofErr w:type="gramStart"/>
            <w:r w:rsidRPr="000D31AD">
              <w:rPr>
                <w:rFonts w:ascii="Times New Roman" w:eastAsia="Times New Roman" w:hAnsi="Times New Roman" w:cs="Times New Roman"/>
                <w:sz w:val="24"/>
                <w:szCs w:val="24"/>
                <w:lang w:eastAsia="pt-BR"/>
              </w:rPr>
              <w:t>gordurosos</w:t>
            </w:r>
            <w:proofErr w:type="gramEnd"/>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B, C e D ou </w:t>
            </w:r>
            <w:proofErr w:type="gramStart"/>
            <w:r w:rsidRPr="000D31AD">
              <w:rPr>
                <w:rFonts w:ascii="Times New Roman" w:eastAsia="Times New Roman" w:hAnsi="Times New Roman" w:cs="Times New Roman"/>
                <w:sz w:val="24"/>
                <w:szCs w:val="24"/>
                <w:lang w:eastAsia="pt-BR"/>
              </w:rPr>
              <w:t>D´</w:t>
            </w:r>
            <w:proofErr w:type="gramEnd"/>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secos não gordurosos</w:t>
            </w:r>
          </w:p>
        </w:tc>
        <w:tc>
          <w:tcPr>
            <w:tcW w:w="3007" w:type="dxa"/>
          </w:tcPr>
          <w:p w:rsidR="00BB48ED" w:rsidRPr="000D31AD" w:rsidRDefault="00BB48ED"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Não é necessário realizar o ensaio de migração</w:t>
            </w:r>
          </w:p>
        </w:tc>
      </w:tr>
      <w:tr w:rsidR="00BB48ED" w:rsidRPr="000D31AD" w:rsidTr="00863926">
        <w:tc>
          <w:tcPr>
            <w:tcW w:w="5637" w:type="dxa"/>
          </w:tcPr>
          <w:p w:rsidR="00BB48ED" w:rsidRPr="000D31AD" w:rsidRDefault="00BB48ED"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secos gordurosos</w:t>
            </w:r>
          </w:p>
        </w:tc>
        <w:tc>
          <w:tcPr>
            <w:tcW w:w="3007" w:type="dxa"/>
          </w:tcPr>
          <w:p w:rsidR="00BB48ED" w:rsidRPr="000D31AD" w:rsidRDefault="00BB48ED" w:rsidP="00863926">
            <w:pPr>
              <w:spacing w:before="300" w:after="300"/>
              <w:contextualSpacing/>
              <w:jc w:val="center"/>
              <w:rPr>
                <w:rFonts w:ascii="Times New Roman" w:hAnsi="Times New Roman" w:cs="Times New Roman"/>
                <w:b/>
                <w:color w:val="0000FF"/>
                <w:sz w:val="24"/>
                <w:szCs w:val="24"/>
              </w:rPr>
            </w:pPr>
            <w:r w:rsidRPr="000D31AD">
              <w:rPr>
                <w:rFonts w:ascii="Times New Roman" w:eastAsia="Times New Roman" w:hAnsi="Times New Roman" w:cs="Times New Roman"/>
                <w:sz w:val="24"/>
                <w:szCs w:val="24"/>
                <w:lang w:eastAsia="pt-BR"/>
              </w:rPr>
              <w:t>D ou D´</w:t>
            </w:r>
          </w:p>
        </w:tc>
      </w:tr>
    </w:tbl>
    <w:p w:rsidR="009E29FE" w:rsidRPr="000D31AD" w:rsidRDefault="009E29FE" w:rsidP="009E29FE">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2.3.3. Na Tabela 2 se estabelece, de forma não exaustiva, diversos alimentos ou grupos de alimentos com a atribuição de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correspondentes para utilizar nos ensaios de migração total e específica. </w:t>
      </w:r>
    </w:p>
    <w:p w:rsidR="009E29FE" w:rsidRPr="000D31AD" w:rsidRDefault="009E29FE" w:rsidP="009E29FE">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Para cada alimento ou grupo de alimentos </w:t>
      </w:r>
      <w:proofErr w:type="gramStart"/>
      <w:r w:rsidRPr="000D31AD">
        <w:rPr>
          <w:rFonts w:ascii="Times New Roman" w:hAnsi="Times New Roman" w:cs="Times New Roman"/>
          <w:sz w:val="24"/>
          <w:szCs w:val="24"/>
        </w:rPr>
        <w:t>utiliza-se</w:t>
      </w:r>
      <w:proofErr w:type="gramEnd"/>
      <w:r w:rsidRPr="000D31AD">
        <w:rPr>
          <w:rFonts w:ascii="Times New Roman" w:hAnsi="Times New Roman" w:cs="Times New Roman"/>
          <w:sz w:val="24"/>
          <w:szCs w:val="24"/>
        </w:rPr>
        <w:t xml:space="preserve"> os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indicados com um "X", usando para cada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amostras não analisadas do material que está sendo </w:t>
      </w:r>
      <w:r w:rsidRPr="000D31AD">
        <w:rPr>
          <w:rFonts w:ascii="Times New Roman" w:hAnsi="Times New Roman" w:cs="Times New Roman"/>
          <w:sz w:val="24"/>
          <w:szCs w:val="24"/>
        </w:rPr>
        <w:lastRenderedPageBreak/>
        <w:t xml:space="preserve">avaliado. Quando não houver indicação com um "X", não se requer ensaios de migração. </w:t>
      </w:r>
    </w:p>
    <w:p w:rsidR="009E29FE" w:rsidRPr="000D31AD" w:rsidRDefault="009E29FE" w:rsidP="009E29FE">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No caso dos alimentos em que </w:t>
      </w:r>
      <w:proofErr w:type="gramStart"/>
      <w:r w:rsidRPr="000D31AD">
        <w:rPr>
          <w:rFonts w:ascii="Times New Roman" w:hAnsi="Times New Roman" w:cs="Times New Roman"/>
          <w:sz w:val="24"/>
          <w:szCs w:val="24"/>
        </w:rPr>
        <w:t>deve-se</w:t>
      </w:r>
      <w:proofErr w:type="gramEnd"/>
      <w:r w:rsidRPr="000D31AD">
        <w:rPr>
          <w:rFonts w:ascii="Times New Roman" w:hAnsi="Times New Roman" w:cs="Times New Roman"/>
          <w:sz w:val="24"/>
          <w:szCs w:val="24"/>
        </w:rPr>
        <w:t xml:space="preserve"> usar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ou D´, quando aparecer o símbolo "X" seguido por "/" e um número "n" ("X/n"), os resultados dos ensaios de migração devem ser divididos pelo número indicado (n). O número "n" é o fator de redução do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ou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usado convencionalmente para levar em conta a maior capacidade extrativa do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ou D´, em relação a capacidade extrativa do alimento em questão. </w:t>
      </w:r>
    </w:p>
    <w:p w:rsidR="00BB48ED" w:rsidRPr="00945CCE" w:rsidRDefault="009E29FE" w:rsidP="009E29FE">
      <w:pPr>
        <w:spacing w:before="300" w:after="300" w:line="240" w:lineRule="auto"/>
        <w:ind w:firstLine="573"/>
        <w:jc w:val="both"/>
        <w:rPr>
          <w:rFonts w:ascii="Times New Roman" w:hAnsi="Times New Roman" w:cs="Times New Roman"/>
          <w:b/>
          <w:sz w:val="24"/>
          <w:szCs w:val="24"/>
        </w:rPr>
      </w:pPr>
      <w:r w:rsidRPr="00945CCE">
        <w:rPr>
          <w:rFonts w:ascii="Times New Roman" w:hAnsi="Times New Roman" w:cs="Times New Roman"/>
          <w:b/>
          <w:sz w:val="24"/>
          <w:szCs w:val="24"/>
        </w:rPr>
        <w:t xml:space="preserve">Tabela 2: Atribuição de </w:t>
      </w:r>
      <w:proofErr w:type="spellStart"/>
      <w:r w:rsidRPr="00945CCE">
        <w:rPr>
          <w:rFonts w:ascii="Times New Roman" w:hAnsi="Times New Roman" w:cs="Times New Roman"/>
          <w:b/>
          <w:sz w:val="24"/>
          <w:szCs w:val="24"/>
        </w:rPr>
        <w:t>simulantes</w:t>
      </w:r>
      <w:proofErr w:type="spellEnd"/>
      <w:r w:rsidRPr="00945CCE">
        <w:rPr>
          <w:rFonts w:ascii="Times New Roman" w:hAnsi="Times New Roman" w:cs="Times New Roman"/>
          <w:b/>
          <w:sz w:val="24"/>
          <w:szCs w:val="24"/>
        </w:rPr>
        <w:t xml:space="preserve"> para os ensaios de migração total e específica.</w:t>
      </w:r>
    </w:p>
    <w:tbl>
      <w:tblPr>
        <w:tblStyle w:val="Tabelacomgrade"/>
        <w:tblW w:w="9039" w:type="dxa"/>
        <w:tblLook w:val="04A0" w:firstRow="1" w:lastRow="0" w:firstColumn="1" w:lastColumn="0" w:noHBand="0" w:noVBand="1"/>
      </w:tblPr>
      <w:tblGrid>
        <w:gridCol w:w="1638"/>
        <w:gridCol w:w="4207"/>
        <w:gridCol w:w="656"/>
        <w:gridCol w:w="670"/>
        <w:gridCol w:w="670"/>
        <w:gridCol w:w="1198"/>
      </w:tblGrid>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b/>
                <w:sz w:val="24"/>
                <w:szCs w:val="24"/>
              </w:rPr>
            </w:pPr>
            <w:r w:rsidRPr="000D31AD">
              <w:rPr>
                <w:rFonts w:ascii="Times New Roman" w:hAnsi="Times New Roman" w:cs="Times New Roman"/>
                <w:b/>
                <w:sz w:val="24"/>
                <w:szCs w:val="24"/>
              </w:rPr>
              <w:t>Nº de referência</w:t>
            </w:r>
          </w:p>
        </w:tc>
        <w:tc>
          <w:tcPr>
            <w:tcW w:w="4207" w:type="dxa"/>
          </w:tcPr>
          <w:p w:rsidR="006B1A13" w:rsidRPr="000D31AD" w:rsidRDefault="006B1A13" w:rsidP="00863926">
            <w:pPr>
              <w:spacing w:before="300" w:after="300"/>
              <w:contextualSpacing/>
              <w:jc w:val="center"/>
              <w:rPr>
                <w:rFonts w:ascii="Times New Roman" w:hAnsi="Times New Roman" w:cs="Times New Roman"/>
                <w:b/>
                <w:sz w:val="24"/>
                <w:szCs w:val="24"/>
              </w:rPr>
            </w:pPr>
            <w:r w:rsidRPr="000D31AD">
              <w:rPr>
                <w:rFonts w:ascii="Times New Roman" w:hAnsi="Times New Roman" w:cs="Times New Roman"/>
                <w:b/>
                <w:sz w:val="24"/>
                <w:szCs w:val="24"/>
              </w:rPr>
              <w:t>Descrição do alimento</w:t>
            </w:r>
          </w:p>
        </w:tc>
        <w:tc>
          <w:tcPr>
            <w:tcW w:w="3194" w:type="dxa"/>
            <w:gridSpan w:val="4"/>
          </w:tcPr>
          <w:p w:rsidR="006B1A13" w:rsidRPr="000D31AD" w:rsidRDefault="006B1A13" w:rsidP="00863926">
            <w:pPr>
              <w:spacing w:before="300" w:after="300"/>
              <w:contextualSpacing/>
              <w:jc w:val="center"/>
              <w:rPr>
                <w:rFonts w:ascii="Times New Roman" w:hAnsi="Times New Roman" w:cs="Times New Roman"/>
                <w:b/>
                <w:sz w:val="24"/>
                <w:szCs w:val="24"/>
              </w:rPr>
            </w:pPr>
            <w:proofErr w:type="spellStart"/>
            <w:r w:rsidRPr="000D31AD">
              <w:rPr>
                <w:rFonts w:ascii="Times New Roman" w:hAnsi="Times New Roman" w:cs="Times New Roman"/>
                <w:b/>
                <w:sz w:val="24"/>
                <w:szCs w:val="24"/>
              </w:rPr>
              <w:t>Simulantes</w:t>
            </w:r>
            <w:proofErr w:type="spellEnd"/>
          </w:p>
        </w:tc>
      </w:tr>
      <w:tr w:rsidR="006B1A13" w:rsidRPr="000D31AD" w:rsidTr="00863926">
        <w:tc>
          <w:tcPr>
            <w:tcW w:w="1638" w:type="dxa"/>
          </w:tcPr>
          <w:p w:rsidR="006B1A13" w:rsidRPr="000D31AD" w:rsidRDefault="006B1A13" w:rsidP="00863926">
            <w:pPr>
              <w:spacing w:before="300" w:after="300"/>
              <w:contextualSpacing/>
              <w:jc w:val="both"/>
              <w:rPr>
                <w:rFonts w:ascii="Times New Roman" w:hAnsi="Times New Roman" w:cs="Times New Roman"/>
                <w:sz w:val="24"/>
                <w:szCs w:val="24"/>
              </w:rPr>
            </w:pPr>
          </w:p>
        </w:tc>
        <w:tc>
          <w:tcPr>
            <w:tcW w:w="4207" w:type="dxa"/>
          </w:tcPr>
          <w:p w:rsidR="006B1A13" w:rsidRPr="000D31AD" w:rsidRDefault="006B1A13" w:rsidP="00863926">
            <w:pPr>
              <w:spacing w:before="300" w:after="300"/>
              <w:contextualSpacing/>
              <w:jc w:val="both"/>
              <w:rPr>
                <w:rFonts w:ascii="Times New Roman" w:hAnsi="Times New Roman" w:cs="Times New Roman"/>
                <w:sz w:val="24"/>
                <w:szCs w:val="24"/>
              </w:rPr>
            </w:pP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B</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C</w:t>
            </w: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D ou D´</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01</w:t>
            </w:r>
          </w:p>
        </w:tc>
        <w:tc>
          <w:tcPr>
            <w:tcW w:w="4207"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BEBIDAS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01.01</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Bebidas não alcoólicas ou bebidas alcoólicas com conteúdo alcoólico &lt; 5% (v/v): águas, sidras, sucos de frutas e sucos de hortaliças simples ou concentrados, mostos, néctares de frutas, limonadas e águas minerais, xaropes, bebidas amargas, infusões, café, chá, chocolate líquido, cervejas entre </w:t>
            </w:r>
            <w:proofErr w:type="gramStart"/>
            <w:r w:rsidRPr="000D31AD">
              <w:rPr>
                <w:rFonts w:ascii="Times New Roman" w:eastAsia="Times New Roman" w:hAnsi="Times New Roman" w:cs="Times New Roman"/>
                <w:sz w:val="24"/>
                <w:szCs w:val="24"/>
                <w:lang w:eastAsia="pt-BR"/>
              </w:rPr>
              <w:t>outros</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01.02</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Bebidas alcoólicas com conteúdo alcoólico ≥ 5% (v/v):</w:t>
            </w:r>
          </w:p>
          <w:p w:rsidR="006B1A13" w:rsidRPr="000D31AD" w:rsidRDefault="006B1A13" w:rsidP="00863926">
            <w:pPr>
              <w:jc w:val="center"/>
              <w:rPr>
                <w:rFonts w:ascii="Times New Roman" w:eastAsia="Times New Roman" w:hAnsi="Times New Roman" w:cs="Times New Roman"/>
                <w:sz w:val="24"/>
                <w:szCs w:val="24"/>
                <w:lang w:eastAsia="pt-BR"/>
              </w:rPr>
            </w:pPr>
            <w:proofErr w:type="gramStart"/>
            <w:r w:rsidRPr="000D31AD">
              <w:rPr>
                <w:rFonts w:ascii="Times New Roman" w:eastAsia="Times New Roman" w:hAnsi="Times New Roman" w:cs="Times New Roman"/>
                <w:sz w:val="24"/>
                <w:szCs w:val="24"/>
                <w:lang w:eastAsia="pt-BR"/>
              </w:rPr>
              <w:t>bebidas</w:t>
            </w:r>
            <w:proofErr w:type="gramEnd"/>
            <w:r w:rsidRPr="000D31AD">
              <w:rPr>
                <w:rFonts w:ascii="Times New Roman" w:eastAsia="Times New Roman" w:hAnsi="Times New Roman" w:cs="Times New Roman"/>
                <w:sz w:val="24"/>
                <w:szCs w:val="24"/>
                <w:lang w:eastAsia="pt-BR"/>
              </w:rPr>
              <w:t xml:space="preserve"> descritas no item 01.01 com conteúdo alcoólico ≥ 5% (v/v); vinhos, bebidas alcoólicas e licores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X(1)</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X(2)</w:t>
            </w: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01.03</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hAnsi="Times New Roman" w:cs="Times New Roman"/>
                <w:sz w:val="24"/>
                <w:szCs w:val="24"/>
              </w:rPr>
              <w:t>Álcool etílico não desnaturalizado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X(1)</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X(2)</w:t>
            </w: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02</w:t>
            </w:r>
          </w:p>
        </w:tc>
        <w:tc>
          <w:tcPr>
            <w:tcW w:w="4207" w:type="dxa"/>
          </w:tcPr>
          <w:p w:rsidR="006B1A13" w:rsidRPr="000D31AD" w:rsidRDefault="006B1A13" w:rsidP="00863926">
            <w:pPr>
              <w:jc w:val="center"/>
              <w:rPr>
                <w:rFonts w:ascii="Times New Roman" w:hAnsi="Times New Roman" w:cs="Times New Roman"/>
                <w:sz w:val="24"/>
                <w:szCs w:val="24"/>
              </w:rPr>
            </w:pPr>
            <w:r w:rsidRPr="000D31AD">
              <w:rPr>
                <w:rFonts w:ascii="Times New Roman" w:hAnsi="Times New Roman" w:cs="Times New Roman"/>
                <w:sz w:val="24"/>
                <w:szCs w:val="24"/>
              </w:rPr>
              <w:t>CEREAIS E PRODUTOS DE FARINHAS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02.01</w:t>
            </w:r>
          </w:p>
        </w:tc>
        <w:tc>
          <w:tcPr>
            <w:tcW w:w="4207" w:type="dxa"/>
          </w:tcPr>
          <w:p w:rsidR="006B1A13" w:rsidRPr="000D31AD" w:rsidRDefault="006B1A13" w:rsidP="00863926">
            <w:pPr>
              <w:jc w:val="center"/>
              <w:rPr>
                <w:rFonts w:ascii="Times New Roman" w:hAnsi="Times New Roman" w:cs="Times New Roman"/>
                <w:sz w:val="24"/>
                <w:szCs w:val="24"/>
              </w:rPr>
            </w:pPr>
            <w:r w:rsidRPr="000D31AD">
              <w:rPr>
                <w:rFonts w:ascii="Times New Roman" w:hAnsi="Times New Roman" w:cs="Times New Roman"/>
                <w:sz w:val="24"/>
                <w:szCs w:val="24"/>
              </w:rPr>
              <w:t>Amidos e féculas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02.02</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Cereais, não processados, </w:t>
            </w:r>
            <w:proofErr w:type="spellStart"/>
            <w:r w:rsidRPr="000D31AD">
              <w:rPr>
                <w:rFonts w:ascii="Times New Roman" w:eastAsia="Times New Roman" w:hAnsi="Times New Roman" w:cs="Times New Roman"/>
                <w:sz w:val="24"/>
                <w:szCs w:val="24"/>
                <w:lang w:eastAsia="pt-BR"/>
              </w:rPr>
              <w:t>extrusados</w:t>
            </w:r>
            <w:proofErr w:type="spellEnd"/>
            <w:r w:rsidRPr="000D31AD">
              <w:rPr>
                <w:rFonts w:ascii="Times New Roman" w:eastAsia="Times New Roman" w:hAnsi="Times New Roman" w:cs="Times New Roman"/>
                <w:sz w:val="24"/>
                <w:szCs w:val="24"/>
                <w:lang w:eastAsia="pt-BR"/>
              </w:rPr>
              <w:t>, flocos, laminados, pipocas de milho, fécula de milho (alimentos com gordura na superfície, ver item 08.10</w:t>
            </w:r>
            <w:proofErr w:type="gramStart"/>
            <w:r w:rsidRPr="000D31AD">
              <w:rPr>
                <w:rFonts w:ascii="Times New Roman" w:eastAsia="Times New Roman" w:hAnsi="Times New Roman" w:cs="Times New Roman"/>
                <w:sz w:val="24"/>
                <w:szCs w:val="24"/>
                <w:lang w:eastAsia="pt-BR"/>
              </w:rPr>
              <w:t>)</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02.03</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Farinhas de cereais e sêmolas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02.04</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Massas alimentícias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A. secas </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B. frescas com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C. frescas sem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02.05</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Produtos de padaria e pastelaria, biscoitos, tortas, produtos forneados, </w:t>
            </w:r>
            <w:r w:rsidRPr="000D31AD">
              <w:rPr>
                <w:rFonts w:ascii="Times New Roman" w:eastAsia="Times New Roman" w:hAnsi="Times New Roman" w:cs="Times New Roman"/>
                <w:sz w:val="24"/>
                <w:szCs w:val="24"/>
                <w:lang w:eastAsia="pt-BR"/>
              </w:rPr>
              <w:lastRenderedPageBreak/>
              <w:t>secos: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A. com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B. sem substâncias gordurosas na superfície </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02.06</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hAnsi="Times New Roman" w:cs="Times New Roman"/>
                <w:sz w:val="24"/>
                <w:szCs w:val="24"/>
              </w:rPr>
              <w:t>Produtos de padaria e pastelaria, tortas, produtos forneados, úmidos: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A. com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B. sem substâncias gordurosas na superfície </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03.</w:t>
            </w: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hAnsi="Times New Roman" w:cs="Times New Roman"/>
                <w:sz w:val="24"/>
                <w:szCs w:val="24"/>
              </w:rPr>
              <w:t xml:space="preserve">CHOCOLATE, AÇÚCARES E PRODUTOS DE </w:t>
            </w:r>
            <w:proofErr w:type="gramStart"/>
            <w:r w:rsidRPr="000D31AD">
              <w:rPr>
                <w:rFonts w:ascii="Times New Roman" w:hAnsi="Times New Roman" w:cs="Times New Roman"/>
                <w:sz w:val="24"/>
                <w:szCs w:val="24"/>
              </w:rPr>
              <w:t>CONFEITARIA</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03.01</w:t>
            </w:r>
          </w:p>
        </w:tc>
        <w:tc>
          <w:tcPr>
            <w:tcW w:w="4207" w:type="dxa"/>
          </w:tcPr>
          <w:p w:rsidR="006B1A13" w:rsidRPr="000D31AD" w:rsidRDefault="006B1A13" w:rsidP="00863926">
            <w:pPr>
              <w:jc w:val="center"/>
              <w:rPr>
                <w:rFonts w:ascii="Times New Roman" w:hAnsi="Times New Roman" w:cs="Times New Roman"/>
                <w:sz w:val="24"/>
                <w:szCs w:val="24"/>
              </w:rPr>
            </w:pPr>
            <w:proofErr w:type="gramStart"/>
            <w:r w:rsidRPr="000D31AD">
              <w:rPr>
                <w:rFonts w:ascii="Times New Roman" w:hAnsi="Times New Roman" w:cs="Times New Roman"/>
                <w:sz w:val="24"/>
                <w:szCs w:val="24"/>
              </w:rPr>
              <w:t>chocolates</w:t>
            </w:r>
            <w:proofErr w:type="gramEnd"/>
            <w:r w:rsidRPr="000D31AD">
              <w:rPr>
                <w:rFonts w:ascii="Times New Roman" w:hAnsi="Times New Roman" w:cs="Times New Roman"/>
                <w:sz w:val="24"/>
                <w:szCs w:val="24"/>
              </w:rPr>
              <w:t>, produtos cobertos com chocolate; substitutos de chocolate e produtos cobertos com substitutos de chocolate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03.02</w:t>
            </w:r>
          </w:p>
        </w:tc>
        <w:tc>
          <w:tcPr>
            <w:tcW w:w="4207" w:type="dxa"/>
          </w:tcPr>
          <w:p w:rsidR="006B1A13" w:rsidRPr="000D31AD" w:rsidRDefault="006B1A13" w:rsidP="00863926">
            <w:pPr>
              <w:jc w:val="center"/>
              <w:rPr>
                <w:rFonts w:ascii="Times New Roman" w:hAnsi="Times New Roman" w:cs="Times New Roman"/>
                <w:sz w:val="24"/>
                <w:szCs w:val="24"/>
              </w:rPr>
            </w:pPr>
            <w:r w:rsidRPr="000D31AD">
              <w:rPr>
                <w:rFonts w:ascii="Times New Roman" w:hAnsi="Times New Roman" w:cs="Times New Roman"/>
                <w:sz w:val="24"/>
                <w:szCs w:val="24"/>
              </w:rPr>
              <w:t>Produtos de confeitaria: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Em forma sólida: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 </w:t>
            </w:r>
            <w:proofErr w:type="gramStart"/>
            <w:r w:rsidRPr="000D31AD">
              <w:rPr>
                <w:rFonts w:ascii="Times New Roman" w:eastAsia="Times New Roman" w:hAnsi="Times New Roman" w:cs="Times New Roman"/>
                <w:sz w:val="24"/>
                <w:szCs w:val="24"/>
                <w:lang w:eastAsia="pt-BR"/>
              </w:rPr>
              <w:t>com</w:t>
            </w:r>
            <w:proofErr w:type="gramEnd"/>
            <w:r w:rsidRPr="000D31AD">
              <w:rPr>
                <w:rFonts w:ascii="Times New Roman" w:eastAsia="Times New Roman" w:hAnsi="Times New Roman" w:cs="Times New Roman"/>
                <w:sz w:val="24"/>
                <w:szCs w:val="24"/>
                <w:lang w:eastAsia="pt-BR"/>
              </w:rPr>
              <w:t xml:space="preserve">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II. </w:t>
            </w:r>
            <w:proofErr w:type="gramStart"/>
            <w:r w:rsidRPr="000D31AD">
              <w:rPr>
                <w:rFonts w:ascii="Times New Roman" w:eastAsia="Times New Roman" w:hAnsi="Times New Roman" w:cs="Times New Roman"/>
                <w:sz w:val="24"/>
                <w:szCs w:val="24"/>
                <w:lang w:eastAsia="pt-BR"/>
              </w:rPr>
              <w:t>sem</w:t>
            </w:r>
            <w:proofErr w:type="gramEnd"/>
            <w:r w:rsidRPr="000D31AD">
              <w:rPr>
                <w:rFonts w:ascii="Times New Roman" w:eastAsia="Times New Roman" w:hAnsi="Times New Roman" w:cs="Times New Roman"/>
                <w:sz w:val="24"/>
                <w:szCs w:val="24"/>
                <w:lang w:eastAsia="pt-BR"/>
              </w:rPr>
              <w:t xml:space="preserve">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Em pasta: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 </w:t>
            </w:r>
            <w:proofErr w:type="gramStart"/>
            <w:r w:rsidRPr="000D31AD">
              <w:rPr>
                <w:rFonts w:ascii="Times New Roman" w:eastAsia="Times New Roman" w:hAnsi="Times New Roman" w:cs="Times New Roman"/>
                <w:sz w:val="24"/>
                <w:szCs w:val="24"/>
                <w:lang w:eastAsia="pt-BR"/>
              </w:rPr>
              <w:t>com</w:t>
            </w:r>
            <w:proofErr w:type="gramEnd"/>
            <w:r w:rsidRPr="000D31AD">
              <w:rPr>
                <w:rFonts w:ascii="Times New Roman" w:eastAsia="Times New Roman" w:hAnsi="Times New Roman" w:cs="Times New Roman"/>
                <w:sz w:val="24"/>
                <w:szCs w:val="24"/>
                <w:lang w:eastAsia="pt-BR"/>
              </w:rPr>
              <w:t xml:space="preserve">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II. Úmidos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03.03</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Açúcar e produtos açucarados: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em forma sólida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mel e similares</w:t>
            </w:r>
          </w:p>
        </w:tc>
        <w:tc>
          <w:tcPr>
            <w:tcW w:w="656" w:type="dxa"/>
          </w:tcPr>
          <w:p w:rsidR="006B1A13" w:rsidRPr="000D31AD" w:rsidRDefault="008B59D0" w:rsidP="00863926">
            <w:pPr>
              <w:spacing w:before="300" w:after="30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 melaço e xaropes de açúcar</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0.4</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FRUTAS, HORTALIÇAS E PRODUTOS </w:t>
            </w:r>
            <w:proofErr w:type="gramStart"/>
            <w:r w:rsidRPr="000D31AD">
              <w:rPr>
                <w:rFonts w:ascii="Times New Roman" w:eastAsia="Times New Roman" w:hAnsi="Times New Roman" w:cs="Times New Roman"/>
                <w:sz w:val="24"/>
                <w:szCs w:val="24"/>
                <w:lang w:eastAsia="pt-BR"/>
              </w:rPr>
              <w:t>DERIVADOS</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04.01</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Fruta </w:t>
            </w:r>
            <w:r w:rsidRPr="000D31AD">
              <w:rPr>
                <w:rFonts w:ascii="Times New Roman" w:eastAsia="Times New Roman" w:hAnsi="Times New Roman" w:cs="Times New Roman"/>
                <w:i/>
                <w:sz w:val="24"/>
                <w:szCs w:val="24"/>
                <w:lang w:eastAsia="pt-BR"/>
              </w:rPr>
              <w:t>in natura</w:t>
            </w:r>
            <w:r w:rsidRPr="000D31AD">
              <w:rPr>
                <w:rFonts w:ascii="Times New Roman" w:eastAsia="Times New Roman" w:hAnsi="Times New Roman" w:cs="Times New Roman"/>
                <w:sz w:val="24"/>
                <w:szCs w:val="24"/>
                <w:lang w:eastAsia="pt-BR"/>
              </w:rPr>
              <w:t xml:space="preserve">, fresca ou </w:t>
            </w:r>
            <w:proofErr w:type="gramStart"/>
            <w:r w:rsidRPr="000D31AD">
              <w:rPr>
                <w:rFonts w:ascii="Times New Roman" w:eastAsia="Times New Roman" w:hAnsi="Times New Roman" w:cs="Times New Roman"/>
                <w:sz w:val="24"/>
                <w:szCs w:val="24"/>
                <w:lang w:eastAsia="pt-BR"/>
              </w:rPr>
              <w:t>refrigerada</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04.02</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Fruta processada: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fruta seca ou desidratada inteira ou em forma de farinha ou pó</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B. fruta em pedaços, purê ou </w:t>
            </w:r>
            <w:proofErr w:type="gramStart"/>
            <w:r w:rsidRPr="000D31AD">
              <w:rPr>
                <w:rFonts w:ascii="Times New Roman" w:eastAsia="Times New Roman" w:hAnsi="Times New Roman" w:cs="Times New Roman"/>
                <w:sz w:val="24"/>
                <w:szCs w:val="24"/>
                <w:lang w:eastAsia="pt-BR"/>
              </w:rPr>
              <w:t>creme</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 conservas de frutas (marmeladas e similares, fruta inteira ou em pedaços ou em forma de pó ou farinha, conservada em meio líquido):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 </w:t>
            </w:r>
            <w:proofErr w:type="gramStart"/>
            <w:r w:rsidRPr="000D31AD">
              <w:rPr>
                <w:rFonts w:ascii="Times New Roman" w:eastAsia="Times New Roman" w:hAnsi="Times New Roman" w:cs="Times New Roman"/>
                <w:sz w:val="24"/>
                <w:szCs w:val="24"/>
                <w:lang w:eastAsia="pt-BR"/>
              </w:rPr>
              <w:t>em</w:t>
            </w:r>
            <w:proofErr w:type="gramEnd"/>
            <w:r w:rsidRPr="000D31AD">
              <w:rPr>
                <w:rFonts w:ascii="Times New Roman" w:eastAsia="Times New Roman" w:hAnsi="Times New Roman" w:cs="Times New Roman"/>
                <w:sz w:val="24"/>
                <w:szCs w:val="24"/>
                <w:lang w:eastAsia="pt-BR"/>
              </w:rPr>
              <w:t xml:space="preserve"> meio aquoso</w:t>
            </w:r>
          </w:p>
        </w:tc>
        <w:tc>
          <w:tcPr>
            <w:tcW w:w="656" w:type="dxa"/>
          </w:tcPr>
          <w:p w:rsidR="006B1A13" w:rsidRPr="000D31AD" w:rsidRDefault="006B1A13" w:rsidP="00863926">
            <w:pP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II. </w:t>
            </w:r>
            <w:proofErr w:type="gramStart"/>
            <w:r w:rsidRPr="000D31AD">
              <w:rPr>
                <w:rFonts w:ascii="Times New Roman" w:eastAsia="Times New Roman" w:hAnsi="Times New Roman" w:cs="Times New Roman"/>
                <w:sz w:val="24"/>
                <w:szCs w:val="24"/>
                <w:lang w:eastAsia="pt-BR"/>
              </w:rPr>
              <w:t>em</w:t>
            </w:r>
            <w:proofErr w:type="gramEnd"/>
            <w:r w:rsidRPr="000D31AD">
              <w:rPr>
                <w:rFonts w:ascii="Times New Roman" w:eastAsia="Times New Roman" w:hAnsi="Times New Roman" w:cs="Times New Roman"/>
                <w:sz w:val="24"/>
                <w:szCs w:val="24"/>
                <w:lang w:eastAsia="pt-BR"/>
              </w:rPr>
              <w:t xml:space="preserve"> meio oleoso</w:t>
            </w:r>
          </w:p>
        </w:tc>
        <w:tc>
          <w:tcPr>
            <w:tcW w:w="656" w:type="dxa"/>
          </w:tcPr>
          <w:p w:rsidR="006B1A13" w:rsidRPr="000D31AD" w:rsidRDefault="006B1A13" w:rsidP="00863926">
            <w:pP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III. </w:t>
            </w:r>
            <w:proofErr w:type="gramStart"/>
            <w:r w:rsidRPr="000D31AD">
              <w:rPr>
                <w:rFonts w:ascii="Times New Roman" w:eastAsia="Times New Roman" w:hAnsi="Times New Roman" w:cs="Times New Roman"/>
                <w:sz w:val="24"/>
                <w:szCs w:val="24"/>
                <w:lang w:eastAsia="pt-BR"/>
              </w:rPr>
              <w:t>em</w:t>
            </w:r>
            <w:proofErr w:type="gramEnd"/>
            <w:r w:rsidRPr="000D31AD">
              <w:rPr>
                <w:rFonts w:ascii="Times New Roman" w:eastAsia="Times New Roman" w:hAnsi="Times New Roman" w:cs="Times New Roman"/>
                <w:sz w:val="24"/>
                <w:szCs w:val="24"/>
                <w:lang w:eastAsia="pt-BR"/>
              </w:rPr>
              <w:t xml:space="preserve"> meio alcoólico (≥ 5% (v/v))</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X(1)</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X(2)</w:t>
            </w: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FC2E1F" w:rsidRDefault="006B1A13" w:rsidP="00863926">
            <w:pPr>
              <w:spacing w:before="300" w:after="300"/>
              <w:contextualSpacing/>
              <w:jc w:val="center"/>
              <w:rPr>
                <w:rFonts w:ascii="Times New Roman" w:hAnsi="Times New Roman" w:cs="Times New Roman"/>
                <w:sz w:val="24"/>
                <w:szCs w:val="24"/>
              </w:rPr>
            </w:pPr>
            <w:r w:rsidRPr="00FC2E1F">
              <w:rPr>
                <w:rFonts w:ascii="Times New Roman" w:hAnsi="Times New Roman" w:cs="Times New Roman"/>
                <w:sz w:val="24"/>
                <w:szCs w:val="24"/>
              </w:rPr>
              <w:t>04.03</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Oleaginosas (amendoim, castanha, amêndoa, avelã, noz, pinhão, </w:t>
            </w:r>
            <w:proofErr w:type="spellStart"/>
            <w:r w:rsidRPr="000D31AD">
              <w:rPr>
                <w:rFonts w:ascii="Times New Roman" w:eastAsia="Times New Roman" w:hAnsi="Times New Roman" w:cs="Times New Roman"/>
                <w:sz w:val="24"/>
                <w:szCs w:val="24"/>
                <w:lang w:eastAsia="pt-BR"/>
              </w:rPr>
              <w:t>bellotas</w:t>
            </w:r>
            <w:proofErr w:type="spellEnd"/>
            <w:r w:rsidRPr="000D31AD">
              <w:rPr>
                <w:rFonts w:ascii="Times New Roman" w:eastAsia="Times New Roman" w:hAnsi="Times New Roman" w:cs="Times New Roman"/>
                <w:sz w:val="24"/>
                <w:szCs w:val="24"/>
                <w:lang w:eastAsia="pt-BR"/>
              </w:rPr>
              <w:t xml:space="preserve">, </w:t>
            </w:r>
            <w:r w:rsidRPr="000D31AD">
              <w:rPr>
                <w:rFonts w:ascii="Times New Roman" w:eastAsia="Times New Roman" w:hAnsi="Times New Roman" w:cs="Times New Roman"/>
                <w:sz w:val="24"/>
                <w:szCs w:val="24"/>
                <w:lang w:eastAsia="pt-BR"/>
              </w:rPr>
              <w:lastRenderedPageBreak/>
              <w:t>etc.</w:t>
            </w:r>
            <w:proofErr w:type="gramStart"/>
            <w:r w:rsidRPr="000D31AD">
              <w:rPr>
                <w:rFonts w:ascii="Times New Roman" w:eastAsia="Times New Roman" w:hAnsi="Times New Roman" w:cs="Times New Roman"/>
                <w:sz w:val="24"/>
                <w:szCs w:val="24"/>
                <w:lang w:eastAsia="pt-BR"/>
              </w:rPr>
              <w:t>)</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descascadas, secas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 (3)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descascadas e tostadas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jc w:val="center"/>
              <w:rPr>
                <w:rFonts w:ascii="Times New Roman" w:hAnsi="Times New Roman" w:cs="Times New Roman"/>
                <w:sz w:val="24"/>
                <w:szCs w:val="24"/>
              </w:rPr>
            </w:pPr>
            <w:r w:rsidRPr="000D31AD">
              <w:rPr>
                <w:rFonts w:ascii="Times New Roman" w:hAnsi="Times New Roman" w:cs="Times New Roman"/>
                <w:sz w:val="24"/>
                <w:szCs w:val="24"/>
              </w:rPr>
              <w:t>X/5 (3)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 em forma de pasta ou creme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FC2E1F">
            <w:pPr>
              <w:jc w:val="center"/>
              <w:rPr>
                <w:rFonts w:ascii="Times New Roman" w:hAnsi="Times New Roman" w:cs="Times New Roman"/>
                <w:sz w:val="24"/>
                <w:szCs w:val="24"/>
              </w:rPr>
            </w:pPr>
            <w:r w:rsidRPr="000D31AD">
              <w:rPr>
                <w:rFonts w:ascii="Times New Roman" w:hAnsi="Times New Roman" w:cs="Times New Roman"/>
                <w:sz w:val="24"/>
                <w:szCs w:val="24"/>
              </w:rPr>
              <w:t>X/</w:t>
            </w:r>
            <w:r w:rsidR="00FC2E1F">
              <w:rPr>
                <w:rFonts w:ascii="Times New Roman" w:hAnsi="Times New Roman" w:cs="Times New Roman"/>
                <w:sz w:val="24"/>
                <w:szCs w:val="24"/>
              </w:rPr>
              <w:t>3</w:t>
            </w:r>
            <w:r w:rsidRPr="000D31AD">
              <w:rPr>
                <w:rFonts w:ascii="Times New Roman" w:hAnsi="Times New Roman" w:cs="Times New Roman"/>
                <w:sz w:val="24"/>
                <w:szCs w:val="24"/>
              </w:rPr>
              <w:t xml:space="preserve"> (3)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04.04</w:t>
            </w:r>
          </w:p>
        </w:tc>
        <w:tc>
          <w:tcPr>
            <w:tcW w:w="4207" w:type="dxa"/>
          </w:tcPr>
          <w:p w:rsidR="006B1A13"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Hortaliças </w:t>
            </w:r>
            <w:r w:rsidRPr="000D31AD">
              <w:rPr>
                <w:rFonts w:ascii="Times New Roman" w:eastAsia="Times New Roman" w:hAnsi="Times New Roman" w:cs="Times New Roman"/>
                <w:i/>
                <w:sz w:val="24"/>
                <w:szCs w:val="24"/>
                <w:lang w:eastAsia="pt-BR"/>
              </w:rPr>
              <w:t>in natura</w:t>
            </w:r>
            <w:r w:rsidRPr="000D31AD">
              <w:rPr>
                <w:rFonts w:ascii="Times New Roman" w:eastAsia="Times New Roman" w:hAnsi="Times New Roman" w:cs="Times New Roman"/>
                <w:sz w:val="24"/>
                <w:szCs w:val="24"/>
                <w:lang w:eastAsia="pt-BR"/>
              </w:rPr>
              <w:t xml:space="preserve">, frescas ou </w:t>
            </w:r>
            <w:proofErr w:type="gramStart"/>
            <w:r w:rsidRPr="000D31AD">
              <w:rPr>
                <w:rFonts w:ascii="Times New Roman" w:eastAsia="Times New Roman" w:hAnsi="Times New Roman" w:cs="Times New Roman"/>
                <w:sz w:val="24"/>
                <w:szCs w:val="24"/>
                <w:lang w:eastAsia="pt-BR"/>
              </w:rPr>
              <w:t>refrigeradas</w:t>
            </w:r>
            <w:proofErr w:type="gramEnd"/>
          </w:p>
          <w:p w:rsidR="0074769E" w:rsidRPr="000D31AD" w:rsidRDefault="0074769E" w:rsidP="00863926">
            <w:pPr>
              <w:jc w:val="center"/>
              <w:rPr>
                <w:rFonts w:ascii="Times New Roman" w:eastAsia="Times New Roman" w:hAnsi="Times New Roman" w:cs="Times New Roman"/>
                <w:sz w:val="24"/>
                <w:szCs w:val="24"/>
              </w:rPr>
            </w:pP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04.05</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Hortaliças processadas: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hortaliças secas ou desidratadas inteiras ou em forma de pó ou farinha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hortaliças cortadas ou em forma de purê</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C. hortaliças em conserva: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 </w:t>
            </w:r>
            <w:proofErr w:type="gramStart"/>
            <w:r w:rsidRPr="000D31AD">
              <w:rPr>
                <w:rFonts w:ascii="Times New Roman" w:eastAsia="Times New Roman" w:hAnsi="Times New Roman" w:cs="Times New Roman"/>
                <w:sz w:val="24"/>
                <w:szCs w:val="24"/>
                <w:lang w:eastAsia="pt-BR"/>
              </w:rPr>
              <w:t>em</w:t>
            </w:r>
            <w:proofErr w:type="gramEnd"/>
            <w:r w:rsidRPr="000D31AD">
              <w:rPr>
                <w:rFonts w:ascii="Times New Roman" w:eastAsia="Times New Roman" w:hAnsi="Times New Roman" w:cs="Times New Roman"/>
                <w:sz w:val="24"/>
                <w:szCs w:val="24"/>
                <w:lang w:eastAsia="pt-BR"/>
              </w:rPr>
              <w:t xml:space="preserve"> meio aquoso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II. </w:t>
            </w:r>
            <w:proofErr w:type="gramStart"/>
            <w:r w:rsidRPr="000D31AD">
              <w:rPr>
                <w:rFonts w:ascii="Times New Roman" w:eastAsia="Times New Roman" w:hAnsi="Times New Roman" w:cs="Times New Roman"/>
                <w:sz w:val="24"/>
                <w:szCs w:val="24"/>
                <w:lang w:eastAsia="pt-BR"/>
              </w:rPr>
              <w:t>em</w:t>
            </w:r>
            <w:proofErr w:type="gramEnd"/>
            <w:r w:rsidRPr="000D31AD">
              <w:rPr>
                <w:rFonts w:ascii="Times New Roman" w:eastAsia="Times New Roman" w:hAnsi="Times New Roman" w:cs="Times New Roman"/>
                <w:sz w:val="24"/>
                <w:szCs w:val="24"/>
                <w:lang w:eastAsia="pt-BR"/>
              </w:rPr>
              <w:t xml:space="preserve"> meio oleoso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III. </w:t>
            </w:r>
            <w:proofErr w:type="gramStart"/>
            <w:r w:rsidRPr="000D31AD">
              <w:rPr>
                <w:rFonts w:ascii="Times New Roman" w:eastAsia="Times New Roman" w:hAnsi="Times New Roman" w:cs="Times New Roman"/>
                <w:sz w:val="24"/>
                <w:szCs w:val="24"/>
                <w:lang w:eastAsia="pt-BR"/>
              </w:rPr>
              <w:t>em</w:t>
            </w:r>
            <w:proofErr w:type="gramEnd"/>
            <w:r w:rsidRPr="000D31AD">
              <w:rPr>
                <w:rFonts w:ascii="Times New Roman" w:eastAsia="Times New Roman" w:hAnsi="Times New Roman" w:cs="Times New Roman"/>
                <w:sz w:val="24"/>
                <w:szCs w:val="24"/>
                <w:lang w:eastAsia="pt-BR"/>
              </w:rPr>
              <w:t xml:space="preserve"> meio alcoólico (≥ 5% (v/v))</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X(1)</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X(2)</w:t>
            </w: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05</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ÓLEOS E GORDURAS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05.01</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Gorduras e óleos animais e vegetais naturais ou tratadas (incluindo manteiga de cacau, manteiga fundida, gordura de porco</w:t>
            </w:r>
            <w:proofErr w:type="gramStart"/>
            <w:r w:rsidRPr="000D31AD">
              <w:rPr>
                <w:rFonts w:ascii="Times New Roman" w:eastAsia="Times New Roman" w:hAnsi="Times New Roman" w:cs="Times New Roman"/>
                <w:sz w:val="24"/>
                <w:szCs w:val="24"/>
                <w:lang w:eastAsia="pt-BR"/>
              </w:rPr>
              <w:t>)</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05.02</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Margarina, manteiga e outros produtos constituídos por emulsões de água em </w:t>
            </w:r>
            <w:proofErr w:type="gramStart"/>
            <w:r w:rsidRPr="000D31AD">
              <w:rPr>
                <w:rFonts w:ascii="Times New Roman" w:eastAsia="Times New Roman" w:hAnsi="Times New Roman" w:cs="Times New Roman"/>
                <w:sz w:val="24"/>
                <w:szCs w:val="24"/>
                <w:lang w:eastAsia="pt-BR"/>
              </w:rPr>
              <w:t>óleo</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X/2</w:t>
            </w:r>
          </w:p>
        </w:tc>
      </w:tr>
      <w:tr w:rsidR="006B1A13" w:rsidRPr="005E1389" w:rsidTr="00863926">
        <w:tc>
          <w:tcPr>
            <w:tcW w:w="1638" w:type="dxa"/>
          </w:tcPr>
          <w:p w:rsidR="006B1A13" w:rsidRPr="005E1389" w:rsidRDefault="006B1A13" w:rsidP="00863926">
            <w:pPr>
              <w:spacing w:before="300" w:after="300"/>
              <w:contextualSpacing/>
              <w:jc w:val="center"/>
              <w:rPr>
                <w:rFonts w:ascii="Times New Roman" w:hAnsi="Times New Roman" w:cs="Times New Roman"/>
                <w:sz w:val="24"/>
                <w:szCs w:val="24"/>
              </w:rPr>
            </w:pPr>
            <w:r w:rsidRPr="005E1389">
              <w:rPr>
                <w:rFonts w:ascii="Times New Roman" w:hAnsi="Times New Roman" w:cs="Times New Roman"/>
                <w:sz w:val="24"/>
                <w:szCs w:val="24"/>
              </w:rPr>
              <w:t>06</w:t>
            </w:r>
          </w:p>
        </w:tc>
        <w:tc>
          <w:tcPr>
            <w:tcW w:w="4207" w:type="dxa"/>
          </w:tcPr>
          <w:p w:rsidR="006B1A13" w:rsidRPr="005E1389" w:rsidRDefault="006B1A13" w:rsidP="00863926">
            <w:pPr>
              <w:jc w:val="center"/>
              <w:rPr>
                <w:rFonts w:ascii="Times New Roman" w:eastAsia="Times New Roman" w:hAnsi="Times New Roman" w:cs="Times New Roman"/>
                <w:sz w:val="24"/>
                <w:szCs w:val="24"/>
              </w:rPr>
            </w:pPr>
            <w:r w:rsidRPr="005E1389">
              <w:rPr>
                <w:rFonts w:ascii="Times New Roman" w:eastAsia="Times New Roman" w:hAnsi="Times New Roman" w:cs="Times New Roman"/>
                <w:sz w:val="24"/>
                <w:szCs w:val="24"/>
                <w:lang w:eastAsia="pt-BR"/>
              </w:rPr>
              <w:t>PRODUTOS DE ORIGEM ANIMAL E OVOS</w:t>
            </w:r>
          </w:p>
        </w:tc>
        <w:tc>
          <w:tcPr>
            <w:tcW w:w="656" w:type="dxa"/>
          </w:tcPr>
          <w:p w:rsidR="006B1A13" w:rsidRPr="005E1389"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5E1389"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5E1389"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5E1389"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06.01</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Pescado: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A. fresco, refrigerado, salgado, </w:t>
            </w:r>
            <w:proofErr w:type="gramStart"/>
            <w:r w:rsidRPr="000D31AD">
              <w:rPr>
                <w:rFonts w:ascii="Times New Roman" w:eastAsia="Times New Roman" w:hAnsi="Times New Roman" w:cs="Times New Roman"/>
                <w:sz w:val="24"/>
                <w:szCs w:val="24"/>
                <w:lang w:eastAsia="pt-BR"/>
              </w:rPr>
              <w:t>defumado</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X/3(3)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em pasta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X/3(3)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06.02</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Crustáceos e moluscos (incluindo ostras, </w:t>
            </w:r>
            <w:proofErr w:type="spellStart"/>
            <w:r w:rsidRPr="000D31AD">
              <w:rPr>
                <w:rFonts w:ascii="Times New Roman" w:eastAsia="Times New Roman" w:hAnsi="Times New Roman" w:cs="Times New Roman"/>
                <w:sz w:val="24"/>
                <w:szCs w:val="24"/>
                <w:lang w:eastAsia="pt-BR"/>
              </w:rPr>
              <w:t>escargot</w:t>
            </w:r>
            <w:proofErr w:type="spellEnd"/>
            <w:r w:rsidRPr="000D31AD">
              <w:rPr>
                <w:rFonts w:ascii="Times New Roman" w:eastAsia="Times New Roman" w:hAnsi="Times New Roman" w:cs="Times New Roman"/>
                <w:sz w:val="24"/>
                <w:szCs w:val="24"/>
                <w:lang w:eastAsia="pt-BR"/>
              </w:rPr>
              <w:t xml:space="preserve">, mexilhões) não protegidos por suas valvas ou </w:t>
            </w:r>
            <w:proofErr w:type="gramStart"/>
            <w:r w:rsidRPr="000D31AD">
              <w:rPr>
                <w:rFonts w:ascii="Times New Roman" w:eastAsia="Times New Roman" w:hAnsi="Times New Roman" w:cs="Times New Roman"/>
                <w:sz w:val="24"/>
                <w:szCs w:val="24"/>
                <w:lang w:eastAsia="pt-BR"/>
              </w:rPr>
              <w:t>conchas</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06.03</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Carnes de todas as espécies zoológicas (incluindo aves e produtos de caça):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A. frescas, refrigeradas, salgadas, </w:t>
            </w:r>
            <w:proofErr w:type="gramStart"/>
            <w:r w:rsidRPr="000D31AD">
              <w:rPr>
                <w:rFonts w:ascii="Times New Roman" w:eastAsia="Times New Roman" w:hAnsi="Times New Roman" w:cs="Times New Roman"/>
                <w:sz w:val="24"/>
                <w:szCs w:val="24"/>
                <w:lang w:eastAsia="pt-BR"/>
              </w:rPr>
              <w:t>defumadas</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X/4</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em pasta ou cremes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X/4</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06.04</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Carnes processadas (presuntos, salames, toucinhos, embutidos etc.</w:t>
            </w:r>
            <w:proofErr w:type="gramStart"/>
            <w:r w:rsidRPr="000D31AD">
              <w:rPr>
                <w:rFonts w:ascii="Times New Roman" w:eastAsia="Times New Roman" w:hAnsi="Times New Roman" w:cs="Times New Roman"/>
                <w:sz w:val="24"/>
                <w:szCs w:val="24"/>
                <w:lang w:eastAsia="pt-BR"/>
              </w:rPr>
              <w:t>)</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X/4</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06.05</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Conservas e semiconservas de carne e pescado: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em meio aquoso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em meio oleoso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06.06</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Ovos sem casca: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em pó ou desidratados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em outra forma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lastRenderedPageBreak/>
              <w:t>06.07</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Gemas de ovos: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líquidas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em pó ou congeladas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06.08</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Clara de ovo em pó</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07</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PRODUTOS LÁCTEOS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07.01</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Leite: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integral</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jc w:val="center"/>
              <w:rPr>
                <w:rFonts w:ascii="Times New Roman" w:hAnsi="Times New Roman" w:cs="Times New Roman"/>
                <w:sz w:val="24"/>
                <w:szCs w:val="24"/>
              </w:rPr>
            </w:pPr>
            <w:r w:rsidRPr="000D31AD">
              <w:rPr>
                <w:rFonts w:ascii="Times New Roman" w:hAnsi="Times New Roman" w:cs="Times New Roman"/>
                <w:sz w:val="24"/>
                <w:szCs w:val="24"/>
              </w:rPr>
              <w:t>X(b)</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condensado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jc w:val="center"/>
              <w:rPr>
                <w:rFonts w:ascii="Times New Roman" w:hAnsi="Times New Roman" w:cs="Times New Roman"/>
                <w:sz w:val="24"/>
                <w:szCs w:val="24"/>
              </w:rPr>
            </w:pPr>
            <w:r w:rsidRPr="000D31AD">
              <w:rPr>
                <w:rFonts w:ascii="Times New Roman" w:hAnsi="Times New Roman" w:cs="Times New Roman"/>
                <w:sz w:val="24"/>
                <w:szCs w:val="24"/>
              </w:rPr>
              <w:t>X(b)</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 desnatado ou parcialmente desnatado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X(b)</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proofErr w:type="gramStart"/>
            <w:r w:rsidRPr="000D31AD">
              <w:rPr>
                <w:rFonts w:ascii="Times New Roman" w:eastAsia="Times New Roman" w:hAnsi="Times New Roman" w:cs="Times New Roman"/>
                <w:sz w:val="24"/>
                <w:szCs w:val="24"/>
                <w:lang w:eastAsia="pt-BR"/>
              </w:rPr>
              <w:t>D.</w:t>
            </w:r>
            <w:proofErr w:type="gramEnd"/>
            <w:r w:rsidRPr="000D31AD">
              <w:rPr>
                <w:rFonts w:ascii="Times New Roman" w:eastAsia="Times New Roman" w:hAnsi="Times New Roman" w:cs="Times New Roman"/>
                <w:sz w:val="24"/>
                <w:szCs w:val="24"/>
                <w:lang w:eastAsia="pt-BR"/>
              </w:rPr>
              <w:t xml:space="preserve"> integral em pó</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E. </w:t>
            </w:r>
            <w:proofErr w:type="gramStart"/>
            <w:r w:rsidRPr="000D31AD">
              <w:rPr>
                <w:rFonts w:ascii="Times New Roman" w:eastAsia="Times New Roman" w:hAnsi="Times New Roman" w:cs="Times New Roman"/>
                <w:sz w:val="24"/>
                <w:szCs w:val="24"/>
                <w:lang w:eastAsia="pt-BR"/>
              </w:rPr>
              <w:t>desnatado</w:t>
            </w:r>
            <w:proofErr w:type="gramEnd"/>
            <w:r w:rsidRPr="000D31AD">
              <w:rPr>
                <w:rFonts w:ascii="Times New Roman" w:eastAsia="Times New Roman" w:hAnsi="Times New Roman" w:cs="Times New Roman"/>
                <w:sz w:val="24"/>
                <w:szCs w:val="24"/>
                <w:lang w:eastAsia="pt-BR"/>
              </w:rPr>
              <w:t xml:space="preserve"> ou parcialmente desnatado em pó</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1303F0" w:rsidTr="00863926">
        <w:tc>
          <w:tcPr>
            <w:tcW w:w="1638" w:type="dxa"/>
          </w:tcPr>
          <w:p w:rsidR="006B1A13" w:rsidRPr="001303F0" w:rsidRDefault="006B1A13" w:rsidP="00863926">
            <w:pPr>
              <w:spacing w:before="300" w:after="300"/>
              <w:contextualSpacing/>
              <w:jc w:val="center"/>
              <w:rPr>
                <w:rFonts w:ascii="Times New Roman" w:hAnsi="Times New Roman" w:cs="Times New Roman"/>
                <w:sz w:val="24"/>
                <w:szCs w:val="24"/>
              </w:rPr>
            </w:pPr>
            <w:r w:rsidRPr="001303F0">
              <w:rPr>
                <w:rFonts w:ascii="Times New Roman" w:hAnsi="Times New Roman" w:cs="Times New Roman"/>
                <w:sz w:val="24"/>
                <w:szCs w:val="24"/>
              </w:rPr>
              <w:t>07.02</w:t>
            </w:r>
          </w:p>
        </w:tc>
        <w:tc>
          <w:tcPr>
            <w:tcW w:w="4207" w:type="dxa"/>
          </w:tcPr>
          <w:p w:rsidR="006B1A13" w:rsidRPr="001303F0" w:rsidRDefault="006B1A13" w:rsidP="00863926">
            <w:pPr>
              <w:jc w:val="center"/>
              <w:rPr>
                <w:rFonts w:ascii="Times New Roman" w:eastAsia="Times New Roman" w:hAnsi="Times New Roman" w:cs="Times New Roman"/>
                <w:sz w:val="24"/>
                <w:szCs w:val="24"/>
              </w:rPr>
            </w:pPr>
            <w:r w:rsidRPr="001303F0">
              <w:rPr>
                <w:rFonts w:ascii="Times New Roman" w:eastAsia="Times New Roman" w:hAnsi="Times New Roman" w:cs="Times New Roman"/>
                <w:sz w:val="24"/>
                <w:szCs w:val="24"/>
                <w:lang w:eastAsia="pt-BR"/>
              </w:rPr>
              <w:t xml:space="preserve">Leites fermentados, como iogurte ou produtos </w:t>
            </w:r>
            <w:proofErr w:type="gramStart"/>
            <w:r w:rsidRPr="001303F0">
              <w:rPr>
                <w:rFonts w:ascii="Times New Roman" w:eastAsia="Times New Roman" w:hAnsi="Times New Roman" w:cs="Times New Roman"/>
                <w:sz w:val="24"/>
                <w:szCs w:val="24"/>
                <w:lang w:eastAsia="pt-BR"/>
              </w:rPr>
              <w:t>similares</w:t>
            </w:r>
            <w:proofErr w:type="gramEnd"/>
          </w:p>
        </w:tc>
        <w:tc>
          <w:tcPr>
            <w:tcW w:w="656" w:type="dxa"/>
          </w:tcPr>
          <w:p w:rsidR="006B1A13" w:rsidRPr="001303F0"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1303F0" w:rsidRDefault="006B1A13" w:rsidP="00863926">
            <w:pPr>
              <w:spacing w:before="300" w:after="300"/>
              <w:contextualSpacing/>
              <w:jc w:val="center"/>
              <w:rPr>
                <w:rFonts w:ascii="Times New Roman" w:hAnsi="Times New Roman" w:cs="Times New Roman"/>
                <w:sz w:val="24"/>
                <w:szCs w:val="24"/>
              </w:rPr>
            </w:pPr>
            <w:r w:rsidRPr="001303F0">
              <w:rPr>
                <w:rFonts w:ascii="Times New Roman" w:hAnsi="Times New Roman" w:cs="Times New Roman"/>
                <w:sz w:val="24"/>
                <w:szCs w:val="24"/>
              </w:rPr>
              <w:t>X</w:t>
            </w:r>
          </w:p>
        </w:tc>
        <w:tc>
          <w:tcPr>
            <w:tcW w:w="670" w:type="dxa"/>
          </w:tcPr>
          <w:p w:rsidR="006B1A13" w:rsidRPr="001303F0"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1303F0" w:rsidRDefault="006B1A13" w:rsidP="00863926">
            <w:pPr>
              <w:spacing w:before="300" w:after="300"/>
              <w:contextualSpacing/>
              <w:jc w:val="center"/>
              <w:rPr>
                <w:rFonts w:ascii="Times New Roman" w:hAnsi="Times New Roman" w:cs="Times New Roman"/>
                <w:sz w:val="24"/>
                <w:szCs w:val="24"/>
              </w:rPr>
            </w:pPr>
            <w:r w:rsidRPr="001303F0">
              <w:rPr>
                <w:rFonts w:ascii="Times New Roman" w:hAnsi="Times New Roman" w:cs="Times New Roman"/>
                <w:sz w:val="24"/>
                <w:szCs w:val="24"/>
              </w:rPr>
              <w:t>X(b)</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07.03</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Creme e creme ácido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X(1)</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X(b)</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07.04</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Queijos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A. integral, com casca não </w:t>
            </w:r>
            <w:proofErr w:type="gramStart"/>
            <w:r w:rsidRPr="000D31AD">
              <w:rPr>
                <w:rFonts w:ascii="Times New Roman" w:eastAsia="Times New Roman" w:hAnsi="Times New Roman" w:cs="Times New Roman"/>
                <w:sz w:val="24"/>
                <w:szCs w:val="24"/>
                <w:lang w:eastAsia="pt-BR"/>
              </w:rPr>
              <w:t>comestível</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todos os outros tipos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X/3(3)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07.05</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Coalho: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em forma líquida ou viscosa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em pó ou seco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07.06</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Sobremesa láctea refrigerada: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sem gordura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com gordura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X(b)</w:t>
            </w:r>
          </w:p>
        </w:tc>
      </w:tr>
      <w:tr w:rsidR="006B1A13" w:rsidRPr="000464A3" w:rsidTr="00863926">
        <w:tc>
          <w:tcPr>
            <w:tcW w:w="1638" w:type="dxa"/>
          </w:tcPr>
          <w:p w:rsidR="006B1A13" w:rsidRPr="004F49CC" w:rsidRDefault="006B1A13" w:rsidP="00863926">
            <w:pPr>
              <w:spacing w:before="300" w:after="300"/>
              <w:contextualSpacing/>
              <w:jc w:val="center"/>
              <w:rPr>
                <w:rFonts w:ascii="Times New Roman" w:hAnsi="Times New Roman" w:cs="Times New Roman"/>
                <w:sz w:val="24"/>
                <w:szCs w:val="24"/>
              </w:rPr>
            </w:pPr>
            <w:r w:rsidRPr="004F49CC">
              <w:rPr>
                <w:rFonts w:ascii="Times New Roman" w:hAnsi="Times New Roman" w:cs="Times New Roman"/>
                <w:sz w:val="24"/>
                <w:szCs w:val="24"/>
              </w:rPr>
              <w:t>08</w:t>
            </w:r>
          </w:p>
        </w:tc>
        <w:tc>
          <w:tcPr>
            <w:tcW w:w="4207" w:type="dxa"/>
          </w:tcPr>
          <w:p w:rsidR="006B1A13" w:rsidRPr="004F49CC" w:rsidRDefault="006B1A13" w:rsidP="00863926">
            <w:pPr>
              <w:jc w:val="center"/>
              <w:rPr>
                <w:rFonts w:ascii="Times New Roman" w:eastAsia="Times New Roman" w:hAnsi="Times New Roman" w:cs="Times New Roman"/>
                <w:sz w:val="24"/>
                <w:szCs w:val="24"/>
              </w:rPr>
            </w:pPr>
            <w:r w:rsidRPr="004F49CC">
              <w:rPr>
                <w:rFonts w:ascii="Times New Roman" w:eastAsia="Times New Roman" w:hAnsi="Times New Roman" w:cs="Times New Roman"/>
                <w:sz w:val="24"/>
                <w:szCs w:val="24"/>
                <w:lang w:eastAsia="pt-BR"/>
              </w:rPr>
              <w:t>PRODUTOS SORTIDOS</w:t>
            </w:r>
          </w:p>
        </w:tc>
        <w:tc>
          <w:tcPr>
            <w:tcW w:w="656" w:type="dxa"/>
          </w:tcPr>
          <w:p w:rsidR="006B1A13" w:rsidRPr="004F49CC"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4F49CC"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464A3" w:rsidRDefault="006B1A13" w:rsidP="00863926">
            <w:pPr>
              <w:spacing w:before="300" w:after="300"/>
              <w:contextualSpacing/>
              <w:jc w:val="center"/>
              <w:rPr>
                <w:rFonts w:ascii="Times New Roman" w:hAnsi="Times New Roman" w:cs="Times New Roman"/>
                <w:color w:val="FF0000"/>
                <w:sz w:val="24"/>
                <w:szCs w:val="24"/>
              </w:rPr>
            </w:pPr>
          </w:p>
        </w:tc>
        <w:tc>
          <w:tcPr>
            <w:tcW w:w="1198" w:type="dxa"/>
          </w:tcPr>
          <w:p w:rsidR="006B1A13" w:rsidRPr="000464A3" w:rsidRDefault="006B1A13" w:rsidP="00863926">
            <w:pPr>
              <w:spacing w:before="300" w:after="300"/>
              <w:contextualSpacing/>
              <w:jc w:val="center"/>
              <w:rPr>
                <w:rFonts w:ascii="Times New Roman" w:hAnsi="Times New Roman" w:cs="Times New Roman"/>
                <w:color w:val="FF0000"/>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08.01</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Vinagre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970139" w:rsidP="00863926">
            <w:pPr>
              <w:spacing w:before="300" w:after="30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08.02</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fritos ou tostados: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hAnsi="Times New Roman" w:cs="Times New Roman"/>
                <w:sz w:val="24"/>
                <w:szCs w:val="24"/>
              </w:rPr>
              <w:t xml:space="preserve">A. batatas fritas, frituras e </w:t>
            </w:r>
            <w:proofErr w:type="gramStart"/>
            <w:r w:rsidRPr="000D31AD">
              <w:rPr>
                <w:rFonts w:ascii="Times New Roman" w:hAnsi="Times New Roman" w:cs="Times New Roman"/>
                <w:sz w:val="24"/>
                <w:szCs w:val="24"/>
              </w:rPr>
              <w:t>similares</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de origem animal</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X/4</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08.03</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Preparações para sopas e caldos, líquidas, sólidas ou em pó (extratos, concentrados); preparações alimentícias compostas homogeneizadas, comidas preparadas: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em pó ou desidratadas: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 </w:t>
            </w:r>
            <w:proofErr w:type="gramStart"/>
            <w:r w:rsidRPr="000D31AD">
              <w:rPr>
                <w:rFonts w:ascii="Times New Roman" w:eastAsia="Times New Roman" w:hAnsi="Times New Roman" w:cs="Times New Roman"/>
                <w:sz w:val="24"/>
                <w:szCs w:val="24"/>
                <w:lang w:eastAsia="pt-BR"/>
              </w:rPr>
              <w:t>com</w:t>
            </w:r>
            <w:proofErr w:type="gramEnd"/>
            <w:r w:rsidRPr="000D31AD">
              <w:rPr>
                <w:rFonts w:ascii="Times New Roman" w:eastAsia="Times New Roman" w:hAnsi="Times New Roman" w:cs="Times New Roman"/>
                <w:sz w:val="24"/>
                <w:szCs w:val="24"/>
                <w:lang w:eastAsia="pt-BR"/>
              </w:rPr>
              <w:t xml:space="preserve">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II. </w:t>
            </w:r>
            <w:proofErr w:type="gramStart"/>
            <w:r w:rsidRPr="000D31AD">
              <w:rPr>
                <w:rFonts w:ascii="Times New Roman" w:eastAsia="Times New Roman" w:hAnsi="Times New Roman" w:cs="Times New Roman"/>
                <w:sz w:val="24"/>
                <w:szCs w:val="24"/>
                <w:lang w:eastAsia="pt-BR"/>
              </w:rPr>
              <w:t>sem</w:t>
            </w:r>
            <w:proofErr w:type="gramEnd"/>
            <w:r w:rsidRPr="000D31AD">
              <w:rPr>
                <w:rFonts w:ascii="Times New Roman" w:eastAsia="Times New Roman" w:hAnsi="Times New Roman" w:cs="Times New Roman"/>
                <w:sz w:val="24"/>
                <w:szCs w:val="24"/>
                <w:lang w:eastAsia="pt-BR"/>
              </w:rPr>
              <w:t xml:space="preserve">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líquidas ou em pasta: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 </w:t>
            </w:r>
            <w:proofErr w:type="gramStart"/>
            <w:r w:rsidRPr="000D31AD">
              <w:rPr>
                <w:rFonts w:ascii="Times New Roman" w:eastAsia="Times New Roman" w:hAnsi="Times New Roman" w:cs="Times New Roman"/>
                <w:sz w:val="24"/>
                <w:szCs w:val="24"/>
                <w:lang w:eastAsia="pt-BR"/>
              </w:rPr>
              <w:t>com</w:t>
            </w:r>
            <w:proofErr w:type="gramEnd"/>
            <w:r w:rsidRPr="000D31AD">
              <w:rPr>
                <w:rFonts w:ascii="Times New Roman" w:eastAsia="Times New Roman" w:hAnsi="Times New Roman" w:cs="Times New Roman"/>
                <w:sz w:val="24"/>
                <w:szCs w:val="24"/>
                <w:lang w:eastAsia="pt-BR"/>
              </w:rPr>
              <w:t xml:space="preserve"> substâncias gordurosas na superfície</w:t>
            </w:r>
          </w:p>
        </w:tc>
        <w:tc>
          <w:tcPr>
            <w:tcW w:w="656"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II. </w:t>
            </w:r>
            <w:proofErr w:type="gramStart"/>
            <w:r w:rsidRPr="000D31AD">
              <w:rPr>
                <w:rFonts w:ascii="Times New Roman" w:eastAsia="Times New Roman" w:hAnsi="Times New Roman" w:cs="Times New Roman"/>
                <w:sz w:val="24"/>
                <w:szCs w:val="24"/>
                <w:lang w:eastAsia="pt-BR"/>
              </w:rPr>
              <w:t>sem</w:t>
            </w:r>
            <w:proofErr w:type="gramEnd"/>
            <w:r w:rsidRPr="000D31AD">
              <w:rPr>
                <w:rFonts w:ascii="Times New Roman" w:eastAsia="Times New Roman" w:hAnsi="Times New Roman" w:cs="Times New Roman"/>
                <w:sz w:val="24"/>
                <w:szCs w:val="24"/>
                <w:lang w:eastAsia="pt-BR"/>
              </w:rPr>
              <w:t xml:space="preserve"> substâncias gordurosas na superfície</w:t>
            </w:r>
          </w:p>
        </w:tc>
        <w:tc>
          <w:tcPr>
            <w:tcW w:w="656"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08.04</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Fermento e agentes de fermentação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em pasta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secos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lastRenderedPageBreak/>
              <w:t>08.05</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Sal</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08.06</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Molhos: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sem substâncias gordurosas na superfície</w:t>
            </w:r>
          </w:p>
        </w:tc>
        <w:tc>
          <w:tcPr>
            <w:tcW w:w="656"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B. maionese, molhos derivados de maionese, molhos para saladas e outras emulsões de óleo em </w:t>
            </w:r>
            <w:proofErr w:type="gramStart"/>
            <w:r w:rsidRPr="000D31AD">
              <w:rPr>
                <w:rFonts w:ascii="Times New Roman" w:eastAsia="Times New Roman" w:hAnsi="Times New Roman" w:cs="Times New Roman"/>
                <w:sz w:val="24"/>
                <w:szCs w:val="24"/>
                <w:lang w:eastAsia="pt-BR"/>
              </w:rPr>
              <w:t>água</w:t>
            </w:r>
            <w:proofErr w:type="gramEnd"/>
          </w:p>
        </w:tc>
        <w:tc>
          <w:tcPr>
            <w:tcW w:w="656"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 molho contendo óleo e água formando duas fases distintas</w:t>
            </w:r>
          </w:p>
        </w:tc>
        <w:tc>
          <w:tcPr>
            <w:tcW w:w="656"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08.07</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Mostarda (exceto mostarda em pó contemplada no item 08.17)</w:t>
            </w:r>
          </w:p>
        </w:tc>
        <w:tc>
          <w:tcPr>
            <w:tcW w:w="656"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rPr>
                <w:rFonts w:ascii="Times New Roman" w:hAnsi="Times New Roman" w:cs="Times New Roman"/>
                <w:sz w:val="24"/>
                <w:szCs w:val="24"/>
              </w:rPr>
            </w:pPr>
            <w:r w:rsidRPr="000D31AD">
              <w:rPr>
                <w:rFonts w:ascii="Times New Roman" w:hAnsi="Times New Roman" w:cs="Times New Roman"/>
                <w:sz w:val="24"/>
                <w:szCs w:val="24"/>
              </w:rPr>
              <w:t>X(a)</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X/3(3)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08.08</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Sanduíches, pão </w:t>
            </w:r>
            <w:proofErr w:type="gramStart"/>
            <w:r w:rsidRPr="000D31AD">
              <w:rPr>
                <w:rFonts w:ascii="Times New Roman" w:eastAsia="Times New Roman" w:hAnsi="Times New Roman" w:cs="Times New Roman"/>
                <w:sz w:val="24"/>
                <w:szCs w:val="24"/>
                <w:lang w:eastAsia="pt-BR"/>
              </w:rPr>
              <w:t>tostado e similares contendo todo tipo de alimentos</w:t>
            </w:r>
            <w:proofErr w:type="gramEnd"/>
            <w:r w:rsidRPr="000D31AD">
              <w:rPr>
                <w:rFonts w:ascii="Times New Roman" w:eastAsia="Times New Roman" w:hAnsi="Times New Roman" w:cs="Times New Roman"/>
                <w:sz w:val="24"/>
                <w:szCs w:val="24"/>
                <w:lang w:eastAsia="pt-BR"/>
              </w:rPr>
              <w:t>:</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com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sem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08.09</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Sorvetes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gelados comestíveis de base não láctea (água, suco de fruta</w:t>
            </w:r>
            <w:proofErr w:type="gramStart"/>
            <w:r w:rsidRPr="000D31AD">
              <w:rPr>
                <w:rFonts w:ascii="Times New Roman" w:eastAsia="Times New Roman" w:hAnsi="Times New Roman" w:cs="Times New Roman"/>
                <w:sz w:val="24"/>
                <w:szCs w:val="24"/>
                <w:lang w:eastAsia="pt-BR"/>
              </w:rPr>
              <w:t>)</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gelados comestíveis à base de leite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08.10</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secos: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 com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sem substâncias gordurosas na superfície</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08.11</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Alimentos congelados ou supercongelados</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08.12</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Extratos concentrados de conteúdo alcoólico ≥ 5% (v/v)</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X(1)</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X(2)</w:t>
            </w: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08.13</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Cacau:</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A. em pó</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X/5(3)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B. em pasta</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X/3(3)</w:t>
            </w: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08.14</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Café, tostado ou não, </w:t>
            </w:r>
            <w:proofErr w:type="spellStart"/>
            <w:r w:rsidRPr="000D31AD">
              <w:rPr>
                <w:rFonts w:ascii="Times New Roman" w:eastAsia="Times New Roman" w:hAnsi="Times New Roman" w:cs="Times New Roman"/>
                <w:sz w:val="24"/>
                <w:szCs w:val="24"/>
                <w:lang w:eastAsia="pt-BR"/>
              </w:rPr>
              <w:t>descafeinado</w:t>
            </w:r>
            <w:proofErr w:type="spellEnd"/>
            <w:r w:rsidRPr="000D31AD">
              <w:rPr>
                <w:rFonts w:ascii="Times New Roman" w:eastAsia="Times New Roman" w:hAnsi="Times New Roman" w:cs="Times New Roman"/>
                <w:sz w:val="24"/>
                <w:szCs w:val="24"/>
                <w:lang w:eastAsia="pt-BR"/>
              </w:rPr>
              <w:t xml:space="preserve">, solúvel, derivados do café, granulado ou em </w:t>
            </w:r>
            <w:proofErr w:type="gramStart"/>
            <w:r w:rsidRPr="000D31AD">
              <w:rPr>
                <w:rFonts w:ascii="Times New Roman" w:eastAsia="Times New Roman" w:hAnsi="Times New Roman" w:cs="Times New Roman"/>
                <w:sz w:val="24"/>
                <w:szCs w:val="24"/>
                <w:lang w:eastAsia="pt-BR"/>
              </w:rPr>
              <w:t>pó</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08.15</w:t>
            </w:r>
          </w:p>
        </w:tc>
        <w:tc>
          <w:tcPr>
            <w:tcW w:w="4207" w:type="dxa"/>
          </w:tcPr>
          <w:p w:rsidR="006B1A13" w:rsidRPr="000D31AD" w:rsidRDefault="006B1A13" w:rsidP="00863926">
            <w:pPr>
              <w:jc w:val="center"/>
              <w:rPr>
                <w:rFonts w:ascii="Times New Roman" w:eastAsia="Times New Roman" w:hAnsi="Times New Roman" w:cs="Times New Roman"/>
                <w:sz w:val="24"/>
                <w:szCs w:val="24"/>
              </w:rPr>
            </w:pPr>
            <w:r w:rsidRPr="000D31AD">
              <w:rPr>
                <w:rFonts w:ascii="Times New Roman" w:eastAsia="Times New Roman" w:hAnsi="Times New Roman" w:cs="Times New Roman"/>
                <w:sz w:val="24"/>
                <w:szCs w:val="24"/>
                <w:lang w:eastAsia="pt-BR"/>
              </w:rPr>
              <w:t>Extratos de café líquido</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X</w:t>
            </w: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08.16</w:t>
            </w:r>
          </w:p>
        </w:tc>
        <w:tc>
          <w:tcPr>
            <w:tcW w:w="4207" w:type="dxa"/>
          </w:tcPr>
          <w:p w:rsidR="006B1A13" w:rsidRPr="000D31AD" w:rsidRDefault="006B1A13" w:rsidP="00863926">
            <w:pPr>
              <w:jc w:val="center"/>
              <w:rPr>
                <w:rFonts w:ascii="Times New Roman" w:eastAsia="Times New Roman" w:hAnsi="Times New Roman" w:cs="Times New Roman"/>
                <w:sz w:val="24"/>
                <w:szCs w:val="24"/>
              </w:rPr>
            </w:pPr>
            <w:proofErr w:type="gramStart"/>
            <w:r w:rsidRPr="000D31AD">
              <w:rPr>
                <w:rFonts w:ascii="Times New Roman" w:eastAsia="Times New Roman" w:hAnsi="Times New Roman" w:cs="Times New Roman"/>
                <w:sz w:val="24"/>
                <w:szCs w:val="24"/>
                <w:lang w:eastAsia="pt-BR"/>
              </w:rPr>
              <w:t>Ervas aromáticas</w:t>
            </w:r>
            <w:proofErr w:type="gramEnd"/>
            <w:r w:rsidRPr="000D31AD">
              <w:rPr>
                <w:rFonts w:ascii="Times New Roman" w:eastAsia="Times New Roman" w:hAnsi="Times New Roman" w:cs="Times New Roman"/>
                <w:sz w:val="24"/>
                <w:szCs w:val="24"/>
                <w:lang w:eastAsia="pt-BR"/>
              </w:rPr>
              <w:t xml:space="preserve"> e outras ervas, chá</w:t>
            </w:r>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r w:rsidR="006B1A13" w:rsidRPr="000D31AD" w:rsidTr="00863926">
        <w:tc>
          <w:tcPr>
            <w:tcW w:w="1638" w:type="dxa"/>
          </w:tcPr>
          <w:p w:rsidR="006B1A13" w:rsidRPr="000D31AD" w:rsidRDefault="006B1A13"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08.17</w:t>
            </w:r>
          </w:p>
        </w:tc>
        <w:tc>
          <w:tcPr>
            <w:tcW w:w="4207" w:type="dxa"/>
          </w:tcPr>
          <w:p w:rsidR="006B1A13" w:rsidRPr="000D31AD" w:rsidRDefault="006B1A13" w:rsidP="00863926">
            <w:pPr>
              <w:jc w:val="center"/>
              <w:rPr>
                <w:rFonts w:ascii="Times New Roman" w:hAnsi="Times New Roman" w:cs="Times New Roman"/>
                <w:sz w:val="24"/>
                <w:szCs w:val="24"/>
              </w:rPr>
            </w:pPr>
            <w:r w:rsidRPr="000D31AD">
              <w:rPr>
                <w:rFonts w:ascii="Times New Roman" w:eastAsia="Times New Roman" w:hAnsi="Times New Roman" w:cs="Times New Roman"/>
                <w:sz w:val="24"/>
                <w:szCs w:val="24"/>
                <w:lang w:eastAsia="pt-BR"/>
              </w:rPr>
              <w:t xml:space="preserve">Especiarias e temperos em estado natural, mostarda em </w:t>
            </w:r>
            <w:proofErr w:type="gramStart"/>
            <w:r w:rsidRPr="000D31AD">
              <w:rPr>
                <w:rFonts w:ascii="Times New Roman" w:eastAsia="Times New Roman" w:hAnsi="Times New Roman" w:cs="Times New Roman"/>
                <w:sz w:val="24"/>
                <w:szCs w:val="24"/>
                <w:lang w:eastAsia="pt-BR"/>
              </w:rPr>
              <w:t>pó</w:t>
            </w:r>
            <w:proofErr w:type="gramEnd"/>
          </w:p>
        </w:tc>
        <w:tc>
          <w:tcPr>
            <w:tcW w:w="656"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670" w:type="dxa"/>
          </w:tcPr>
          <w:p w:rsidR="006B1A13" w:rsidRPr="000D31AD" w:rsidRDefault="006B1A13" w:rsidP="00863926">
            <w:pPr>
              <w:spacing w:before="300" w:after="300"/>
              <w:contextualSpacing/>
              <w:jc w:val="center"/>
              <w:rPr>
                <w:rFonts w:ascii="Times New Roman" w:hAnsi="Times New Roman" w:cs="Times New Roman"/>
                <w:sz w:val="24"/>
                <w:szCs w:val="24"/>
              </w:rPr>
            </w:pPr>
          </w:p>
        </w:tc>
        <w:tc>
          <w:tcPr>
            <w:tcW w:w="1198" w:type="dxa"/>
          </w:tcPr>
          <w:p w:rsidR="006B1A13" w:rsidRPr="000D31AD" w:rsidRDefault="006B1A13" w:rsidP="00863926">
            <w:pPr>
              <w:spacing w:before="300" w:after="300"/>
              <w:contextualSpacing/>
              <w:jc w:val="center"/>
              <w:rPr>
                <w:rFonts w:ascii="Times New Roman" w:hAnsi="Times New Roman" w:cs="Times New Roman"/>
                <w:sz w:val="24"/>
                <w:szCs w:val="24"/>
              </w:rPr>
            </w:pPr>
          </w:p>
        </w:tc>
      </w:tr>
    </w:tbl>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(a): Usar somente um dos dois </w:t>
      </w:r>
      <w:proofErr w:type="spellStart"/>
      <w:r w:rsidRPr="000D31AD">
        <w:rPr>
          <w:rFonts w:ascii="Times New Roman" w:eastAsia="Times New Roman" w:hAnsi="Times New Roman" w:cs="Times New Roman"/>
          <w:sz w:val="24"/>
          <w:szCs w:val="24"/>
          <w:lang w:eastAsia="pt-BR"/>
        </w:rPr>
        <w:t>simulantes</w:t>
      </w:r>
      <w:proofErr w:type="spellEnd"/>
      <w:r w:rsidRPr="000D31AD">
        <w:rPr>
          <w:rFonts w:ascii="Times New Roman" w:eastAsia="Times New Roman" w:hAnsi="Times New Roman" w:cs="Times New Roman"/>
          <w:sz w:val="24"/>
          <w:szCs w:val="24"/>
          <w:lang w:eastAsia="pt-BR"/>
        </w:rPr>
        <w:t>:</w:t>
      </w:r>
    </w:p>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 o A para alimentos de </w:t>
      </w:r>
      <w:proofErr w:type="gramStart"/>
      <w:r w:rsidRPr="000D31AD">
        <w:rPr>
          <w:rFonts w:ascii="Times New Roman" w:eastAsia="Times New Roman" w:hAnsi="Times New Roman" w:cs="Times New Roman"/>
          <w:sz w:val="24"/>
          <w:szCs w:val="24"/>
          <w:lang w:eastAsia="pt-BR"/>
        </w:rPr>
        <w:t>pH</w:t>
      </w:r>
      <w:proofErr w:type="gramEnd"/>
      <w:r w:rsidRPr="000D31AD">
        <w:rPr>
          <w:rFonts w:ascii="Times New Roman" w:eastAsia="Times New Roman" w:hAnsi="Times New Roman" w:cs="Times New Roman"/>
          <w:sz w:val="24"/>
          <w:szCs w:val="24"/>
          <w:lang w:eastAsia="pt-BR"/>
        </w:rPr>
        <w:t xml:space="preserve"> &gt; 4,5</w:t>
      </w:r>
    </w:p>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 o B para alimentos de </w:t>
      </w:r>
      <w:proofErr w:type="gramStart"/>
      <w:r w:rsidRPr="000D31AD">
        <w:rPr>
          <w:rFonts w:ascii="Times New Roman" w:eastAsia="Times New Roman" w:hAnsi="Times New Roman" w:cs="Times New Roman"/>
          <w:sz w:val="24"/>
          <w:szCs w:val="24"/>
          <w:lang w:eastAsia="pt-BR"/>
        </w:rPr>
        <w:t>pH</w:t>
      </w:r>
      <w:proofErr w:type="gramEnd"/>
      <w:r w:rsidRPr="000D31AD">
        <w:rPr>
          <w:rFonts w:ascii="Times New Roman" w:eastAsia="Times New Roman" w:hAnsi="Times New Roman" w:cs="Times New Roman"/>
          <w:sz w:val="24"/>
          <w:szCs w:val="24"/>
          <w:lang w:eastAsia="pt-BR"/>
        </w:rPr>
        <w:t xml:space="preserve"> ≤4,5</w:t>
      </w:r>
    </w:p>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lastRenderedPageBreak/>
        <w:t xml:space="preserve">(b): Este ensaio será realizado com solução de etanol a 50% (v/v) em água destilada ou </w:t>
      </w:r>
      <w:proofErr w:type="spellStart"/>
      <w:r w:rsidRPr="000D31AD">
        <w:rPr>
          <w:rFonts w:ascii="Times New Roman" w:eastAsia="Times New Roman" w:hAnsi="Times New Roman" w:cs="Times New Roman"/>
          <w:sz w:val="24"/>
          <w:szCs w:val="24"/>
          <w:lang w:eastAsia="pt-BR"/>
        </w:rPr>
        <w:t>desionizada</w:t>
      </w:r>
      <w:proofErr w:type="spellEnd"/>
      <w:r w:rsidRPr="000D31AD">
        <w:rPr>
          <w:rFonts w:ascii="Times New Roman" w:eastAsia="Times New Roman" w:hAnsi="Times New Roman" w:cs="Times New Roman"/>
          <w:sz w:val="24"/>
          <w:szCs w:val="24"/>
          <w:lang w:eastAsia="pt-BR"/>
        </w:rPr>
        <w:t xml:space="preserve"> como </w:t>
      </w:r>
      <w:proofErr w:type="spellStart"/>
      <w:r w:rsidRPr="000D31AD">
        <w:rPr>
          <w:rFonts w:ascii="Times New Roman" w:eastAsia="Times New Roman" w:hAnsi="Times New Roman" w:cs="Times New Roman"/>
          <w:sz w:val="24"/>
          <w:szCs w:val="24"/>
          <w:lang w:eastAsia="pt-BR"/>
        </w:rPr>
        <w:t>simulante</w:t>
      </w:r>
      <w:proofErr w:type="spellEnd"/>
      <w:r w:rsidRPr="000D31AD">
        <w:rPr>
          <w:rFonts w:ascii="Times New Roman" w:eastAsia="Times New Roman" w:hAnsi="Times New Roman" w:cs="Times New Roman"/>
          <w:sz w:val="24"/>
          <w:szCs w:val="24"/>
          <w:lang w:eastAsia="pt-BR"/>
        </w:rPr>
        <w:t>.</w:t>
      </w:r>
    </w:p>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(1): Este ensaio será realizado somente se o alimento tiver um </w:t>
      </w:r>
      <w:proofErr w:type="gramStart"/>
      <w:r w:rsidRPr="000D31AD">
        <w:rPr>
          <w:rFonts w:ascii="Times New Roman" w:eastAsia="Times New Roman" w:hAnsi="Times New Roman" w:cs="Times New Roman"/>
          <w:sz w:val="24"/>
          <w:szCs w:val="24"/>
          <w:lang w:eastAsia="pt-BR"/>
        </w:rPr>
        <w:t>pH</w:t>
      </w:r>
      <w:proofErr w:type="gramEnd"/>
      <w:r w:rsidRPr="000D31AD">
        <w:rPr>
          <w:rFonts w:ascii="Times New Roman" w:eastAsia="Times New Roman" w:hAnsi="Times New Roman" w:cs="Times New Roman"/>
          <w:sz w:val="24"/>
          <w:szCs w:val="24"/>
          <w:lang w:eastAsia="pt-BR"/>
        </w:rPr>
        <w:t xml:space="preserve"> ≤ 4,5.</w:t>
      </w:r>
    </w:p>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(2): Este ensaio será </w:t>
      </w:r>
      <w:proofErr w:type="gramStart"/>
      <w:r w:rsidRPr="000D31AD">
        <w:rPr>
          <w:rFonts w:ascii="Times New Roman" w:eastAsia="Times New Roman" w:hAnsi="Times New Roman" w:cs="Times New Roman"/>
          <w:sz w:val="24"/>
          <w:szCs w:val="24"/>
          <w:lang w:eastAsia="pt-BR"/>
        </w:rPr>
        <w:t>realizado no caso de líquidos ou bebidas de conteúdo alcoólico superior a 10% (v/v) com soluções aquosas de etanol de similar conteúdo alcoólico</w:t>
      </w:r>
      <w:proofErr w:type="gramEnd"/>
      <w:r w:rsidRPr="000D31AD">
        <w:rPr>
          <w:rFonts w:ascii="Times New Roman" w:eastAsia="Times New Roman" w:hAnsi="Times New Roman" w:cs="Times New Roman"/>
          <w:sz w:val="24"/>
          <w:szCs w:val="24"/>
          <w:lang w:eastAsia="pt-BR"/>
        </w:rPr>
        <w:t>.</w:t>
      </w:r>
    </w:p>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(3): Se for demonstrado por meio de algum ensaio adequado que não existe contato da gordura com a amostra plástica, não é necessário realizar o ensaio com o </w:t>
      </w:r>
      <w:proofErr w:type="spellStart"/>
      <w:r w:rsidRPr="000D31AD">
        <w:rPr>
          <w:rFonts w:ascii="Times New Roman" w:eastAsia="Times New Roman" w:hAnsi="Times New Roman" w:cs="Times New Roman"/>
          <w:sz w:val="24"/>
          <w:szCs w:val="24"/>
          <w:lang w:eastAsia="pt-BR"/>
        </w:rPr>
        <w:t>simulante</w:t>
      </w:r>
      <w:proofErr w:type="spellEnd"/>
      <w:r w:rsidRPr="000D31AD">
        <w:rPr>
          <w:rFonts w:ascii="Times New Roman" w:eastAsia="Times New Roman" w:hAnsi="Times New Roman" w:cs="Times New Roman"/>
          <w:sz w:val="24"/>
          <w:szCs w:val="24"/>
          <w:lang w:eastAsia="pt-BR"/>
        </w:rPr>
        <w:t xml:space="preserve"> D ou D ́.</w:t>
      </w:r>
    </w:p>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2.3.4. Tempos e temperaturas dos ensaios de migração total e específica</w:t>
      </w:r>
    </w:p>
    <w:p w:rsidR="00E77809" w:rsidRPr="000D31AD" w:rsidRDefault="00E77809" w:rsidP="00E77809">
      <w:pPr>
        <w:spacing w:before="300" w:after="300" w:line="240" w:lineRule="auto"/>
        <w:ind w:firstLine="573"/>
        <w:jc w:val="both"/>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 xml:space="preserve">2.3.4.1. Os ensaios de migração devem seguir as condições de tempo e temperatura estabelecidas na Tabela 3 no caso de usar os </w:t>
      </w:r>
      <w:proofErr w:type="spellStart"/>
      <w:r w:rsidRPr="000D31AD">
        <w:rPr>
          <w:rFonts w:ascii="Times New Roman" w:eastAsia="Times New Roman" w:hAnsi="Times New Roman" w:cs="Times New Roman"/>
          <w:sz w:val="24"/>
          <w:szCs w:val="24"/>
          <w:lang w:eastAsia="pt-BR"/>
        </w:rPr>
        <w:t>simulantes</w:t>
      </w:r>
      <w:proofErr w:type="spellEnd"/>
      <w:r w:rsidRPr="000D31AD">
        <w:rPr>
          <w:rFonts w:ascii="Times New Roman" w:eastAsia="Times New Roman" w:hAnsi="Times New Roman" w:cs="Times New Roman"/>
          <w:sz w:val="24"/>
          <w:szCs w:val="24"/>
          <w:lang w:eastAsia="pt-BR"/>
        </w:rPr>
        <w:t xml:space="preserve"> A, B, C e D ́, e na Tabela 4 no caso de usar </w:t>
      </w:r>
      <w:proofErr w:type="spellStart"/>
      <w:r w:rsidRPr="000D31AD">
        <w:rPr>
          <w:rFonts w:ascii="Times New Roman" w:eastAsia="Times New Roman" w:hAnsi="Times New Roman" w:cs="Times New Roman"/>
          <w:sz w:val="24"/>
          <w:szCs w:val="24"/>
          <w:lang w:eastAsia="pt-BR"/>
        </w:rPr>
        <w:t>simulante</w:t>
      </w:r>
      <w:proofErr w:type="spellEnd"/>
      <w:r w:rsidRPr="000D31AD">
        <w:rPr>
          <w:rFonts w:ascii="Times New Roman" w:eastAsia="Times New Roman" w:hAnsi="Times New Roman" w:cs="Times New Roman"/>
          <w:sz w:val="24"/>
          <w:szCs w:val="24"/>
          <w:lang w:eastAsia="pt-BR"/>
        </w:rPr>
        <w:t xml:space="preserve"> D, equivalentes </w:t>
      </w:r>
      <w:proofErr w:type="gramStart"/>
      <w:r w:rsidRPr="000D31AD">
        <w:rPr>
          <w:rFonts w:ascii="Times New Roman" w:eastAsia="Times New Roman" w:hAnsi="Times New Roman" w:cs="Times New Roman"/>
          <w:sz w:val="24"/>
          <w:szCs w:val="24"/>
          <w:lang w:eastAsia="pt-BR"/>
        </w:rPr>
        <w:t>as</w:t>
      </w:r>
      <w:proofErr w:type="gramEnd"/>
      <w:r w:rsidRPr="000D31AD">
        <w:rPr>
          <w:rFonts w:ascii="Times New Roman" w:eastAsia="Times New Roman" w:hAnsi="Times New Roman" w:cs="Times New Roman"/>
          <w:sz w:val="24"/>
          <w:szCs w:val="24"/>
          <w:lang w:eastAsia="pt-BR"/>
        </w:rPr>
        <w:t xml:space="preserve"> condições previsíveis mais críticas de contato dos materiais, embalagens e equipamentos plásticos com o alimento ou a máxima temperatura e tempo de uso que conste na sua rotulagem ou instruções de uso, se houver.</w:t>
      </w:r>
    </w:p>
    <w:p w:rsidR="00750BEF" w:rsidRPr="000D31AD" w:rsidRDefault="00750BEF"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Para os materiais, embalagens e equipamentos plásticos destinados a entrar em contato com alimentos em duas ou mais condições de tempo e temperatura em </w:t>
      </w:r>
      <w:proofErr w:type="spellStart"/>
      <w:r w:rsidRPr="000D31AD">
        <w:rPr>
          <w:rFonts w:ascii="Times New Roman" w:hAnsi="Times New Roman" w:cs="Times New Roman"/>
          <w:sz w:val="24"/>
          <w:szCs w:val="24"/>
        </w:rPr>
        <w:t>seqüência</w:t>
      </w:r>
      <w:proofErr w:type="spellEnd"/>
      <w:r w:rsidRPr="000D31AD">
        <w:rPr>
          <w:rFonts w:ascii="Times New Roman" w:hAnsi="Times New Roman" w:cs="Times New Roman"/>
          <w:sz w:val="24"/>
          <w:szCs w:val="24"/>
        </w:rPr>
        <w:t xml:space="preserve">, a amostra deverá ser submetida ao ensaio de migração sucessivamente nas duas ou mais condições de ensaio equivalentes, correspondentes às condições de contato previsíveis mais críticas, usando a mesma porção do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
    <w:p w:rsidR="00750BEF" w:rsidRPr="000D31AD" w:rsidRDefault="00750BEF"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2.3.4.2. Quando nos materiais, embalagens e equipamentos plásticos ou na instrução de uso não tenha indicação sobre a temperatura máxima recomendada de uso nas condições previsíveis de elaboração, armazenamento e consumo, o ensaio de migração será realizado durante 4 horas a 100 ºC (ou a temperatura de refluxo) com os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A, B ou C, e durante 2 horas a 175 </w:t>
      </w:r>
      <w:proofErr w:type="spellStart"/>
      <w:r w:rsidRPr="000D31AD">
        <w:rPr>
          <w:rFonts w:ascii="Times New Roman" w:hAnsi="Times New Roman" w:cs="Times New Roman"/>
          <w:sz w:val="24"/>
          <w:szCs w:val="24"/>
        </w:rPr>
        <w:t>ºC</w:t>
      </w:r>
      <w:proofErr w:type="spellEnd"/>
      <w:r w:rsidRPr="000D31AD">
        <w:rPr>
          <w:rFonts w:ascii="Times New Roman" w:hAnsi="Times New Roman" w:cs="Times New Roman"/>
          <w:sz w:val="24"/>
          <w:szCs w:val="24"/>
        </w:rPr>
        <w:t xml:space="preserve"> com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ou nas condições equivalentes para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(Tabela 4). </w:t>
      </w:r>
    </w:p>
    <w:p w:rsidR="00750BEF" w:rsidRPr="000D31AD" w:rsidRDefault="00750BEF"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2.3.4.3. Quando nos materiais, embalagens e equipamentos plásticos ou na instrução de uso for indicado que o mesmo pode ser utilizado em contato com alimentos </w:t>
      </w:r>
      <w:proofErr w:type="gramStart"/>
      <w:r w:rsidRPr="000D31AD">
        <w:rPr>
          <w:rFonts w:ascii="Times New Roman" w:hAnsi="Times New Roman" w:cs="Times New Roman"/>
          <w:sz w:val="24"/>
          <w:szCs w:val="24"/>
        </w:rPr>
        <w:t>a</w:t>
      </w:r>
      <w:proofErr w:type="gramEnd"/>
      <w:r w:rsidRPr="000D31AD">
        <w:rPr>
          <w:rFonts w:ascii="Times New Roman" w:hAnsi="Times New Roman" w:cs="Times New Roman"/>
          <w:sz w:val="24"/>
          <w:szCs w:val="24"/>
        </w:rPr>
        <w:t xml:space="preserve"> temperatura ambiente ou menor, ou quando por sua natureza os materiais, embalagens e equipamentos plásticos estão claramente destinados a ser utilizados em contato com alimentos a temperatura ambiente ou menor, o ensaio de migração será realizado durante 10 dias a 40 ºC. </w:t>
      </w:r>
    </w:p>
    <w:p w:rsidR="00750BEF" w:rsidRPr="000D31AD" w:rsidRDefault="00750BEF"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2.3.4.4. Para um determinado tempo de contato, se o material, embalagem ou equipamento plástico cumpre com os limites de migração a uma determinada temperatura, não é necessário repetir o ensaio de migração a uma temperatura menor. </w:t>
      </w:r>
    </w:p>
    <w:p w:rsidR="00750BEF" w:rsidRPr="000D31AD" w:rsidRDefault="00750BEF"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lastRenderedPageBreak/>
        <w:t xml:space="preserve">2.3.4.5. Para uma determinada temperatura de contato, se o material, embalagem ou equipamento plástico cumpre com os limites de migração a um determinado tempo, não é necessário repetir o ensaio em um tempo menor. </w:t>
      </w:r>
    </w:p>
    <w:p w:rsidR="00750BEF" w:rsidRPr="000D31AD" w:rsidRDefault="00750BEF"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2.3.4.6. Na determinação da migração específica de substâncias voláteis, os ensaios com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devem ser realizados em sistemas fechados de tal forma que evitem a perda de substâncias voláteis suscetíveis a migrar, que pode ocorrer nas condições de contato previsíveis mais críticas com os alimentos (Anexo A da Norma EN 13130-</w:t>
      </w:r>
      <w:proofErr w:type="gramStart"/>
      <w:r w:rsidRPr="000D31AD">
        <w:rPr>
          <w:rFonts w:ascii="Times New Roman" w:hAnsi="Times New Roman" w:cs="Times New Roman"/>
          <w:sz w:val="24"/>
          <w:szCs w:val="24"/>
        </w:rPr>
        <w:t>1:2004</w:t>
      </w:r>
      <w:proofErr w:type="gramEnd"/>
      <w:r w:rsidRPr="000D31AD">
        <w:rPr>
          <w:rFonts w:ascii="Times New Roman" w:hAnsi="Times New Roman" w:cs="Times New Roman"/>
          <w:sz w:val="24"/>
          <w:szCs w:val="24"/>
        </w:rPr>
        <w:t xml:space="preserve"> - "</w:t>
      </w:r>
      <w:proofErr w:type="spellStart"/>
      <w:r w:rsidRPr="000D31AD">
        <w:rPr>
          <w:rFonts w:ascii="Times New Roman" w:hAnsi="Times New Roman" w:cs="Times New Roman"/>
          <w:sz w:val="24"/>
          <w:szCs w:val="24"/>
        </w:rPr>
        <w:t>Materials</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and</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articles</w:t>
      </w:r>
      <w:proofErr w:type="spellEnd"/>
      <w:r w:rsidRPr="000D31AD">
        <w:rPr>
          <w:rFonts w:ascii="Times New Roman" w:hAnsi="Times New Roman" w:cs="Times New Roman"/>
          <w:sz w:val="24"/>
          <w:szCs w:val="24"/>
        </w:rPr>
        <w:t xml:space="preserve"> in </w:t>
      </w:r>
      <w:proofErr w:type="spellStart"/>
      <w:r w:rsidRPr="000D31AD">
        <w:rPr>
          <w:rFonts w:ascii="Times New Roman" w:hAnsi="Times New Roman" w:cs="Times New Roman"/>
          <w:sz w:val="24"/>
          <w:szCs w:val="24"/>
        </w:rPr>
        <w:t>contact</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with</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foodstuffs</w:t>
      </w:r>
      <w:proofErr w:type="spellEnd"/>
      <w:r w:rsidRPr="000D31AD">
        <w:rPr>
          <w:rFonts w:ascii="Times New Roman" w:hAnsi="Times New Roman" w:cs="Times New Roman"/>
          <w:sz w:val="24"/>
          <w:szCs w:val="24"/>
        </w:rPr>
        <w:t xml:space="preserve"> - </w:t>
      </w:r>
      <w:proofErr w:type="spellStart"/>
      <w:r w:rsidRPr="000D31AD">
        <w:rPr>
          <w:rFonts w:ascii="Times New Roman" w:hAnsi="Times New Roman" w:cs="Times New Roman"/>
          <w:sz w:val="24"/>
          <w:szCs w:val="24"/>
        </w:rPr>
        <w:t>Plastics</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substances</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subject</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to</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limitation</w:t>
      </w:r>
      <w:proofErr w:type="spellEnd"/>
      <w:r w:rsidRPr="000D31AD">
        <w:rPr>
          <w:rFonts w:ascii="Times New Roman" w:hAnsi="Times New Roman" w:cs="Times New Roman"/>
          <w:sz w:val="24"/>
          <w:szCs w:val="24"/>
        </w:rPr>
        <w:t xml:space="preserve"> - </w:t>
      </w:r>
      <w:proofErr w:type="spellStart"/>
      <w:r w:rsidRPr="000D31AD">
        <w:rPr>
          <w:rFonts w:ascii="Times New Roman" w:hAnsi="Times New Roman" w:cs="Times New Roman"/>
          <w:sz w:val="24"/>
          <w:szCs w:val="24"/>
        </w:rPr>
        <w:t>Part</w:t>
      </w:r>
      <w:proofErr w:type="spellEnd"/>
      <w:r w:rsidRPr="000D31AD">
        <w:rPr>
          <w:rFonts w:ascii="Times New Roman" w:hAnsi="Times New Roman" w:cs="Times New Roman"/>
          <w:sz w:val="24"/>
          <w:szCs w:val="24"/>
        </w:rPr>
        <w:t xml:space="preserve"> 1: </w:t>
      </w:r>
      <w:proofErr w:type="spellStart"/>
      <w:r w:rsidRPr="000D31AD">
        <w:rPr>
          <w:rFonts w:ascii="Times New Roman" w:hAnsi="Times New Roman" w:cs="Times New Roman"/>
          <w:sz w:val="24"/>
          <w:szCs w:val="24"/>
        </w:rPr>
        <w:t>Guide</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to</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the</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test</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methods</w:t>
      </w:r>
      <w:proofErr w:type="spellEnd"/>
      <w:r w:rsidRPr="000D31AD">
        <w:rPr>
          <w:rFonts w:ascii="Times New Roman" w:hAnsi="Times New Roman" w:cs="Times New Roman"/>
          <w:sz w:val="24"/>
          <w:szCs w:val="24"/>
        </w:rPr>
        <w:t xml:space="preserve"> for </w:t>
      </w:r>
      <w:proofErr w:type="spellStart"/>
      <w:r w:rsidRPr="000D31AD">
        <w:rPr>
          <w:rFonts w:ascii="Times New Roman" w:hAnsi="Times New Roman" w:cs="Times New Roman"/>
          <w:sz w:val="24"/>
          <w:szCs w:val="24"/>
        </w:rPr>
        <w:t>the</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specific</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migration</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of</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substances</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from</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plastics</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to</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food</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and</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food</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simulants</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and</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the</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determination</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of</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substances</w:t>
      </w:r>
      <w:proofErr w:type="spellEnd"/>
      <w:r w:rsidRPr="000D31AD">
        <w:rPr>
          <w:rFonts w:ascii="Times New Roman" w:hAnsi="Times New Roman" w:cs="Times New Roman"/>
          <w:sz w:val="24"/>
          <w:szCs w:val="24"/>
        </w:rPr>
        <w:t xml:space="preserve"> in </w:t>
      </w:r>
      <w:proofErr w:type="spellStart"/>
      <w:r w:rsidRPr="000D31AD">
        <w:rPr>
          <w:rFonts w:ascii="Times New Roman" w:hAnsi="Times New Roman" w:cs="Times New Roman"/>
          <w:sz w:val="24"/>
          <w:szCs w:val="24"/>
        </w:rPr>
        <w:t>plastic</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and</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the</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selection</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of</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conditions</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of</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exposure</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to</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food</w:t>
      </w:r>
      <w:proofErr w:type="spellEnd"/>
      <w:r w:rsidRPr="000D31AD">
        <w:rPr>
          <w:rFonts w:ascii="Times New Roman" w:hAnsi="Times New Roman" w:cs="Times New Roman"/>
          <w:sz w:val="24"/>
          <w:szCs w:val="24"/>
        </w:rPr>
        <w:t xml:space="preserve"> </w:t>
      </w:r>
      <w:proofErr w:type="spellStart"/>
      <w:r w:rsidRPr="000D31AD">
        <w:rPr>
          <w:rFonts w:ascii="Times New Roman" w:hAnsi="Times New Roman" w:cs="Times New Roman"/>
          <w:sz w:val="24"/>
          <w:szCs w:val="24"/>
        </w:rPr>
        <w:t>simulants</w:t>
      </w:r>
      <w:proofErr w:type="spellEnd"/>
      <w:r w:rsidRPr="000D31AD">
        <w:rPr>
          <w:rFonts w:ascii="Times New Roman" w:hAnsi="Times New Roman" w:cs="Times New Roman"/>
          <w:sz w:val="24"/>
          <w:szCs w:val="24"/>
        </w:rPr>
        <w:t xml:space="preserve">"). </w:t>
      </w:r>
    </w:p>
    <w:p w:rsidR="00750BEF" w:rsidRPr="000D31AD" w:rsidRDefault="00750BEF" w:rsidP="00E77809">
      <w:pPr>
        <w:spacing w:before="300" w:after="300" w:line="240" w:lineRule="auto"/>
        <w:ind w:firstLine="573"/>
        <w:jc w:val="both"/>
        <w:rPr>
          <w:rFonts w:ascii="Times New Roman" w:hAnsi="Times New Roman" w:cs="Times New Roman"/>
          <w:sz w:val="24"/>
          <w:szCs w:val="24"/>
          <w:lang w:val="en-US"/>
        </w:rPr>
      </w:pPr>
      <w:r w:rsidRPr="000D31AD">
        <w:rPr>
          <w:rFonts w:ascii="Times New Roman" w:hAnsi="Times New Roman" w:cs="Times New Roman"/>
          <w:sz w:val="24"/>
          <w:szCs w:val="24"/>
        </w:rPr>
        <w:t xml:space="preserve">2.3.4.7. Para os ensaios de migração de materiais, embalagens e equipamentos plásticos destinados ao uso em fornos de </w:t>
      </w:r>
      <w:proofErr w:type="spellStart"/>
      <w:r w:rsidRPr="000D31AD">
        <w:rPr>
          <w:rFonts w:ascii="Times New Roman" w:hAnsi="Times New Roman" w:cs="Times New Roman"/>
          <w:sz w:val="24"/>
          <w:szCs w:val="24"/>
        </w:rPr>
        <w:t>microondas</w:t>
      </w:r>
      <w:proofErr w:type="spellEnd"/>
      <w:r w:rsidRPr="000D31AD">
        <w:rPr>
          <w:rFonts w:ascii="Times New Roman" w:hAnsi="Times New Roman" w:cs="Times New Roman"/>
          <w:sz w:val="24"/>
          <w:szCs w:val="24"/>
        </w:rPr>
        <w:t xml:space="preserve">, poderá ser usado tanto um forno convencional como um forno de </w:t>
      </w:r>
      <w:proofErr w:type="spellStart"/>
      <w:r w:rsidRPr="000D31AD">
        <w:rPr>
          <w:rFonts w:ascii="Times New Roman" w:hAnsi="Times New Roman" w:cs="Times New Roman"/>
          <w:sz w:val="24"/>
          <w:szCs w:val="24"/>
        </w:rPr>
        <w:t>microondas</w:t>
      </w:r>
      <w:proofErr w:type="spellEnd"/>
      <w:r w:rsidRPr="000D31AD">
        <w:rPr>
          <w:rFonts w:ascii="Times New Roman" w:hAnsi="Times New Roman" w:cs="Times New Roman"/>
          <w:sz w:val="24"/>
          <w:szCs w:val="24"/>
        </w:rPr>
        <w:t xml:space="preserve"> que permita manter as condições de tempo e temperatura de </w:t>
      </w:r>
      <w:proofErr w:type="gramStart"/>
      <w:r w:rsidRPr="000D31AD">
        <w:rPr>
          <w:rFonts w:ascii="Times New Roman" w:hAnsi="Times New Roman" w:cs="Times New Roman"/>
          <w:sz w:val="24"/>
          <w:szCs w:val="24"/>
        </w:rPr>
        <w:t>ensaio estabelecidas nas Tabelas 3 e 4</w:t>
      </w:r>
      <w:proofErr w:type="gramEnd"/>
      <w:r w:rsidRPr="000D31AD">
        <w:rPr>
          <w:rFonts w:ascii="Times New Roman" w:hAnsi="Times New Roman" w:cs="Times New Roman"/>
          <w:sz w:val="24"/>
          <w:szCs w:val="24"/>
        </w:rPr>
        <w:t xml:space="preserve">. </w:t>
      </w:r>
      <w:r w:rsidRPr="000D31AD">
        <w:rPr>
          <w:rFonts w:ascii="Times New Roman" w:hAnsi="Times New Roman" w:cs="Times New Roman"/>
          <w:sz w:val="24"/>
          <w:szCs w:val="24"/>
          <w:lang w:val="en-US"/>
        </w:rPr>
        <w:t xml:space="preserve">Para </w:t>
      </w:r>
      <w:proofErr w:type="spellStart"/>
      <w:r w:rsidRPr="000D31AD">
        <w:rPr>
          <w:rFonts w:ascii="Times New Roman" w:hAnsi="Times New Roman" w:cs="Times New Roman"/>
          <w:sz w:val="24"/>
          <w:szCs w:val="24"/>
          <w:lang w:val="en-US"/>
        </w:rPr>
        <w:t>determinar</w:t>
      </w:r>
      <w:proofErr w:type="spellEnd"/>
      <w:r w:rsidRPr="000D31AD">
        <w:rPr>
          <w:rFonts w:ascii="Times New Roman" w:hAnsi="Times New Roman" w:cs="Times New Roman"/>
          <w:sz w:val="24"/>
          <w:szCs w:val="24"/>
          <w:lang w:val="en-US"/>
        </w:rPr>
        <w:t xml:space="preserve"> a </w:t>
      </w:r>
      <w:proofErr w:type="spellStart"/>
      <w:r w:rsidRPr="000D31AD">
        <w:rPr>
          <w:rFonts w:ascii="Times New Roman" w:hAnsi="Times New Roman" w:cs="Times New Roman"/>
          <w:sz w:val="24"/>
          <w:szCs w:val="24"/>
          <w:lang w:val="en-US"/>
        </w:rPr>
        <w:t>temperatura</w:t>
      </w:r>
      <w:proofErr w:type="spellEnd"/>
      <w:r w:rsidRPr="000D31AD">
        <w:rPr>
          <w:rFonts w:ascii="Times New Roman" w:hAnsi="Times New Roman" w:cs="Times New Roman"/>
          <w:sz w:val="24"/>
          <w:szCs w:val="24"/>
          <w:lang w:val="en-US"/>
        </w:rPr>
        <w:t xml:space="preserve"> de </w:t>
      </w:r>
      <w:proofErr w:type="spellStart"/>
      <w:r w:rsidRPr="000D31AD">
        <w:rPr>
          <w:rFonts w:ascii="Times New Roman" w:hAnsi="Times New Roman" w:cs="Times New Roman"/>
          <w:sz w:val="24"/>
          <w:szCs w:val="24"/>
          <w:lang w:val="en-US"/>
        </w:rPr>
        <w:t>ensaio</w:t>
      </w:r>
      <w:proofErr w:type="spellEnd"/>
      <w:r w:rsidRPr="000D31AD">
        <w:rPr>
          <w:rFonts w:ascii="Times New Roman" w:hAnsi="Times New Roman" w:cs="Times New Roman"/>
          <w:sz w:val="24"/>
          <w:szCs w:val="24"/>
          <w:lang w:val="en-US"/>
        </w:rPr>
        <w:t xml:space="preserve">, se </w:t>
      </w:r>
      <w:proofErr w:type="spellStart"/>
      <w:r w:rsidRPr="000D31AD">
        <w:rPr>
          <w:rFonts w:ascii="Times New Roman" w:hAnsi="Times New Roman" w:cs="Times New Roman"/>
          <w:sz w:val="24"/>
          <w:szCs w:val="24"/>
          <w:lang w:val="en-US"/>
        </w:rPr>
        <w:t>aplicará</w:t>
      </w:r>
      <w:proofErr w:type="spellEnd"/>
      <w:r w:rsidRPr="000D31AD">
        <w:rPr>
          <w:rFonts w:ascii="Times New Roman" w:hAnsi="Times New Roman" w:cs="Times New Roman"/>
          <w:sz w:val="24"/>
          <w:szCs w:val="24"/>
          <w:lang w:val="en-US"/>
        </w:rPr>
        <w:t xml:space="preserve"> o </w:t>
      </w:r>
      <w:proofErr w:type="spellStart"/>
      <w:r w:rsidRPr="000D31AD">
        <w:rPr>
          <w:rFonts w:ascii="Times New Roman" w:hAnsi="Times New Roman" w:cs="Times New Roman"/>
          <w:sz w:val="24"/>
          <w:szCs w:val="24"/>
          <w:lang w:val="en-US"/>
        </w:rPr>
        <w:t>método</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descrito</w:t>
      </w:r>
      <w:proofErr w:type="spellEnd"/>
      <w:r w:rsidRPr="000D31AD">
        <w:rPr>
          <w:rFonts w:ascii="Times New Roman" w:hAnsi="Times New Roman" w:cs="Times New Roman"/>
          <w:sz w:val="24"/>
          <w:szCs w:val="24"/>
          <w:lang w:val="en-US"/>
        </w:rPr>
        <w:t xml:space="preserve"> na Norma EN 14233 - "Materials and articles in contact with foodstuffs - Plastics - Determination of temperature of plastics materials and articles at the plastics/food interface during microwave and conventional oven heating in order to select the appropriate temperature for migration testing". </w:t>
      </w:r>
    </w:p>
    <w:p w:rsidR="00750BEF" w:rsidRPr="000D31AD" w:rsidRDefault="00750BEF"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2.3.4.8. Se for observado que, durante a realização do ensaio de migração nas condições de contato estabelecidas nas Tabelas 3 ou </w:t>
      </w:r>
      <w:proofErr w:type="gramStart"/>
      <w:r w:rsidRPr="000D31AD">
        <w:rPr>
          <w:rFonts w:ascii="Times New Roman" w:hAnsi="Times New Roman" w:cs="Times New Roman"/>
          <w:sz w:val="24"/>
          <w:szCs w:val="24"/>
        </w:rPr>
        <w:t>4</w:t>
      </w:r>
      <w:proofErr w:type="gramEnd"/>
      <w:r w:rsidRPr="000D31AD">
        <w:rPr>
          <w:rFonts w:ascii="Times New Roman" w:hAnsi="Times New Roman" w:cs="Times New Roman"/>
          <w:sz w:val="24"/>
          <w:szCs w:val="24"/>
        </w:rPr>
        <w:t xml:space="preserve">, a amostra sofre modificações físicas ou de outra natureza, que não ocorrem nas condições previsíveis mais críticas de contato real com os alimentos, o ensaio se realizará nas condições reais mais críticas. </w:t>
      </w:r>
    </w:p>
    <w:p w:rsidR="00750BEF" w:rsidRPr="000D31AD" w:rsidRDefault="00750BEF"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.3.4.9. Se o material, embalagem e equipamento plástico está destinado a ser usado por períodos de tempo menores que 15 minutos </w:t>
      </w:r>
      <w:proofErr w:type="gramStart"/>
      <w:r w:rsidRPr="000D31AD">
        <w:rPr>
          <w:rFonts w:ascii="Times New Roman" w:hAnsi="Times New Roman" w:cs="Times New Roman"/>
          <w:sz w:val="24"/>
          <w:szCs w:val="24"/>
        </w:rPr>
        <w:t>à</w:t>
      </w:r>
      <w:proofErr w:type="gramEnd"/>
      <w:r w:rsidRPr="000D31AD">
        <w:rPr>
          <w:rFonts w:ascii="Times New Roman" w:hAnsi="Times New Roman" w:cs="Times New Roman"/>
          <w:sz w:val="24"/>
          <w:szCs w:val="24"/>
        </w:rPr>
        <w:t xml:space="preserve"> temperaturas entre 70 ºC e 100 ºC (por exemplo, durante o enchimento a quente dos alimentos) e esta circunstância está assim indicada no rótulo ou nas instruções de uso, o ensaio deve ser realizado durante 2 horas a 70 ºC, e não nas condições estabelecidas na Tabela 3.</w:t>
      </w:r>
    </w:p>
    <w:p w:rsidR="00750BEF" w:rsidRPr="00CE3EBC" w:rsidRDefault="00750BEF" w:rsidP="00E77809">
      <w:pPr>
        <w:spacing w:before="300" w:after="300" w:line="240" w:lineRule="auto"/>
        <w:ind w:firstLine="573"/>
        <w:jc w:val="both"/>
        <w:rPr>
          <w:rFonts w:ascii="Times New Roman" w:hAnsi="Times New Roman" w:cs="Times New Roman"/>
          <w:b/>
          <w:sz w:val="24"/>
          <w:szCs w:val="24"/>
        </w:rPr>
      </w:pPr>
      <w:r w:rsidRPr="00CE3EBC">
        <w:rPr>
          <w:rFonts w:ascii="Times New Roman" w:hAnsi="Times New Roman" w:cs="Times New Roman"/>
          <w:b/>
          <w:sz w:val="24"/>
          <w:szCs w:val="24"/>
        </w:rPr>
        <w:t xml:space="preserve">Tabela 3: Condições convencionais para o ensaio de migração com os </w:t>
      </w:r>
      <w:proofErr w:type="spellStart"/>
      <w:r w:rsidRPr="00CE3EBC">
        <w:rPr>
          <w:rFonts w:ascii="Times New Roman" w:hAnsi="Times New Roman" w:cs="Times New Roman"/>
          <w:b/>
          <w:sz w:val="24"/>
          <w:szCs w:val="24"/>
        </w:rPr>
        <w:t>simulantes</w:t>
      </w:r>
      <w:proofErr w:type="spellEnd"/>
      <w:r w:rsidRPr="00CE3EBC">
        <w:rPr>
          <w:rFonts w:ascii="Times New Roman" w:hAnsi="Times New Roman" w:cs="Times New Roman"/>
          <w:b/>
          <w:sz w:val="24"/>
          <w:szCs w:val="24"/>
        </w:rPr>
        <w:t xml:space="preserve"> A, B, C e D'.</w:t>
      </w:r>
    </w:p>
    <w:tbl>
      <w:tblPr>
        <w:tblStyle w:val="Tabelacomgrade"/>
        <w:tblW w:w="0" w:type="auto"/>
        <w:tblLook w:val="04A0" w:firstRow="1" w:lastRow="0" w:firstColumn="1" w:lastColumn="0" w:noHBand="0" w:noVBand="1"/>
      </w:tblPr>
      <w:tblGrid>
        <w:gridCol w:w="4322"/>
        <w:gridCol w:w="4322"/>
      </w:tblGrid>
      <w:tr w:rsidR="00750BEF" w:rsidRPr="000D31AD" w:rsidTr="00863926">
        <w:tc>
          <w:tcPr>
            <w:tcW w:w="4322" w:type="dxa"/>
          </w:tcPr>
          <w:p w:rsidR="00750BEF" w:rsidRPr="000D31AD" w:rsidRDefault="00750BEF" w:rsidP="00863926">
            <w:pPr>
              <w:spacing w:before="300" w:after="300"/>
              <w:contextualSpacing/>
              <w:jc w:val="center"/>
              <w:rPr>
                <w:rFonts w:ascii="Times New Roman" w:hAnsi="Times New Roman" w:cs="Times New Roman"/>
                <w:b/>
                <w:color w:val="0000FF"/>
                <w:sz w:val="24"/>
                <w:szCs w:val="24"/>
              </w:rPr>
            </w:pPr>
            <w:r w:rsidRPr="000D31AD">
              <w:rPr>
                <w:rFonts w:ascii="Times New Roman" w:hAnsi="Times New Roman" w:cs="Times New Roman"/>
                <w:b/>
                <w:sz w:val="24"/>
                <w:szCs w:val="24"/>
              </w:rPr>
              <w:t>Condições de contato previsíveis mais críticas</w:t>
            </w:r>
          </w:p>
        </w:tc>
        <w:tc>
          <w:tcPr>
            <w:tcW w:w="4322" w:type="dxa"/>
          </w:tcPr>
          <w:p w:rsidR="00750BEF" w:rsidRPr="000D31AD" w:rsidRDefault="00750BEF" w:rsidP="00863926">
            <w:pPr>
              <w:jc w:val="center"/>
              <w:rPr>
                <w:rFonts w:ascii="Times New Roman" w:eastAsia="Times New Roman" w:hAnsi="Times New Roman" w:cs="Times New Roman"/>
                <w:b/>
                <w:sz w:val="24"/>
                <w:szCs w:val="24"/>
                <w:lang w:eastAsia="pt-BR"/>
              </w:rPr>
            </w:pPr>
            <w:r w:rsidRPr="000D31AD">
              <w:rPr>
                <w:rFonts w:ascii="Times New Roman" w:eastAsia="Times New Roman" w:hAnsi="Times New Roman" w:cs="Times New Roman"/>
                <w:b/>
                <w:sz w:val="24"/>
                <w:szCs w:val="24"/>
                <w:lang w:eastAsia="pt-BR"/>
              </w:rPr>
              <w:t>Condições de ensaio equivalentes</w:t>
            </w:r>
          </w:p>
          <w:p w:rsidR="00750BEF" w:rsidRPr="000D31AD" w:rsidRDefault="00750BEF" w:rsidP="00CE3EBC">
            <w:pPr>
              <w:jc w:val="center"/>
              <w:rPr>
                <w:rFonts w:ascii="Times New Roman" w:eastAsia="Times New Roman" w:hAnsi="Times New Roman" w:cs="Times New Roman"/>
                <w:b/>
                <w:sz w:val="24"/>
                <w:szCs w:val="24"/>
                <w:lang w:eastAsia="pt-BR"/>
              </w:rPr>
            </w:pPr>
            <w:r w:rsidRPr="000D31AD">
              <w:rPr>
                <w:rFonts w:ascii="Times New Roman" w:eastAsia="Times New Roman" w:hAnsi="Times New Roman" w:cs="Times New Roman"/>
                <w:b/>
                <w:sz w:val="24"/>
                <w:szCs w:val="24"/>
                <w:lang w:eastAsia="pt-BR"/>
              </w:rPr>
              <w:t xml:space="preserve">(para </w:t>
            </w:r>
            <w:proofErr w:type="spellStart"/>
            <w:r w:rsidRPr="000D31AD">
              <w:rPr>
                <w:rFonts w:ascii="Times New Roman" w:eastAsia="Times New Roman" w:hAnsi="Times New Roman" w:cs="Times New Roman"/>
                <w:b/>
                <w:sz w:val="24"/>
                <w:szCs w:val="24"/>
                <w:lang w:eastAsia="pt-BR"/>
              </w:rPr>
              <w:t>simulantes</w:t>
            </w:r>
            <w:proofErr w:type="spellEnd"/>
            <w:r w:rsidRPr="000D31AD">
              <w:rPr>
                <w:rFonts w:ascii="Times New Roman" w:eastAsia="Times New Roman" w:hAnsi="Times New Roman" w:cs="Times New Roman"/>
                <w:b/>
                <w:sz w:val="24"/>
                <w:szCs w:val="24"/>
                <w:lang w:eastAsia="pt-BR"/>
              </w:rPr>
              <w:t xml:space="preserve"> A, B, C e </w:t>
            </w:r>
            <w:proofErr w:type="gramStart"/>
            <w:r w:rsidRPr="000D31AD">
              <w:rPr>
                <w:rFonts w:ascii="Times New Roman" w:eastAsia="Times New Roman" w:hAnsi="Times New Roman" w:cs="Times New Roman"/>
                <w:b/>
                <w:sz w:val="24"/>
                <w:szCs w:val="24"/>
                <w:lang w:eastAsia="pt-BR"/>
              </w:rPr>
              <w:t>D</w:t>
            </w:r>
            <w:r w:rsidR="00CE3EBC">
              <w:rPr>
                <w:rFonts w:ascii="Times New Roman" w:eastAsia="Times New Roman" w:hAnsi="Times New Roman" w:cs="Times New Roman"/>
                <w:b/>
                <w:sz w:val="24"/>
                <w:szCs w:val="24"/>
                <w:lang w:eastAsia="pt-BR"/>
              </w:rPr>
              <w:t>´</w:t>
            </w:r>
            <w:proofErr w:type="gramEnd"/>
            <w:r w:rsidRPr="000D31AD">
              <w:rPr>
                <w:rFonts w:ascii="Times New Roman" w:eastAsia="Times New Roman" w:hAnsi="Times New Roman" w:cs="Times New Roman"/>
                <w:b/>
                <w:sz w:val="24"/>
                <w:szCs w:val="24"/>
                <w:lang w:eastAsia="pt-BR"/>
              </w:rPr>
              <w:t xml:space="preserve">; para </w:t>
            </w:r>
            <w:proofErr w:type="spellStart"/>
            <w:r w:rsidRPr="000D31AD">
              <w:rPr>
                <w:rFonts w:ascii="Times New Roman" w:eastAsia="Times New Roman" w:hAnsi="Times New Roman" w:cs="Times New Roman"/>
                <w:b/>
                <w:sz w:val="24"/>
                <w:szCs w:val="24"/>
                <w:lang w:eastAsia="pt-BR"/>
              </w:rPr>
              <w:t>simulante</w:t>
            </w:r>
            <w:proofErr w:type="spellEnd"/>
            <w:r w:rsidRPr="000D31AD">
              <w:rPr>
                <w:rFonts w:ascii="Times New Roman" w:eastAsia="Times New Roman" w:hAnsi="Times New Roman" w:cs="Times New Roman"/>
                <w:b/>
                <w:sz w:val="24"/>
                <w:szCs w:val="24"/>
                <w:lang w:eastAsia="pt-BR"/>
              </w:rPr>
              <w:t xml:space="preserve"> D, ver Tabela 4)</w:t>
            </w:r>
          </w:p>
        </w:tc>
      </w:tr>
      <w:tr w:rsidR="00750BEF" w:rsidRPr="000D31AD" w:rsidTr="00863926">
        <w:tc>
          <w:tcPr>
            <w:tcW w:w="4322" w:type="dxa"/>
          </w:tcPr>
          <w:p w:rsidR="00750BEF" w:rsidRPr="000D31AD" w:rsidRDefault="00750BEF" w:rsidP="00863926">
            <w:pPr>
              <w:spacing w:before="300" w:after="300"/>
              <w:contextualSpacing/>
              <w:jc w:val="center"/>
              <w:rPr>
                <w:rFonts w:ascii="Times New Roman" w:hAnsi="Times New Roman" w:cs="Times New Roman"/>
                <w:b/>
                <w:sz w:val="24"/>
                <w:szCs w:val="24"/>
              </w:rPr>
            </w:pPr>
            <w:r w:rsidRPr="000D31AD">
              <w:rPr>
                <w:rFonts w:ascii="Times New Roman" w:hAnsi="Times New Roman" w:cs="Times New Roman"/>
                <w:b/>
                <w:sz w:val="24"/>
                <w:szCs w:val="24"/>
              </w:rPr>
              <w:t>Tempo de contato (t)</w:t>
            </w:r>
          </w:p>
        </w:tc>
        <w:tc>
          <w:tcPr>
            <w:tcW w:w="4322" w:type="dxa"/>
          </w:tcPr>
          <w:p w:rsidR="00750BEF" w:rsidRPr="000D31AD" w:rsidRDefault="00750BEF" w:rsidP="00863926">
            <w:pPr>
              <w:jc w:val="center"/>
              <w:rPr>
                <w:rFonts w:ascii="Times New Roman" w:eastAsia="Times New Roman" w:hAnsi="Times New Roman" w:cs="Times New Roman"/>
                <w:b/>
                <w:sz w:val="24"/>
                <w:szCs w:val="24"/>
                <w:lang w:eastAsia="pt-BR"/>
              </w:rPr>
            </w:pPr>
            <w:r w:rsidRPr="000D31AD">
              <w:rPr>
                <w:rFonts w:ascii="Times New Roman" w:hAnsi="Times New Roman" w:cs="Times New Roman"/>
                <w:b/>
                <w:sz w:val="24"/>
                <w:szCs w:val="24"/>
              </w:rPr>
              <w:t>Tempo de ensaio</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t ≤ 5 min</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(1)</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5 min &lt; t ≤ 30 min</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30 min</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30 min &lt; t ≤ 1h</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1h</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1h &lt; t ≤ 2h</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2h</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2h &lt; t ≤ 4h</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4h</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4h &lt; t ≤ 24h</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24h</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t &gt; 24h</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10 dias</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b/>
                <w:sz w:val="24"/>
                <w:szCs w:val="24"/>
                <w:lang w:eastAsia="pt-BR"/>
              </w:rPr>
            </w:pPr>
            <w:r w:rsidRPr="000D31AD">
              <w:rPr>
                <w:rFonts w:ascii="Times New Roman" w:eastAsia="Times New Roman" w:hAnsi="Times New Roman" w:cs="Times New Roman"/>
                <w:b/>
                <w:sz w:val="24"/>
                <w:szCs w:val="24"/>
                <w:lang w:eastAsia="pt-BR"/>
              </w:rPr>
              <w:lastRenderedPageBreak/>
              <w:t>Temperatura de contato (T)</w:t>
            </w:r>
          </w:p>
        </w:tc>
        <w:tc>
          <w:tcPr>
            <w:tcW w:w="4322" w:type="dxa"/>
          </w:tcPr>
          <w:p w:rsidR="00750BEF" w:rsidRPr="000D31AD" w:rsidRDefault="00750BEF" w:rsidP="00863926">
            <w:pPr>
              <w:jc w:val="center"/>
              <w:rPr>
                <w:rFonts w:ascii="Times New Roman" w:hAnsi="Times New Roman" w:cs="Times New Roman"/>
                <w:b/>
                <w:sz w:val="24"/>
                <w:szCs w:val="24"/>
              </w:rPr>
            </w:pPr>
            <w:r w:rsidRPr="000D31AD">
              <w:rPr>
                <w:rFonts w:ascii="Times New Roman" w:hAnsi="Times New Roman" w:cs="Times New Roman"/>
                <w:b/>
                <w:sz w:val="24"/>
                <w:szCs w:val="24"/>
              </w:rPr>
              <w:t>Temperatura de ensaio</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T ≤ 5ºC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5ºC</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5ºC &lt; T ≤ 20ºC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20ºC</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20ºC &lt; T ≤ 40ºC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40ºC</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40ºC &lt; T ≤ 70ºC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70ºC</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70ºC &lt; T ≤ 100ºC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100ºC</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100ºC &lt; T ≤ 121ºC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121ºC (2)</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121ºC &lt; T ≤ 130ºC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130ºC (2)</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130ºC &lt; T ≤ 150ºC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150ºC (2)</w:t>
            </w:r>
          </w:p>
        </w:tc>
      </w:tr>
      <w:tr w:rsidR="00750BEF" w:rsidRPr="000D31AD" w:rsidTr="00863926">
        <w:tc>
          <w:tcPr>
            <w:tcW w:w="4322" w:type="dxa"/>
          </w:tcPr>
          <w:p w:rsidR="00750BEF" w:rsidRPr="000D31AD" w:rsidRDefault="00750BEF" w:rsidP="00863926">
            <w:pPr>
              <w:jc w:val="center"/>
              <w:rPr>
                <w:rFonts w:ascii="Times New Roman" w:eastAsia="Times New Roman" w:hAnsi="Times New Roman" w:cs="Times New Roman"/>
                <w:sz w:val="24"/>
                <w:szCs w:val="24"/>
                <w:lang w:eastAsia="pt-BR"/>
              </w:rPr>
            </w:pPr>
            <w:r w:rsidRPr="000D31AD">
              <w:rPr>
                <w:rFonts w:ascii="Times New Roman" w:eastAsia="Times New Roman" w:hAnsi="Times New Roman" w:cs="Times New Roman"/>
                <w:sz w:val="24"/>
                <w:szCs w:val="24"/>
                <w:lang w:eastAsia="pt-BR"/>
              </w:rPr>
              <w:t>T &gt; 150°C</w:t>
            </w:r>
          </w:p>
        </w:tc>
        <w:tc>
          <w:tcPr>
            <w:tcW w:w="4322" w:type="dxa"/>
          </w:tcPr>
          <w:p w:rsidR="00750BEF" w:rsidRPr="000D31AD" w:rsidRDefault="00750BEF" w:rsidP="00863926">
            <w:pPr>
              <w:jc w:val="center"/>
              <w:rPr>
                <w:rFonts w:ascii="Times New Roman" w:hAnsi="Times New Roman" w:cs="Times New Roman"/>
                <w:sz w:val="24"/>
                <w:szCs w:val="24"/>
              </w:rPr>
            </w:pPr>
            <w:r w:rsidRPr="000D31AD">
              <w:rPr>
                <w:rFonts w:ascii="Times New Roman" w:hAnsi="Times New Roman" w:cs="Times New Roman"/>
                <w:sz w:val="24"/>
                <w:szCs w:val="24"/>
              </w:rPr>
              <w:t>175°C (1) (2)</w:t>
            </w:r>
          </w:p>
        </w:tc>
      </w:tr>
    </w:tbl>
    <w:p w:rsidR="006831EC" w:rsidRPr="000D31AD" w:rsidRDefault="006831EC" w:rsidP="00E77809">
      <w:pPr>
        <w:spacing w:before="300" w:after="300" w:line="240" w:lineRule="auto"/>
        <w:ind w:firstLine="573"/>
        <w:jc w:val="both"/>
        <w:rPr>
          <w:rFonts w:ascii="Times New Roman" w:hAnsi="Times New Roman" w:cs="Times New Roman"/>
          <w:sz w:val="24"/>
          <w:szCs w:val="24"/>
        </w:rPr>
      </w:pPr>
      <w:proofErr w:type="gramStart"/>
      <w:r w:rsidRPr="000D31AD">
        <w:rPr>
          <w:rFonts w:ascii="Times New Roman" w:hAnsi="Times New Roman" w:cs="Times New Roman"/>
          <w:sz w:val="24"/>
          <w:szCs w:val="24"/>
        </w:rPr>
        <w:t>min</w:t>
      </w:r>
      <w:proofErr w:type="gramEnd"/>
      <w:r w:rsidRPr="000D31AD">
        <w:rPr>
          <w:rFonts w:ascii="Times New Roman" w:hAnsi="Times New Roman" w:cs="Times New Roman"/>
          <w:sz w:val="24"/>
          <w:szCs w:val="24"/>
        </w:rPr>
        <w:t xml:space="preserve">: minutos; h: hora. </w:t>
      </w:r>
    </w:p>
    <w:p w:rsidR="006831EC" w:rsidRPr="000D31AD" w:rsidRDefault="006831EC"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(1): Naqueles casos em que as condições reais de contato do material plástico e o alimento não estiverem adequadamente </w:t>
      </w:r>
      <w:proofErr w:type="gramStart"/>
      <w:r w:rsidRPr="000D31AD">
        <w:rPr>
          <w:rFonts w:ascii="Times New Roman" w:hAnsi="Times New Roman" w:cs="Times New Roman"/>
          <w:sz w:val="24"/>
          <w:szCs w:val="24"/>
        </w:rPr>
        <w:t>contempladas</w:t>
      </w:r>
      <w:proofErr w:type="gramEnd"/>
      <w:r w:rsidRPr="000D31AD">
        <w:rPr>
          <w:rFonts w:ascii="Times New Roman" w:hAnsi="Times New Roman" w:cs="Times New Roman"/>
          <w:sz w:val="24"/>
          <w:szCs w:val="24"/>
        </w:rPr>
        <w:t xml:space="preserve"> pelas condições de ensaio da presente tabela (por exemplo, tempos de contato menores que 5 minutos ou temperaturas de contato maiores que 175 ºC), poderão ser usadas outras condições de contato mais apropriadas a cada caso em questão, sempre que as condições escolhidas representem as condições de contato previsíveis mais críticas. </w:t>
      </w:r>
    </w:p>
    <w:p w:rsidR="006831EC" w:rsidRPr="000D31AD" w:rsidRDefault="006831EC"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 esta temperatura corresponde somente no caso de utilizar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w:t>
      </w:r>
    </w:p>
    <w:p w:rsidR="006831EC" w:rsidRPr="000D31AD" w:rsidRDefault="006831EC"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Para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ver a Tabela 4. </w:t>
      </w:r>
    </w:p>
    <w:p w:rsidR="006831EC" w:rsidRPr="000D31AD" w:rsidRDefault="006831EC"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Para os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A, B e C a temperatura do ensaio de migração será de 100 ºC (ou temperatura de refluxo) durante um tempo igual a </w:t>
      </w:r>
      <w:proofErr w:type="gramStart"/>
      <w:r w:rsidRPr="000D31AD">
        <w:rPr>
          <w:rFonts w:ascii="Times New Roman" w:hAnsi="Times New Roman" w:cs="Times New Roman"/>
          <w:sz w:val="24"/>
          <w:szCs w:val="24"/>
        </w:rPr>
        <w:t>4</w:t>
      </w:r>
      <w:proofErr w:type="gramEnd"/>
      <w:r w:rsidRPr="000D31AD">
        <w:rPr>
          <w:rFonts w:ascii="Times New Roman" w:hAnsi="Times New Roman" w:cs="Times New Roman"/>
          <w:sz w:val="24"/>
          <w:szCs w:val="24"/>
        </w:rPr>
        <w:t xml:space="preserve"> (quatro) vezes o tempo selecionado de acordo com os requisitos gerais estabelecidos anteriormente no item 2.3.4.1. (é indicado o tempo de ensaio equivalente ao tempo de contato previsível mais crítico, que figura nesta Tabela, ou o tempo de uso recomendado no rótulo do material, embalagem ou equipamento plástico, se houver). </w:t>
      </w:r>
    </w:p>
    <w:p w:rsidR="006831EC" w:rsidRPr="000D31AD" w:rsidRDefault="006831EC"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2.3.4.10. Ensaios de migração com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w:t>
      </w:r>
    </w:p>
    <w:p w:rsidR="006831EC" w:rsidRPr="000D31AD" w:rsidRDefault="006831EC"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A Tabela 4 estabelece alguns exemplos das condições de ensaios de migração consideradas, convencionalmente, as mais usuais com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 e</w:t>
      </w:r>
      <w:proofErr w:type="gramEnd"/>
      <w:r w:rsidRPr="000D31AD">
        <w:rPr>
          <w:rFonts w:ascii="Times New Roman" w:hAnsi="Times New Roman" w:cs="Times New Roman"/>
          <w:sz w:val="24"/>
          <w:szCs w:val="24"/>
        </w:rPr>
        <w:t xml:space="preserve"> as correspondentes aos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D. </w:t>
      </w:r>
    </w:p>
    <w:p w:rsidR="006831EC" w:rsidRPr="000D31AD" w:rsidRDefault="006831EC"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Para determinar outras condições de ensaio de migração não contempladas na Tabela 4, esta será utilizada como exemplo </w:t>
      </w:r>
      <w:proofErr w:type="spellStart"/>
      <w:r w:rsidRPr="000D31AD">
        <w:rPr>
          <w:rFonts w:ascii="Times New Roman" w:hAnsi="Times New Roman" w:cs="Times New Roman"/>
          <w:sz w:val="24"/>
          <w:szCs w:val="24"/>
        </w:rPr>
        <w:t>orientativo</w:t>
      </w:r>
      <w:proofErr w:type="spellEnd"/>
      <w:r w:rsidRPr="000D31AD">
        <w:rPr>
          <w:rFonts w:ascii="Times New Roman" w:hAnsi="Times New Roman" w:cs="Times New Roman"/>
          <w:sz w:val="24"/>
          <w:szCs w:val="24"/>
        </w:rPr>
        <w:t xml:space="preserve">, assim como também a informação sobre a experiência existente para o tipo de polímero em análise. </w:t>
      </w:r>
    </w:p>
    <w:p w:rsidR="006831EC" w:rsidRPr="000D31AD" w:rsidRDefault="006831EC"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Para o cálculo dos resultados dos ensaios de migração, deverão ser usados os fatores de redução ("n") por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gorduroso D ou </w:t>
      </w:r>
      <w:proofErr w:type="gramStart"/>
      <w:r w:rsidRPr="000D31AD">
        <w:rPr>
          <w:rFonts w:ascii="Times New Roman" w:hAnsi="Times New Roman" w:cs="Times New Roman"/>
          <w:sz w:val="24"/>
          <w:szCs w:val="24"/>
        </w:rPr>
        <w:t>D´ estabelecidos</w:t>
      </w:r>
      <w:proofErr w:type="gramEnd"/>
      <w:r w:rsidRPr="000D31AD">
        <w:rPr>
          <w:rFonts w:ascii="Times New Roman" w:hAnsi="Times New Roman" w:cs="Times New Roman"/>
          <w:sz w:val="24"/>
          <w:szCs w:val="24"/>
        </w:rPr>
        <w:t xml:space="preserve"> na Tabela 2, tal como se explica no item 2.3.3. </w:t>
      </w:r>
    </w:p>
    <w:p w:rsidR="00750BEF" w:rsidRPr="00674525" w:rsidRDefault="006831EC" w:rsidP="00E77809">
      <w:pPr>
        <w:spacing w:before="300" w:after="300" w:line="240" w:lineRule="auto"/>
        <w:ind w:firstLine="573"/>
        <w:jc w:val="both"/>
        <w:rPr>
          <w:rFonts w:ascii="Times New Roman" w:hAnsi="Times New Roman" w:cs="Times New Roman"/>
          <w:b/>
          <w:sz w:val="24"/>
          <w:szCs w:val="24"/>
        </w:rPr>
      </w:pPr>
      <w:r w:rsidRPr="00674525">
        <w:rPr>
          <w:rFonts w:ascii="Times New Roman" w:hAnsi="Times New Roman" w:cs="Times New Roman"/>
          <w:b/>
          <w:sz w:val="24"/>
          <w:szCs w:val="24"/>
        </w:rPr>
        <w:t xml:space="preserve">Tabela 4: Condições de tempo e temperatura para o ensaio de migração com o </w:t>
      </w:r>
      <w:proofErr w:type="spellStart"/>
      <w:r w:rsidRPr="00674525">
        <w:rPr>
          <w:rFonts w:ascii="Times New Roman" w:hAnsi="Times New Roman" w:cs="Times New Roman"/>
          <w:b/>
          <w:sz w:val="24"/>
          <w:szCs w:val="24"/>
        </w:rPr>
        <w:t>simulante</w:t>
      </w:r>
      <w:proofErr w:type="spellEnd"/>
      <w:r w:rsidRPr="00674525">
        <w:rPr>
          <w:rFonts w:ascii="Times New Roman" w:hAnsi="Times New Roman" w:cs="Times New Roman"/>
          <w:b/>
          <w:sz w:val="24"/>
          <w:szCs w:val="24"/>
        </w:rPr>
        <w:t xml:space="preserve"> D</w:t>
      </w:r>
    </w:p>
    <w:tbl>
      <w:tblPr>
        <w:tblStyle w:val="Tabelacomgrade"/>
        <w:tblW w:w="0" w:type="auto"/>
        <w:tblLook w:val="04A0" w:firstRow="1" w:lastRow="0" w:firstColumn="1" w:lastColumn="0" w:noHBand="0" w:noVBand="1"/>
      </w:tblPr>
      <w:tblGrid>
        <w:gridCol w:w="2093"/>
        <w:gridCol w:w="2126"/>
        <w:gridCol w:w="2268"/>
        <w:gridCol w:w="2157"/>
      </w:tblGrid>
      <w:tr w:rsidR="00674525" w:rsidRPr="000D31AD" w:rsidTr="00674525">
        <w:tc>
          <w:tcPr>
            <w:tcW w:w="2093" w:type="dxa"/>
            <w:vMerge w:val="restart"/>
          </w:tcPr>
          <w:p w:rsidR="00674525" w:rsidRPr="000D31AD" w:rsidRDefault="00674525" w:rsidP="00863926">
            <w:pPr>
              <w:spacing w:before="300" w:after="300"/>
              <w:contextualSpacing/>
              <w:jc w:val="center"/>
              <w:rPr>
                <w:rFonts w:ascii="Times New Roman" w:hAnsi="Times New Roman" w:cs="Times New Roman"/>
                <w:b/>
                <w:sz w:val="24"/>
                <w:szCs w:val="24"/>
              </w:rPr>
            </w:pPr>
            <w:r w:rsidRPr="000D31AD">
              <w:rPr>
                <w:rFonts w:ascii="Times New Roman" w:hAnsi="Times New Roman" w:cs="Times New Roman"/>
                <w:b/>
                <w:sz w:val="24"/>
                <w:szCs w:val="24"/>
              </w:rPr>
              <w:lastRenderedPageBreak/>
              <w:t xml:space="preserve">Condições de tempo e temperatura com </w:t>
            </w:r>
            <w:proofErr w:type="spellStart"/>
            <w:r w:rsidRPr="000D31AD">
              <w:rPr>
                <w:rFonts w:ascii="Times New Roman" w:hAnsi="Times New Roman" w:cs="Times New Roman"/>
                <w:b/>
                <w:sz w:val="24"/>
                <w:szCs w:val="24"/>
              </w:rPr>
              <w:t>simulante</w:t>
            </w:r>
            <w:proofErr w:type="spellEnd"/>
            <w:r w:rsidRPr="000D31AD">
              <w:rPr>
                <w:rFonts w:ascii="Times New Roman" w:hAnsi="Times New Roman" w:cs="Times New Roman"/>
                <w:b/>
                <w:sz w:val="24"/>
                <w:szCs w:val="24"/>
              </w:rPr>
              <w:t xml:space="preserve"> D´</w:t>
            </w:r>
          </w:p>
        </w:tc>
        <w:tc>
          <w:tcPr>
            <w:tcW w:w="6551" w:type="dxa"/>
            <w:gridSpan w:val="3"/>
          </w:tcPr>
          <w:p w:rsidR="00674525" w:rsidRDefault="00674525" w:rsidP="00863926">
            <w:pPr>
              <w:spacing w:before="300" w:after="300"/>
              <w:contextualSpacing/>
              <w:jc w:val="center"/>
              <w:rPr>
                <w:rFonts w:ascii="Times New Roman" w:hAnsi="Times New Roman" w:cs="Times New Roman"/>
                <w:b/>
                <w:sz w:val="24"/>
                <w:szCs w:val="24"/>
              </w:rPr>
            </w:pPr>
            <w:r w:rsidRPr="000D31AD">
              <w:rPr>
                <w:rFonts w:ascii="Times New Roman" w:hAnsi="Times New Roman" w:cs="Times New Roman"/>
                <w:b/>
                <w:sz w:val="24"/>
                <w:szCs w:val="24"/>
              </w:rPr>
              <w:t xml:space="preserve">Condições de tempo e temperatura com </w:t>
            </w:r>
            <w:proofErr w:type="spellStart"/>
            <w:r w:rsidRPr="000D31AD">
              <w:rPr>
                <w:rFonts w:ascii="Times New Roman" w:hAnsi="Times New Roman" w:cs="Times New Roman"/>
                <w:b/>
                <w:sz w:val="24"/>
                <w:szCs w:val="24"/>
              </w:rPr>
              <w:t>simulante</w:t>
            </w:r>
            <w:proofErr w:type="spellEnd"/>
            <w:r w:rsidRPr="000D31AD">
              <w:rPr>
                <w:rFonts w:ascii="Times New Roman" w:hAnsi="Times New Roman" w:cs="Times New Roman"/>
                <w:b/>
                <w:sz w:val="24"/>
                <w:szCs w:val="24"/>
              </w:rPr>
              <w:t xml:space="preserve"> D</w:t>
            </w:r>
          </w:p>
          <w:p w:rsidR="000D3747" w:rsidRPr="000D31AD" w:rsidRDefault="000D3747" w:rsidP="00863926">
            <w:pPr>
              <w:spacing w:before="300" w:after="300"/>
              <w:contextualSpacing/>
              <w:jc w:val="center"/>
              <w:rPr>
                <w:rFonts w:ascii="Times New Roman" w:hAnsi="Times New Roman" w:cs="Times New Roman"/>
                <w:b/>
                <w:sz w:val="24"/>
                <w:szCs w:val="24"/>
              </w:rPr>
            </w:pPr>
          </w:p>
        </w:tc>
      </w:tr>
      <w:tr w:rsidR="00674525" w:rsidRPr="000D31AD" w:rsidTr="00674525">
        <w:tc>
          <w:tcPr>
            <w:tcW w:w="2093" w:type="dxa"/>
            <w:vMerge/>
          </w:tcPr>
          <w:p w:rsidR="00674525" w:rsidRPr="000D31AD" w:rsidRDefault="00674525" w:rsidP="00863926">
            <w:pPr>
              <w:spacing w:before="300" w:after="300"/>
              <w:contextualSpacing/>
              <w:jc w:val="both"/>
              <w:rPr>
                <w:rFonts w:ascii="Times New Roman" w:hAnsi="Times New Roman" w:cs="Times New Roman"/>
                <w:b/>
                <w:color w:val="0000FF"/>
                <w:sz w:val="24"/>
                <w:szCs w:val="24"/>
              </w:rPr>
            </w:pPr>
          </w:p>
        </w:tc>
        <w:tc>
          <w:tcPr>
            <w:tcW w:w="2126" w:type="dxa"/>
          </w:tcPr>
          <w:p w:rsidR="00674525" w:rsidRPr="000D31AD" w:rsidRDefault="00674525" w:rsidP="00863926">
            <w:pPr>
              <w:spacing w:before="300" w:after="300"/>
              <w:contextualSpacing/>
              <w:jc w:val="center"/>
              <w:rPr>
                <w:rFonts w:ascii="Times New Roman" w:hAnsi="Times New Roman" w:cs="Times New Roman"/>
                <w:b/>
                <w:sz w:val="24"/>
                <w:szCs w:val="24"/>
              </w:rPr>
            </w:pPr>
            <w:proofErr w:type="spellStart"/>
            <w:r w:rsidRPr="000D31AD">
              <w:rPr>
                <w:rFonts w:ascii="Times New Roman" w:hAnsi="Times New Roman" w:cs="Times New Roman"/>
                <w:b/>
                <w:sz w:val="24"/>
                <w:szCs w:val="24"/>
              </w:rPr>
              <w:t>Isooctano</w:t>
            </w:r>
            <w:proofErr w:type="spellEnd"/>
          </w:p>
        </w:tc>
        <w:tc>
          <w:tcPr>
            <w:tcW w:w="2268" w:type="dxa"/>
          </w:tcPr>
          <w:p w:rsidR="00674525" w:rsidRPr="000D31AD" w:rsidRDefault="00674525" w:rsidP="00863926">
            <w:pPr>
              <w:spacing w:before="300" w:after="300"/>
              <w:contextualSpacing/>
              <w:jc w:val="center"/>
              <w:rPr>
                <w:rFonts w:ascii="Times New Roman" w:hAnsi="Times New Roman" w:cs="Times New Roman"/>
                <w:b/>
                <w:sz w:val="24"/>
                <w:szCs w:val="24"/>
              </w:rPr>
            </w:pPr>
            <w:r w:rsidRPr="000D31AD">
              <w:rPr>
                <w:rFonts w:ascii="Times New Roman" w:hAnsi="Times New Roman" w:cs="Times New Roman"/>
                <w:b/>
                <w:sz w:val="24"/>
                <w:szCs w:val="24"/>
              </w:rPr>
              <w:t>Solução aquosa de etanol a 95% (v/v)</w:t>
            </w:r>
          </w:p>
        </w:tc>
        <w:tc>
          <w:tcPr>
            <w:tcW w:w="2157" w:type="dxa"/>
          </w:tcPr>
          <w:p w:rsidR="00674525" w:rsidRPr="000D31AD" w:rsidRDefault="00674525" w:rsidP="00863926">
            <w:pPr>
              <w:jc w:val="center"/>
              <w:rPr>
                <w:rFonts w:ascii="Times New Roman" w:hAnsi="Times New Roman" w:cs="Times New Roman"/>
                <w:b/>
                <w:sz w:val="24"/>
                <w:szCs w:val="24"/>
              </w:rPr>
            </w:pPr>
            <w:r w:rsidRPr="000D31AD">
              <w:rPr>
                <w:rFonts w:ascii="Times New Roman" w:hAnsi="Times New Roman" w:cs="Times New Roman"/>
                <w:b/>
                <w:sz w:val="24"/>
                <w:szCs w:val="24"/>
              </w:rPr>
              <w:t xml:space="preserve">MPPO (óxido de </w:t>
            </w:r>
            <w:proofErr w:type="spellStart"/>
            <w:r w:rsidRPr="000D31AD">
              <w:rPr>
                <w:rFonts w:ascii="Times New Roman" w:hAnsi="Times New Roman" w:cs="Times New Roman"/>
                <w:b/>
                <w:sz w:val="24"/>
                <w:szCs w:val="24"/>
              </w:rPr>
              <w:t>polifenileno</w:t>
            </w:r>
            <w:proofErr w:type="spellEnd"/>
            <w:r w:rsidRPr="000D31AD">
              <w:rPr>
                <w:rFonts w:ascii="Times New Roman" w:hAnsi="Times New Roman" w:cs="Times New Roman"/>
                <w:b/>
                <w:sz w:val="24"/>
                <w:szCs w:val="24"/>
              </w:rPr>
              <w:t xml:space="preserve"> modificado)</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proofErr w:type="gramStart"/>
            <w:r w:rsidRPr="000D31AD">
              <w:rPr>
                <w:rFonts w:ascii="Times New Roman" w:hAnsi="Times New Roman" w:cs="Times New Roman"/>
                <w:sz w:val="24"/>
                <w:szCs w:val="24"/>
              </w:rPr>
              <w:t>10d</w:t>
            </w:r>
            <w:proofErr w:type="gramEnd"/>
            <w:r w:rsidRPr="000D31AD">
              <w:rPr>
                <w:rFonts w:ascii="Times New Roman" w:hAnsi="Times New Roman" w:cs="Times New Roman"/>
                <w:sz w:val="24"/>
                <w:szCs w:val="24"/>
              </w:rPr>
              <w:t xml:space="preserve"> a 5°C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12h a 5°C</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proofErr w:type="gramStart"/>
            <w:r w:rsidRPr="000D31AD">
              <w:rPr>
                <w:rFonts w:ascii="Times New Roman" w:hAnsi="Times New Roman" w:cs="Times New Roman"/>
                <w:sz w:val="24"/>
                <w:szCs w:val="24"/>
              </w:rPr>
              <w:t>10d</w:t>
            </w:r>
            <w:proofErr w:type="gramEnd"/>
            <w:r w:rsidRPr="000D31AD">
              <w:rPr>
                <w:rFonts w:ascii="Times New Roman" w:hAnsi="Times New Roman" w:cs="Times New Roman"/>
                <w:sz w:val="24"/>
                <w:szCs w:val="24"/>
              </w:rPr>
              <w:t xml:space="preserve"> a 5°C</w:t>
            </w:r>
          </w:p>
        </w:tc>
        <w:tc>
          <w:tcPr>
            <w:tcW w:w="2157" w:type="dxa"/>
          </w:tcPr>
          <w:p w:rsidR="00B81C0E" w:rsidRPr="000D31AD" w:rsidRDefault="00B81C0E" w:rsidP="00863926">
            <w:pPr>
              <w:jc w:val="center"/>
              <w:rPr>
                <w:rFonts w:ascii="Times New Roman" w:hAnsi="Times New Roman" w:cs="Times New Roman"/>
                <w:b/>
                <w:sz w:val="24"/>
                <w:szCs w:val="24"/>
              </w:rPr>
            </w:pPr>
            <w:r w:rsidRPr="000D31AD">
              <w:rPr>
                <w:rFonts w:ascii="Times New Roman" w:hAnsi="Times New Roman" w:cs="Times New Roman"/>
                <w:b/>
                <w:sz w:val="24"/>
                <w:szCs w:val="24"/>
              </w:rPr>
              <w:t>--</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proofErr w:type="gramStart"/>
            <w:r w:rsidRPr="000D31AD">
              <w:rPr>
                <w:rFonts w:ascii="Times New Roman" w:hAnsi="Times New Roman" w:cs="Times New Roman"/>
                <w:sz w:val="24"/>
                <w:szCs w:val="24"/>
              </w:rPr>
              <w:t>10d</w:t>
            </w:r>
            <w:proofErr w:type="gramEnd"/>
            <w:r w:rsidRPr="000D31AD">
              <w:rPr>
                <w:rFonts w:ascii="Times New Roman" w:hAnsi="Times New Roman" w:cs="Times New Roman"/>
                <w:sz w:val="24"/>
                <w:szCs w:val="24"/>
              </w:rPr>
              <w:t xml:space="preserve"> a 20°C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proofErr w:type="gramStart"/>
            <w:r w:rsidRPr="000D31AD">
              <w:rPr>
                <w:rFonts w:ascii="Times New Roman" w:hAnsi="Times New Roman" w:cs="Times New Roman"/>
                <w:sz w:val="24"/>
                <w:szCs w:val="24"/>
              </w:rPr>
              <w:t>1d</w:t>
            </w:r>
            <w:proofErr w:type="gramEnd"/>
            <w:r w:rsidRPr="000D31AD">
              <w:rPr>
                <w:rFonts w:ascii="Times New Roman" w:hAnsi="Times New Roman" w:cs="Times New Roman"/>
                <w:sz w:val="24"/>
                <w:szCs w:val="24"/>
              </w:rPr>
              <w:t xml:space="preserve"> a 20°C</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proofErr w:type="gramStart"/>
            <w:r w:rsidRPr="000D31AD">
              <w:rPr>
                <w:rFonts w:ascii="Times New Roman" w:hAnsi="Times New Roman" w:cs="Times New Roman"/>
                <w:sz w:val="24"/>
                <w:szCs w:val="24"/>
              </w:rPr>
              <w:t>10d</w:t>
            </w:r>
            <w:proofErr w:type="gramEnd"/>
            <w:r w:rsidRPr="000D31AD">
              <w:rPr>
                <w:rFonts w:ascii="Times New Roman" w:hAnsi="Times New Roman" w:cs="Times New Roman"/>
                <w:sz w:val="24"/>
                <w:szCs w:val="24"/>
              </w:rPr>
              <w:t xml:space="preserve"> a 20°C</w:t>
            </w:r>
          </w:p>
        </w:tc>
        <w:tc>
          <w:tcPr>
            <w:tcW w:w="2157" w:type="dxa"/>
          </w:tcPr>
          <w:p w:rsidR="00B81C0E" w:rsidRPr="000D31AD" w:rsidRDefault="00B81C0E" w:rsidP="00863926">
            <w:pPr>
              <w:jc w:val="center"/>
              <w:rPr>
                <w:rFonts w:ascii="Times New Roman" w:hAnsi="Times New Roman" w:cs="Times New Roman"/>
                <w:b/>
                <w:sz w:val="24"/>
                <w:szCs w:val="24"/>
              </w:rPr>
            </w:pPr>
            <w:r w:rsidRPr="000D31AD">
              <w:rPr>
                <w:rFonts w:ascii="Times New Roman" w:hAnsi="Times New Roman" w:cs="Times New Roman"/>
                <w:b/>
                <w:sz w:val="24"/>
                <w:szCs w:val="24"/>
              </w:rPr>
              <w:t>--</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proofErr w:type="gramStart"/>
            <w:r w:rsidRPr="000D31AD">
              <w:rPr>
                <w:rFonts w:ascii="Times New Roman" w:hAnsi="Times New Roman" w:cs="Times New Roman"/>
                <w:sz w:val="24"/>
                <w:szCs w:val="24"/>
              </w:rPr>
              <w:t>10d</w:t>
            </w:r>
            <w:proofErr w:type="gramEnd"/>
            <w:r w:rsidRPr="000D31AD">
              <w:rPr>
                <w:rFonts w:ascii="Times New Roman" w:hAnsi="Times New Roman" w:cs="Times New Roman"/>
                <w:sz w:val="24"/>
                <w:szCs w:val="24"/>
              </w:rPr>
              <w:t xml:space="preserve"> a 40°C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proofErr w:type="gramStart"/>
            <w:r w:rsidRPr="000D31AD">
              <w:rPr>
                <w:rFonts w:ascii="Times New Roman" w:hAnsi="Times New Roman" w:cs="Times New Roman"/>
                <w:sz w:val="24"/>
                <w:szCs w:val="24"/>
              </w:rPr>
              <w:t>2d</w:t>
            </w:r>
            <w:proofErr w:type="gramEnd"/>
            <w:r w:rsidRPr="000D31AD">
              <w:rPr>
                <w:rFonts w:ascii="Times New Roman" w:hAnsi="Times New Roman" w:cs="Times New Roman"/>
                <w:sz w:val="24"/>
                <w:szCs w:val="24"/>
              </w:rPr>
              <w:t xml:space="preserve"> a 20°C</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proofErr w:type="gramStart"/>
            <w:r w:rsidRPr="000D31AD">
              <w:rPr>
                <w:rFonts w:ascii="Times New Roman" w:hAnsi="Times New Roman" w:cs="Times New Roman"/>
                <w:sz w:val="24"/>
                <w:szCs w:val="24"/>
              </w:rPr>
              <w:t>10d</w:t>
            </w:r>
            <w:proofErr w:type="gramEnd"/>
            <w:r w:rsidRPr="000D31AD">
              <w:rPr>
                <w:rFonts w:ascii="Times New Roman" w:hAnsi="Times New Roman" w:cs="Times New Roman"/>
                <w:sz w:val="24"/>
                <w:szCs w:val="24"/>
              </w:rPr>
              <w:t xml:space="preserve"> a 40°C</w:t>
            </w:r>
          </w:p>
        </w:tc>
        <w:tc>
          <w:tcPr>
            <w:tcW w:w="2157" w:type="dxa"/>
          </w:tcPr>
          <w:p w:rsidR="00B81C0E" w:rsidRPr="000D31AD" w:rsidRDefault="00B81C0E" w:rsidP="00863926">
            <w:pPr>
              <w:jc w:val="center"/>
              <w:rPr>
                <w:rFonts w:ascii="Times New Roman" w:hAnsi="Times New Roman" w:cs="Times New Roman"/>
                <w:b/>
                <w:sz w:val="24"/>
                <w:szCs w:val="24"/>
              </w:rPr>
            </w:pPr>
            <w:r w:rsidRPr="000D31AD">
              <w:rPr>
                <w:rFonts w:ascii="Times New Roman" w:hAnsi="Times New Roman" w:cs="Times New Roman"/>
                <w:b/>
                <w:sz w:val="24"/>
                <w:szCs w:val="24"/>
              </w:rPr>
              <w:t>--</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2h a 70°C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30 min a 40°C</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2h a 60°C (1)</w:t>
            </w:r>
          </w:p>
        </w:tc>
        <w:tc>
          <w:tcPr>
            <w:tcW w:w="2157" w:type="dxa"/>
          </w:tcPr>
          <w:p w:rsidR="00B81C0E" w:rsidRPr="000D31AD" w:rsidRDefault="00B81C0E" w:rsidP="00863926">
            <w:pPr>
              <w:jc w:val="center"/>
              <w:rPr>
                <w:rFonts w:ascii="Times New Roman" w:hAnsi="Times New Roman" w:cs="Times New Roman"/>
                <w:b/>
                <w:sz w:val="24"/>
                <w:szCs w:val="24"/>
              </w:rPr>
            </w:pPr>
            <w:r w:rsidRPr="000D31AD">
              <w:rPr>
                <w:rFonts w:ascii="Times New Roman" w:hAnsi="Times New Roman" w:cs="Times New Roman"/>
                <w:b/>
                <w:sz w:val="24"/>
                <w:szCs w:val="24"/>
              </w:rPr>
              <w:t>--</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30 min a 100°C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30 min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2,5h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30 min a 100°C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1h a 100°C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1h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1h a 100°C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2h a 100°C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1,5h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3,5h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2h a 100°C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30min a 121°C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1,5h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3,5h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30min a 121°C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1h a 121°C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4h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1h a 121°C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2h a 121°C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2,5h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4,5h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2h a 121°C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30min a 130°C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4h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30min a 130°C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1h a 130°C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2,5h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4,5h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1h a 130°C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2h a 150°C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3h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5h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2h a 150°C</w:t>
            </w:r>
          </w:p>
        </w:tc>
      </w:tr>
      <w:tr w:rsidR="00B81C0E" w:rsidRPr="000D31AD" w:rsidTr="00674525">
        <w:tc>
          <w:tcPr>
            <w:tcW w:w="2093"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2h a 175°C</w:t>
            </w:r>
          </w:p>
        </w:tc>
        <w:tc>
          <w:tcPr>
            <w:tcW w:w="2126"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4h a 60°C (1)</w:t>
            </w:r>
          </w:p>
        </w:tc>
        <w:tc>
          <w:tcPr>
            <w:tcW w:w="2268" w:type="dxa"/>
          </w:tcPr>
          <w:p w:rsidR="00B81C0E" w:rsidRPr="000D31AD" w:rsidRDefault="00B81C0E" w:rsidP="00863926">
            <w:pPr>
              <w:spacing w:before="300" w:after="300"/>
              <w:contextualSpacing/>
              <w:jc w:val="center"/>
              <w:rPr>
                <w:rFonts w:ascii="Times New Roman" w:hAnsi="Times New Roman" w:cs="Times New Roman"/>
                <w:sz w:val="24"/>
                <w:szCs w:val="24"/>
              </w:rPr>
            </w:pPr>
            <w:r w:rsidRPr="000D31AD">
              <w:rPr>
                <w:rFonts w:ascii="Times New Roman" w:hAnsi="Times New Roman" w:cs="Times New Roman"/>
                <w:sz w:val="24"/>
                <w:szCs w:val="24"/>
              </w:rPr>
              <w:t>6h a 60°C (1)</w:t>
            </w:r>
          </w:p>
        </w:tc>
        <w:tc>
          <w:tcPr>
            <w:tcW w:w="2157" w:type="dxa"/>
          </w:tcPr>
          <w:p w:rsidR="00B81C0E" w:rsidRPr="000D31AD" w:rsidRDefault="00B81C0E" w:rsidP="00863926">
            <w:pPr>
              <w:jc w:val="center"/>
              <w:rPr>
                <w:rFonts w:ascii="Times New Roman" w:hAnsi="Times New Roman" w:cs="Times New Roman"/>
                <w:sz w:val="24"/>
                <w:szCs w:val="24"/>
              </w:rPr>
            </w:pPr>
            <w:r w:rsidRPr="000D31AD">
              <w:rPr>
                <w:rFonts w:ascii="Times New Roman" w:hAnsi="Times New Roman" w:cs="Times New Roman"/>
                <w:sz w:val="24"/>
                <w:szCs w:val="24"/>
              </w:rPr>
              <w:t>2h a 175°C</w:t>
            </w:r>
          </w:p>
        </w:tc>
      </w:tr>
    </w:tbl>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(1): os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voláteis se empregam até uma temperatura de 60 ºC. Um requisito para o uso de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em vez de usar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é que o material, embalagem ou equipamento plástico em contato suporte as condições do ensaio. Deve-se submergir um corpo de prova da amostra no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 nas</w:t>
      </w:r>
      <w:proofErr w:type="gramEnd"/>
      <w:r w:rsidRPr="000D31AD">
        <w:rPr>
          <w:rFonts w:ascii="Times New Roman" w:hAnsi="Times New Roman" w:cs="Times New Roman"/>
          <w:sz w:val="24"/>
          <w:szCs w:val="24"/>
        </w:rPr>
        <w:t xml:space="preserve"> condições selecionadas da Tabela 4, e se as propriedades físicas dela se alterarem (por exemplo, se for observado abrandamento ou fusão, ou deformação etc.), então o material é considerado inadequado para usar em tal temperatura. Se as propriedades físicas não se alterarem, então se procederá à realização do ensaio de migração com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2.3.5. Determinação da migração total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2.3.5.1. Metodologia com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A, B, C e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w:t>
      </w:r>
    </w:p>
    <w:p w:rsidR="00CB477E" w:rsidRPr="000D31AD" w:rsidRDefault="00CB477E" w:rsidP="00E77809">
      <w:pPr>
        <w:spacing w:before="300" w:after="300" w:line="240" w:lineRule="auto"/>
        <w:ind w:firstLine="573"/>
        <w:jc w:val="both"/>
        <w:rPr>
          <w:rFonts w:ascii="Times New Roman" w:hAnsi="Times New Roman" w:cs="Times New Roman"/>
          <w:sz w:val="24"/>
          <w:szCs w:val="24"/>
          <w:lang w:val="en-US"/>
        </w:rPr>
      </w:pPr>
      <w:proofErr w:type="spellStart"/>
      <w:r w:rsidRPr="000D31AD">
        <w:rPr>
          <w:rFonts w:ascii="Times New Roman" w:hAnsi="Times New Roman" w:cs="Times New Roman"/>
          <w:sz w:val="24"/>
          <w:szCs w:val="24"/>
          <w:lang w:val="en-US"/>
        </w:rPr>
        <w:t>Devem</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ser</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aplicados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os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métodos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descritos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nas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Normas</w:t>
      </w:r>
      <w:proofErr w:type="spellEnd"/>
      <w:r w:rsidRPr="000D31AD">
        <w:rPr>
          <w:rFonts w:ascii="Times New Roman" w:hAnsi="Times New Roman" w:cs="Times New Roman"/>
          <w:sz w:val="24"/>
          <w:szCs w:val="24"/>
          <w:lang w:val="en-US"/>
        </w:rPr>
        <w:t xml:space="preserve"> EN </w:t>
      </w:r>
      <w:proofErr w:type="spellStart"/>
      <w:r w:rsidRPr="000D31AD">
        <w:rPr>
          <w:rFonts w:ascii="Times New Roman" w:hAnsi="Times New Roman" w:cs="Times New Roman"/>
          <w:sz w:val="24"/>
          <w:szCs w:val="24"/>
          <w:lang w:val="en-US"/>
        </w:rPr>
        <w:t>Serie</w:t>
      </w:r>
      <w:proofErr w:type="spellEnd"/>
      <w:r w:rsidRPr="000D31AD">
        <w:rPr>
          <w:rFonts w:ascii="Times New Roman" w:hAnsi="Times New Roman" w:cs="Times New Roman"/>
          <w:sz w:val="24"/>
          <w:szCs w:val="24"/>
          <w:lang w:val="en-US"/>
        </w:rPr>
        <w:t xml:space="preserve"> 1186 (EN 1186-1 "Materials and articles in contact with foodstuffs - Plastics - Part 1: Guide to the selection of conditions and test methods for overall migration" e </w:t>
      </w:r>
      <w:proofErr w:type="spellStart"/>
      <w:r w:rsidRPr="000D31AD">
        <w:rPr>
          <w:rFonts w:ascii="Times New Roman" w:hAnsi="Times New Roman" w:cs="Times New Roman"/>
          <w:sz w:val="24"/>
          <w:szCs w:val="24"/>
          <w:lang w:val="en-US"/>
        </w:rPr>
        <w:t>complementares</w:t>
      </w:r>
      <w:proofErr w:type="spellEnd"/>
      <w:r w:rsidRPr="000D31AD">
        <w:rPr>
          <w:rFonts w:ascii="Times New Roman" w:hAnsi="Times New Roman" w:cs="Times New Roman"/>
          <w:sz w:val="24"/>
          <w:szCs w:val="24"/>
          <w:lang w:val="en-US"/>
        </w:rPr>
        <w:t xml:space="preserve">).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2.3.5.2 Metodologia com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No caso de realizar os ensaios de migração total com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devem ser aplicados os distintos métodos descritos nas Normas EN Serie 1186 correspondentes a ensaios com óleos comestíveis e misturas de </w:t>
      </w:r>
      <w:proofErr w:type="spellStart"/>
      <w:r w:rsidRPr="000D31AD">
        <w:rPr>
          <w:rFonts w:ascii="Times New Roman" w:hAnsi="Times New Roman" w:cs="Times New Roman"/>
          <w:sz w:val="24"/>
          <w:szCs w:val="24"/>
        </w:rPr>
        <w:t>triglicerídios</w:t>
      </w:r>
      <w:proofErr w:type="spellEnd"/>
      <w:r w:rsidRPr="000D31AD">
        <w:rPr>
          <w:rFonts w:ascii="Times New Roman" w:hAnsi="Times New Roman" w:cs="Times New Roman"/>
          <w:sz w:val="24"/>
          <w:szCs w:val="24"/>
        </w:rPr>
        <w:t xml:space="preserve"> sintéticos. </w:t>
      </w:r>
    </w:p>
    <w:p w:rsidR="00CB477E" w:rsidRPr="000D31AD" w:rsidRDefault="00CB477E" w:rsidP="00E77809">
      <w:pPr>
        <w:spacing w:before="300" w:after="300" w:line="240" w:lineRule="auto"/>
        <w:ind w:firstLine="573"/>
        <w:jc w:val="both"/>
        <w:rPr>
          <w:rFonts w:ascii="Times New Roman" w:hAnsi="Times New Roman" w:cs="Times New Roman"/>
          <w:sz w:val="24"/>
          <w:szCs w:val="24"/>
          <w:lang w:val="en-US"/>
        </w:rPr>
      </w:pPr>
      <w:r w:rsidRPr="000D31AD">
        <w:rPr>
          <w:rFonts w:ascii="Times New Roman" w:hAnsi="Times New Roman" w:cs="Times New Roman"/>
          <w:sz w:val="24"/>
          <w:szCs w:val="24"/>
          <w:lang w:val="en-US"/>
        </w:rPr>
        <w:t xml:space="preserve">2.3.6. </w:t>
      </w:r>
      <w:proofErr w:type="spellStart"/>
      <w:r w:rsidRPr="000D31AD">
        <w:rPr>
          <w:rFonts w:ascii="Times New Roman" w:hAnsi="Times New Roman" w:cs="Times New Roman"/>
          <w:sz w:val="24"/>
          <w:szCs w:val="24"/>
          <w:lang w:val="en-US"/>
        </w:rPr>
        <w:t>Determinação</w:t>
      </w:r>
      <w:proofErr w:type="spellEnd"/>
      <w:r w:rsidRPr="000D31AD">
        <w:rPr>
          <w:rFonts w:ascii="Times New Roman" w:hAnsi="Times New Roman" w:cs="Times New Roman"/>
          <w:sz w:val="24"/>
          <w:szCs w:val="24"/>
          <w:lang w:val="en-US"/>
        </w:rPr>
        <w:t xml:space="preserve"> da </w:t>
      </w:r>
      <w:proofErr w:type="spellStart"/>
      <w:r w:rsidRPr="000D31AD">
        <w:rPr>
          <w:rFonts w:ascii="Times New Roman" w:hAnsi="Times New Roman" w:cs="Times New Roman"/>
          <w:sz w:val="24"/>
          <w:szCs w:val="24"/>
          <w:lang w:val="en-US"/>
        </w:rPr>
        <w:t>migração</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específica</w:t>
      </w:r>
      <w:proofErr w:type="spellEnd"/>
      <w:r w:rsidRPr="000D31AD">
        <w:rPr>
          <w:rFonts w:ascii="Times New Roman" w:hAnsi="Times New Roman" w:cs="Times New Roman"/>
          <w:sz w:val="24"/>
          <w:szCs w:val="24"/>
          <w:lang w:val="en-US"/>
        </w:rPr>
        <w:t xml:space="preserve"> </w:t>
      </w:r>
    </w:p>
    <w:p w:rsidR="00CB477E" w:rsidRPr="000D31AD" w:rsidRDefault="00CB477E" w:rsidP="00E77809">
      <w:pPr>
        <w:spacing w:before="300" w:after="300" w:line="240" w:lineRule="auto"/>
        <w:ind w:firstLine="573"/>
        <w:jc w:val="both"/>
        <w:rPr>
          <w:rFonts w:ascii="Times New Roman" w:hAnsi="Times New Roman" w:cs="Times New Roman"/>
          <w:sz w:val="24"/>
          <w:szCs w:val="24"/>
          <w:lang w:val="en-US"/>
        </w:rPr>
      </w:pPr>
      <w:proofErr w:type="spellStart"/>
      <w:r w:rsidRPr="000D31AD">
        <w:rPr>
          <w:rFonts w:ascii="Times New Roman" w:hAnsi="Times New Roman" w:cs="Times New Roman"/>
          <w:sz w:val="24"/>
          <w:szCs w:val="24"/>
          <w:lang w:val="en-US"/>
        </w:rPr>
        <w:t>Devem</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ser</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aplicados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os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métodos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descritos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nas</w:t>
      </w:r>
      <w:proofErr w:type="spellEnd"/>
      <w:r w:rsidRPr="000D31AD">
        <w:rPr>
          <w:rFonts w:ascii="Times New Roman" w:hAnsi="Times New Roman" w:cs="Times New Roman"/>
          <w:sz w:val="24"/>
          <w:szCs w:val="24"/>
          <w:lang w:val="en-US"/>
        </w:rPr>
        <w:t xml:space="preserve"> </w:t>
      </w:r>
      <w:proofErr w:type="spellStart"/>
      <w:r w:rsidRPr="000D31AD">
        <w:rPr>
          <w:rFonts w:ascii="Times New Roman" w:hAnsi="Times New Roman" w:cs="Times New Roman"/>
          <w:sz w:val="24"/>
          <w:szCs w:val="24"/>
          <w:lang w:val="en-US"/>
        </w:rPr>
        <w:t>Normas</w:t>
      </w:r>
      <w:proofErr w:type="spellEnd"/>
      <w:r w:rsidRPr="000D31AD">
        <w:rPr>
          <w:rFonts w:ascii="Times New Roman" w:hAnsi="Times New Roman" w:cs="Times New Roman"/>
          <w:sz w:val="24"/>
          <w:szCs w:val="24"/>
          <w:lang w:val="en-US"/>
        </w:rPr>
        <w:t xml:space="preserve"> EN </w:t>
      </w:r>
      <w:proofErr w:type="spellStart"/>
      <w:r w:rsidRPr="000D31AD">
        <w:rPr>
          <w:rFonts w:ascii="Times New Roman" w:hAnsi="Times New Roman" w:cs="Times New Roman"/>
          <w:sz w:val="24"/>
          <w:szCs w:val="24"/>
          <w:lang w:val="en-US"/>
        </w:rPr>
        <w:t>Serie</w:t>
      </w:r>
      <w:proofErr w:type="spellEnd"/>
      <w:r w:rsidRPr="000D31AD">
        <w:rPr>
          <w:rFonts w:ascii="Times New Roman" w:hAnsi="Times New Roman" w:cs="Times New Roman"/>
          <w:sz w:val="24"/>
          <w:szCs w:val="24"/>
          <w:lang w:val="en-US"/>
        </w:rPr>
        <w:t xml:space="preserve"> 13130 (EN 13130-1 "Materials and articles in contact with foodstuffs - Plastics substances subject </w:t>
      </w:r>
      <w:r w:rsidRPr="000D31AD">
        <w:rPr>
          <w:rFonts w:ascii="Times New Roman" w:hAnsi="Times New Roman" w:cs="Times New Roman"/>
          <w:sz w:val="24"/>
          <w:szCs w:val="24"/>
          <w:lang w:val="en-US"/>
        </w:rPr>
        <w:lastRenderedPageBreak/>
        <w:t xml:space="preserve">to limitation - Part 1: Guide to test methods for the specific migration of substances from plastics to foods and food simulants and the determination of substances in plastics and the selection of conditions of exposure to food simulants" e </w:t>
      </w:r>
      <w:proofErr w:type="spellStart"/>
      <w:r w:rsidRPr="000D31AD">
        <w:rPr>
          <w:rFonts w:ascii="Times New Roman" w:hAnsi="Times New Roman" w:cs="Times New Roman"/>
          <w:sz w:val="24"/>
          <w:szCs w:val="24"/>
          <w:lang w:val="en-US"/>
        </w:rPr>
        <w:t>complementares</w:t>
      </w:r>
      <w:proofErr w:type="spellEnd"/>
      <w:r w:rsidRPr="000D31AD">
        <w:rPr>
          <w:rFonts w:ascii="Times New Roman" w:hAnsi="Times New Roman" w:cs="Times New Roman"/>
          <w:sz w:val="24"/>
          <w:szCs w:val="24"/>
          <w:lang w:val="en-US"/>
        </w:rPr>
        <w:t xml:space="preserve">).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Finalizados os contatos entre as amostras e os </w:t>
      </w:r>
      <w:proofErr w:type="spellStart"/>
      <w:r w:rsidRPr="000D31AD">
        <w:rPr>
          <w:rFonts w:ascii="Times New Roman" w:hAnsi="Times New Roman" w:cs="Times New Roman"/>
          <w:sz w:val="24"/>
          <w:szCs w:val="24"/>
        </w:rPr>
        <w:t>simulantes</w:t>
      </w:r>
      <w:proofErr w:type="spellEnd"/>
      <w:r w:rsidRPr="000D31AD">
        <w:rPr>
          <w:rFonts w:ascii="Times New Roman" w:hAnsi="Times New Roman" w:cs="Times New Roman"/>
          <w:sz w:val="24"/>
          <w:szCs w:val="24"/>
        </w:rPr>
        <w:t xml:space="preserve"> correspondentes das Tabelas 1 e 2, nas condições estabelecidas nas Tabelas 3 e 4 deste Regulamento Técnico, se determinará nos extratos obtidos, de acordo com a metodologia citada no parágrafo anterior, </w:t>
      </w:r>
      <w:proofErr w:type="gramStart"/>
      <w:r w:rsidRPr="000D31AD">
        <w:rPr>
          <w:rFonts w:ascii="Times New Roman" w:hAnsi="Times New Roman" w:cs="Times New Roman"/>
          <w:sz w:val="24"/>
          <w:szCs w:val="24"/>
        </w:rPr>
        <w:t>a</w:t>
      </w:r>
      <w:proofErr w:type="gramEnd"/>
      <w:r w:rsidRPr="000D31AD">
        <w:rPr>
          <w:rFonts w:ascii="Times New Roman" w:hAnsi="Times New Roman" w:cs="Times New Roman"/>
          <w:sz w:val="24"/>
          <w:szCs w:val="24"/>
        </w:rPr>
        <w:t xml:space="preserve"> migração específica de substâncias com os métodos disponíveis nas Normas EN Serie 13130. No caso em que os métodos analíticos não estejam contemplados na norma mencionada, deverão ser utilizadas técnicas analíticas instrumentais com sensibilidade adequada (por exemplo, espectrometria de absorção ou emissão, cromatografia gasosa, cromatografia líquida de alta eficiência etc.). </w:t>
      </w:r>
    </w:p>
    <w:p w:rsidR="006B5C3F"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2.3.7. Determinação da migração total e específica em materiais, embalagens e equipamentos plásticos de uso </w:t>
      </w:r>
      <w:proofErr w:type="gramStart"/>
      <w:r w:rsidRPr="000D31AD">
        <w:rPr>
          <w:rFonts w:ascii="Times New Roman" w:hAnsi="Times New Roman" w:cs="Times New Roman"/>
          <w:sz w:val="24"/>
          <w:szCs w:val="24"/>
        </w:rPr>
        <w:t>repetido</w:t>
      </w:r>
      <w:proofErr w:type="gramEnd"/>
      <w:r w:rsidRPr="000D31AD">
        <w:rPr>
          <w:rFonts w:ascii="Times New Roman" w:hAnsi="Times New Roman" w:cs="Times New Roman"/>
          <w:sz w:val="24"/>
          <w:szCs w:val="24"/>
        </w:rPr>
        <w:t xml:space="preserve">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Quando um material, embalagem ou equipamento é destinado a entrar em contato repetidas vezes com produtos alimentícios, inclusive as embalagens retornáveis, o ensaio de migração deverá ser feito três vezes sobre uma mesma amostra, usando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virgem em cada ocasião (com exceção no caso do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w:t>
      </w:r>
      <w:proofErr w:type="gramStart"/>
      <w:r w:rsidRPr="000D31AD">
        <w:rPr>
          <w:rFonts w:ascii="Times New Roman" w:hAnsi="Times New Roman" w:cs="Times New Roman"/>
          <w:sz w:val="24"/>
          <w:szCs w:val="24"/>
        </w:rPr>
        <w:t>D´</w:t>
      </w:r>
      <w:proofErr w:type="gramEnd"/>
      <w:r w:rsidRPr="000D31AD">
        <w:rPr>
          <w:rFonts w:ascii="Times New Roman" w:hAnsi="Times New Roman" w:cs="Times New Roman"/>
          <w:sz w:val="24"/>
          <w:szCs w:val="24"/>
        </w:rPr>
        <w:t xml:space="preserve">, em cujo caso deverá ser usado o </w:t>
      </w:r>
      <w:proofErr w:type="spellStart"/>
      <w:r w:rsidRPr="000D31AD">
        <w:rPr>
          <w:rFonts w:ascii="Times New Roman" w:hAnsi="Times New Roman" w:cs="Times New Roman"/>
          <w:sz w:val="24"/>
          <w:szCs w:val="24"/>
        </w:rPr>
        <w:t>simulante</w:t>
      </w:r>
      <w:proofErr w:type="spellEnd"/>
      <w:r w:rsidRPr="000D31AD">
        <w:rPr>
          <w:rFonts w:ascii="Times New Roman" w:hAnsi="Times New Roman" w:cs="Times New Roman"/>
          <w:sz w:val="24"/>
          <w:szCs w:val="24"/>
        </w:rPr>
        <w:t xml:space="preserve"> D).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A conformidade do material, embalagem ou equipamento com os limites de migração se estabelecerá sobre a base do nível de migração que for determinado nos três ensaios.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Se existirem provas conclusivas de que para determinados materiais o nível de migração não aumenta no segundo e terceiro ensaios, não é necessário realizar esses últimos ensaios.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Por outro lado, se houver evidência de que o uso e limpeza repetidos degradam o material, embalagem ou equipamento implicando em aumento da migração, tanto total como específica, deverão ser realizadas as análises pertinentes a fim de assegurar a conformidade com o presente Regulamento.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3. Limites de migração total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Os limites de migração total de componentes dos materiais, embalagens e equipamentos plásticos são os estabelecidos na Resolução do Grupo Mercado Comum sobre Disposições Gerais para Embalagens e Equipamentos Plásticos em Contato com Alimentos.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4. Limites de migração específica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Os limites de migração específica de componentes dos materiais, embalagens e equipamentos plásticos são os estabelecidos nas Resoluções do Grupo Mercado Comum sobre materiais plásticos: </w:t>
      </w:r>
    </w:p>
    <w:p w:rsidR="00B81C0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lastRenderedPageBreak/>
        <w:t>- para monômeros: Regulamento Técnico MERCOSUL sobre lista positiva de polímeros destinados a entrar em contato com alimentos;</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para aditivos: Regulamento Técnico MERCOSUL sobre lista positiva de aditivos para a fabricação de materiais plásticos destinados a entrar em contato com alimentos; </w:t>
      </w:r>
    </w:p>
    <w:p w:rsidR="00CB477E" w:rsidRPr="000D31AD" w:rsidRDefault="00CB477E" w:rsidP="00E77809">
      <w:pPr>
        <w:spacing w:before="300" w:after="300" w:line="240" w:lineRule="auto"/>
        <w:ind w:firstLine="573"/>
        <w:jc w:val="both"/>
        <w:rPr>
          <w:rFonts w:ascii="Times New Roman" w:hAnsi="Times New Roman" w:cs="Times New Roman"/>
          <w:sz w:val="24"/>
          <w:szCs w:val="24"/>
        </w:rPr>
      </w:pPr>
      <w:r w:rsidRPr="000D31AD">
        <w:rPr>
          <w:rFonts w:ascii="Times New Roman" w:hAnsi="Times New Roman" w:cs="Times New Roman"/>
          <w:sz w:val="24"/>
          <w:szCs w:val="24"/>
        </w:rPr>
        <w:t xml:space="preserve">- para substâncias que conferem cor, metais pesados e outros elementos, a partir de materiais, embalagens e equipamentos coloridos e/ou impressos: Regulamento Técnico MERCOSUL sobre corantes para embalagens e equipamentos plásticos destinados a entrar em contato com alimentos. </w:t>
      </w:r>
    </w:p>
    <w:p w:rsidR="00CB477E" w:rsidRPr="000D31AD" w:rsidRDefault="00CB477E" w:rsidP="00CB477E">
      <w:pPr>
        <w:spacing w:before="300" w:after="300" w:line="240" w:lineRule="auto"/>
        <w:jc w:val="both"/>
        <w:rPr>
          <w:rFonts w:ascii="Times New Roman" w:hAnsi="Times New Roman" w:cs="Times New Roman"/>
          <w:sz w:val="24"/>
          <w:szCs w:val="24"/>
        </w:rPr>
      </w:pPr>
      <w:r w:rsidRPr="000D31AD">
        <w:rPr>
          <w:rFonts w:ascii="Times New Roman" w:hAnsi="Times New Roman" w:cs="Times New Roman"/>
          <w:sz w:val="24"/>
          <w:szCs w:val="24"/>
        </w:rPr>
        <w:t>-------------------</w:t>
      </w:r>
    </w:p>
    <w:p w:rsidR="00CB477E" w:rsidRPr="003749FB" w:rsidRDefault="00CB477E" w:rsidP="00CB477E">
      <w:pPr>
        <w:spacing w:before="300" w:after="300" w:line="240" w:lineRule="auto"/>
        <w:jc w:val="both"/>
        <w:rPr>
          <w:rFonts w:ascii="Times New Roman" w:eastAsia="Times New Roman" w:hAnsi="Times New Roman" w:cs="Times New Roman"/>
          <w:szCs w:val="24"/>
          <w:lang w:eastAsia="pt-BR"/>
        </w:rPr>
      </w:pPr>
      <w:r w:rsidRPr="003749FB">
        <w:rPr>
          <w:rFonts w:ascii="Times New Roman" w:hAnsi="Times New Roman" w:cs="Times New Roman"/>
          <w:b/>
          <w:szCs w:val="24"/>
        </w:rPr>
        <w:t xml:space="preserve">(*) </w:t>
      </w:r>
      <w:r w:rsidRPr="003749FB">
        <w:rPr>
          <w:rFonts w:ascii="Times New Roman" w:hAnsi="Times New Roman" w:cs="Times New Roman"/>
          <w:szCs w:val="24"/>
        </w:rPr>
        <w:t>Republicada por ter saído, no Suplemento ANVISA do DOU nº 228, de 30/11/2010, pág. 105, com incorreção no original</w:t>
      </w:r>
      <w:r w:rsidR="00F0644C" w:rsidRPr="003749FB">
        <w:rPr>
          <w:rFonts w:ascii="Times New Roman" w:hAnsi="Times New Roman" w:cs="Times New Roman"/>
          <w:szCs w:val="24"/>
        </w:rPr>
        <w:t>.</w:t>
      </w:r>
    </w:p>
    <w:p w:rsidR="0010663B" w:rsidRPr="000D31AD" w:rsidRDefault="0010663B" w:rsidP="0090092C">
      <w:pPr>
        <w:spacing w:before="300" w:after="300" w:line="240" w:lineRule="auto"/>
        <w:ind w:firstLine="573"/>
        <w:jc w:val="both"/>
        <w:rPr>
          <w:rFonts w:ascii="Times New Roman" w:hAnsi="Times New Roman" w:cs="Times New Roman"/>
          <w:b/>
          <w:color w:val="0000FF"/>
          <w:sz w:val="24"/>
          <w:szCs w:val="24"/>
        </w:rPr>
      </w:pPr>
      <w:bookmarkStart w:id="0" w:name="_GoBack"/>
      <w:bookmarkEnd w:id="0"/>
    </w:p>
    <w:sectPr w:rsidR="0010663B" w:rsidRPr="000D31AD" w:rsidSect="003749FB">
      <w:headerReference w:type="default" r:id="rId8"/>
      <w:footerReference w:type="default" r:id="rId9"/>
      <w:pgSz w:w="11906" w:h="16838"/>
      <w:pgMar w:top="1417" w:right="1701" w:bottom="142" w:left="1701" w:header="708" w:footer="2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9FB" w:rsidRDefault="003749FB" w:rsidP="003749FB">
      <w:pPr>
        <w:spacing w:after="0" w:line="240" w:lineRule="auto"/>
      </w:pPr>
      <w:r>
        <w:separator/>
      </w:r>
    </w:p>
  </w:endnote>
  <w:endnote w:type="continuationSeparator" w:id="0">
    <w:p w:rsidR="003749FB" w:rsidRDefault="003749FB" w:rsidP="0037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FB" w:rsidRPr="008A0471" w:rsidRDefault="003749FB" w:rsidP="003749FB">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3749FB" w:rsidRDefault="003749FB" w:rsidP="003749FB">
    <w:pPr>
      <w:pStyle w:val="Rodap"/>
      <w:ind w:firstLine="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9FB" w:rsidRDefault="003749FB" w:rsidP="003749FB">
      <w:pPr>
        <w:spacing w:after="0" w:line="240" w:lineRule="auto"/>
      </w:pPr>
      <w:r>
        <w:separator/>
      </w:r>
    </w:p>
  </w:footnote>
  <w:footnote w:type="continuationSeparator" w:id="0">
    <w:p w:rsidR="003749FB" w:rsidRDefault="003749FB" w:rsidP="00374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FB" w:rsidRPr="00B517AC" w:rsidRDefault="003749FB" w:rsidP="003749F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97044D7" wp14:editId="730DD1E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749FB" w:rsidRPr="00B517AC" w:rsidRDefault="003749FB" w:rsidP="003749F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3749FB" w:rsidRPr="00B517AC" w:rsidRDefault="003749FB" w:rsidP="003749F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3749FB" w:rsidRDefault="003749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30066"/>
    <w:multiLevelType w:val="hybridMultilevel"/>
    <w:tmpl w:val="D21298A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A5BFF"/>
    <w:rsid w:val="000464A3"/>
    <w:rsid w:val="000956F2"/>
    <w:rsid w:val="000D31AD"/>
    <w:rsid w:val="000D3747"/>
    <w:rsid w:val="000F4B8F"/>
    <w:rsid w:val="0010663B"/>
    <w:rsid w:val="00110FEC"/>
    <w:rsid w:val="001303F0"/>
    <w:rsid w:val="001B67FD"/>
    <w:rsid w:val="001E708B"/>
    <w:rsid w:val="001F4EE9"/>
    <w:rsid w:val="002023B4"/>
    <w:rsid w:val="002B2C63"/>
    <w:rsid w:val="00372BF0"/>
    <w:rsid w:val="003749FB"/>
    <w:rsid w:val="00381BD3"/>
    <w:rsid w:val="003A37C6"/>
    <w:rsid w:val="00407852"/>
    <w:rsid w:val="004365D8"/>
    <w:rsid w:val="00484FDE"/>
    <w:rsid w:val="004D28BA"/>
    <w:rsid w:val="004F49CC"/>
    <w:rsid w:val="005629CB"/>
    <w:rsid w:val="005664FC"/>
    <w:rsid w:val="00572ED3"/>
    <w:rsid w:val="00577965"/>
    <w:rsid w:val="005D1A24"/>
    <w:rsid w:val="005E1389"/>
    <w:rsid w:val="005E61D9"/>
    <w:rsid w:val="0065067F"/>
    <w:rsid w:val="00674525"/>
    <w:rsid w:val="006831EC"/>
    <w:rsid w:val="006B1A13"/>
    <w:rsid w:val="006B5C3F"/>
    <w:rsid w:val="007139F4"/>
    <w:rsid w:val="0073263B"/>
    <w:rsid w:val="007441BF"/>
    <w:rsid w:val="0074769E"/>
    <w:rsid w:val="00750369"/>
    <w:rsid w:val="00750BEF"/>
    <w:rsid w:val="007563B4"/>
    <w:rsid w:val="00786686"/>
    <w:rsid w:val="007C584C"/>
    <w:rsid w:val="007E06D4"/>
    <w:rsid w:val="00805919"/>
    <w:rsid w:val="00835EBC"/>
    <w:rsid w:val="00850FD6"/>
    <w:rsid w:val="00863926"/>
    <w:rsid w:val="008B59D0"/>
    <w:rsid w:val="008F4C63"/>
    <w:rsid w:val="008F5AF6"/>
    <w:rsid w:val="0090092C"/>
    <w:rsid w:val="009052F8"/>
    <w:rsid w:val="00912F98"/>
    <w:rsid w:val="00945CCE"/>
    <w:rsid w:val="00970139"/>
    <w:rsid w:val="009E03C2"/>
    <w:rsid w:val="009E29FE"/>
    <w:rsid w:val="009F5BB5"/>
    <w:rsid w:val="00A43963"/>
    <w:rsid w:val="00AD7E45"/>
    <w:rsid w:val="00B17CF2"/>
    <w:rsid w:val="00B30817"/>
    <w:rsid w:val="00B36AF9"/>
    <w:rsid w:val="00B81C0E"/>
    <w:rsid w:val="00B8212A"/>
    <w:rsid w:val="00BA5BFF"/>
    <w:rsid w:val="00BB48ED"/>
    <w:rsid w:val="00BF0D68"/>
    <w:rsid w:val="00C15326"/>
    <w:rsid w:val="00CB477E"/>
    <w:rsid w:val="00CE3EBC"/>
    <w:rsid w:val="00D06E81"/>
    <w:rsid w:val="00D07F3F"/>
    <w:rsid w:val="00D621E1"/>
    <w:rsid w:val="00D918CE"/>
    <w:rsid w:val="00D9644F"/>
    <w:rsid w:val="00DA60B7"/>
    <w:rsid w:val="00DF0247"/>
    <w:rsid w:val="00E77809"/>
    <w:rsid w:val="00E879DA"/>
    <w:rsid w:val="00EB6E2B"/>
    <w:rsid w:val="00EE10DA"/>
    <w:rsid w:val="00F0644C"/>
    <w:rsid w:val="00F86D78"/>
    <w:rsid w:val="00FC2E1F"/>
    <w:rsid w:val="00FE289C"/>
    <w:rsid w:val="00FE6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6D4"/>
  </w:style>
  <w:style w:type="paragraph" w:styleId="Ttulo2">
    <w:name w:val="heading 2"/>
    <w:basedOn w:val="Normal"/>
    <w:link w:val="Ttulo2Char"/>
    <w:uiPriority w:val="9"/>
    <w:qFormat/>
    <w:rsid w:val="009E03C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43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86D78"/>
    <w:pPr>
      <w:ind w:left="720"/>
      <w:contextualSpacing/>
    </w:pPr>
  </w:style>
  <w:style w:type="character" w:customStyle="1" w:styleId="Ttulo2Char">
    <w:name w:val="Título 2 Char"/>
    <w:basedOn w:val="Fontepargpadro"/>
    <w:link w:val="Ttulo2"/>
    <w:uiPriority w:val="9"/>
    <w:rsid w:val="009E03C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E03C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3749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49FB"/>
  </w:style>
  <w:style w:type="paragraph" w:styleId="Rodap">
    <w:name w:val="footer"/>
    <w:basedOn w:val="Normal"/>
    <w:link w:val="RodapChar"/>
    <w:uiPriority w:val="99"/>
    <w:unhideWhenUsed/>
    <w:rsid w:val="003749FB"/>
    <w:pPr>
      <w:tabs>
        <w:tab w:val="center" w:pos="4252"/>
        <w:tab w:val="right" w:pos="8504"/>
      </w:tabs>
      <w:spacing w:after="0" w:line="240" w:lineRule="auto"/>
    </w:pPr>
  </w:style>
  <w:style w:type="character" w:customStyle="1" w:styleId="RodapChar">
    <w:name w:val="Rodapé Char"/>
    <w:basedOn w:val="Fontepargpadro"/>
    <w:link w:val="Rodap"/>
    <w:uiPriority w:val="99"/>
    <w:rsid w:val="003749FB"/>
  </w:style>
  <w:style w:type="paragraph" w:styleId="Textodebalo">
    <w:name w:val="Balloon Text"/>
    <w:basedOn w:val="Normal"/>
    <w:link w:val="TextodebaloChar"/>
    <w:uiPriority w:val="99"/>
    <w:semiHidden/>
    <w:unhideWhenUsed/>
    <w:rsid w:val="003749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49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E03C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43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86D78"/>
    <w:pPr>
      <w:ind w:left="720"/>
      <w:contextualSpacing/>
    </w:pPr>
  </w:style>
  <w:style w:type="character" w:customStyle="1" w:styleId="Ttulo2Char">
    <w:name w:val="Título 2 Char"/>
    <w:basedOn w:val="Fontepargpadro"/>
    <w:link w:val="Ttulo2"/>
    <w:uiPriority w:val="9"/>
    <w:rsid w:val="009E03C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E03C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23377">
      <w:bodyDiv w:val="1"/>
      <w:marLeft w:val="0"/>
      <w:marRight w:val="0"/>
      <w:marTop w:val="0"/>
      <w:marBottom w:val="0"/>
      <w:divBdr>
        <w:top w:val="none" w:sz="0" w:space="0" w:color="auto"/>
        <w:left w:val="none" w:sz="0" w:space="0" w:color="auto"/>
        <w:bottom w:val="none" w:sz="0" w:space="0" w:color="auto"/>
        <w:right w:val="none" w:sz="0" w:space="0" w:color="auto"/>
      </w:divBdr>
      <w:divsChild>
        <w:div w:id="1650474584">
          <w:marLeft w:val="0"/>
          <w:marRight w:val="0"/>
          <w:marTop w:val="0"/>
          <w:marBottom w:val="0"/>
          <w:divBdr>
            <w:top w:val="none" w:sz="0" w:space="0" w:color="auto"/>
            <w:left w:val="none" w:sz="0" w:space="0" w:color="auto"/>
            <w:bottom w:val="none" w:sz="0" w:space="0" w:color="auto"/>
            <w:right w:val="none" w:sz="0" w:space="0" w:color="auto"/>
          </w:divBdr>
        </w:div>
        <w:div w:id="1642034568">
          <w:marLeft w:val="0"/>
          <w:marRight w:val="0"/>
          <w:marTop w:val="0"/>
          <w:marBottom w:val="0"/>
          <w:divBdr>
            <w:top w:val="none" w:sz="0" w:space="0" w:color="auto"/>
            <w:left w:val="none" w:sz="0" w:space="0" w:color="auto"/>
            <w:bottom w:val="none" w:sz="0" w:space="0" w:color="auto"/>
            <w:right w:val="none" w:sz="0" w:space="0" w:color="auto"/>
          </w:divBdr>
        </w:div>
      </w:divsChild>
    </w:div>
    <w:div w:id="515852298">
      <w:bodyDiv w:val="1"/>
      <w:marLeft w:val="0"/>
      <w:marRight w:val="0"/>
      <w:marTop w:val="0"/>
      <w:marBottom w:val="0"/>
      <w:divBdr>
        <w:top w:val="none" w:sz="0" w:space="0" w:color="auto"/>
        <w:left w:val="none" w:sz="0" w:space="0" w:color="auto"/>
        <w:bottom w:val="none" w:sz="0" w:space="0" w:color="auto"/>
        <w:right w:val="none" w:sz="0" w:space="0" w:color="auto"/>
      </w:divBdr>
      <w:divsChild>
        <w:div w:id="299918607">
          <w:marLeft w:val="0"/>
          <w:marRight w:val="0"/>
          <w:marTop w:val="0"/>
          <w:marBottom w:val="0"/>
          <w:divBdr>
            <w:top w:val="none" w:sz="0" w:space="0" w:color="auto"/>
            <w:left w:val="none" w:sz="0" w:space="0" w:color="auto"/>
            <w:bottom w:val="none" w:sz="0" w:space="0" w:color="auto"/>
            <w:right w:val="none" w:sz="0" w:space="0" w:color="auto"/>
          </w:divBdr>
        </w:div>
        <w:div w:id="291597439">
          <w:marLeft w:val="0"/>
          <w:marRight w:val="0"/>
          <w:marTop w:val="0"/>
          <w:marBottom w:val="0"/>
          <w:divBdr>
            <w:top w:val="none" w:sz="0" w:space="0" w:color="auto"/>
            <w:left w:val="none" w:sz="0" w:space="0" w:color="auto"/>
            <w:bottom w:val="none" w:sz="0" w:space="0" w:color="auto"/>
            <w:right w:val="none" w:sz="0" w:space="0" w:color="auto"/>
          </w:divBdr>
        </w:div>
        <w:div w:id="1767967575">
          <w:marLeft w:val="0"/>
          <w:marRight w:val="0"/>
          <w:marTop w:val="0"/>
          <w:marBottom w:val="0"/>
          <w:divBdr>
            <w:top w:val="none" w:sz="0" w:space="0" w:color="auto"/>
            <w:left w:val="none" w:sz="0" w:space="0" w:color="auto"/>
            <w:bottom w:val="none" w:sz="0" w:space="0" w:color="auto"/>
            <w:right w:val="none" w:sz="0" w:space="0" w:color="auto"/>
          </w:divBdr>
        </w:div>
        <w:div w:id="449980436">
          <w:marLeft w:val="0"/>
          <w:marRight w:val="0"/>
          <w:marTop w:val="0"/>
          <w:marBottom w:val="0"/>
          <w:divBdr>
            <w:top w:val="none" w:sz="0" w:space="0" w:color="auto"/>
            <w:left w:val="none" w:sz="0" w:space="0" w:color="auto"/>
            <w:bottom w:val="none" w:sz="0" w:space="0" w:color="auto"/>
            <w:right w:val="none" w:sz="0" w:space="0" w:color="auto"/>
          </w:divBdr>
        </w:div>
        <w:div w:id="335304719">
          <w:marLeft w:val="0"/>
          <w:marRight w:val="0"/>
          <w:marTop w:val="0"/>
          <w:marBottom w:val="0"/>
          <w:divBdr>
            <w:top w:val="none" w:sz="0" w:space="0" w:color="auto"/>
            <w:left w:val="none" w:sz="0" w:space="0" w:color="auto"/>
            <w:bottom w:val="none" w:sz="0" w:space="0" w:color="auto"/>
            <w:right w:val="none" w:sz="0" w:space="0" w:color="auto"/>
          </w:divBdr>
        </w:div>
        <w:div w:id="1759911859">
          <w:marLeft w:val="0"/>
          <w:marRight w:val="0"/>
          <w:marTop w:val="0"/>
          <w:marBottom w:val="0"/>
          <w:divBdr>
            <w:top w:val="none" w:sz="0" w:space="0" w:color="auto"/>
            <w:left w:val="none" w:sz="0" w:space="0" w:color="auto"/>
            <w:bottom w:val="none" w:sz="0" w:space="0" w:color="auto"/>
            <w:right w:val="none" w:sz="0" w:space="0" w:color="auto"/>
          </w:divBdr>
        </w:div>
      </w:divsChild>
    </w:div>
    <w:div w:id="558133228">
      <w:bodyDiv w:val="1"/>
      <w:marLeft w:val="0"/>
      <w:marRight w:val="0"/>
      <w:marTop w:val="0"/>
      <w:marBottom w:val="0"/>
      <w:divBdr>
        <w:top w:val="none" w:sz="0" w:space="0" w:color="auto"/>
        <w:left w:val="none" w:sz="0" w:space="0" w:color="auto"/>
        <w:bottom w:val="none" w:sz="0" w:space="0" w:color="auto"/>
        <w:right w:val="none" w:sz="0" w:space="0" w:color="auto"/>
      </w:divBdr>
      <w:divsChild>
        <w:div w:id="1790121902">
          <w:marLeft w:val="0"/>
          <w:marRight w:val="0"/>
          <w:marTop w:val="0"/>
          <w:marBottom w:val="0"/>
          <w:divBdr>
            <w:top w:val="none" w:sz="0" w:space="0" w:color="auto"/>
            <w:left w:val="none" w:sz="0" w:space="0" w:color="auto"/>
            <w:bottom w:val="none" w:sz="0" w:space="0" w:color="auto"/>
            <w:right w:val="none" w:sz="0" w:space="0" w:color="auto"/>
          </w:divBdr>
        </w:div>
        <w:div w:id="2128424189">
          <w:marLeft w:val="0"/>
          <w:marRight w:val="0"/>
          <w:marTop w:val="0"/>
          <w:marBottom w:val="0"/>
          <w:divBdr>
            <w:top w:val="none" w:sz="0" w:space="0" w:color="auto"/>
            <w:left w:val="none" w:sz="0" w:space="0" w:color="auto"/>
            <w:bottom w:val="none" w:sz="0" w:space="0" w:color="auto"/>
            <w:right w:val="none" w:sz="0" w:space="0" w:color="auto"/>
          </w:divBdr>
        </w:div>
        <w:div w:id="37634077">
          <w:marLeft w:val="0"/>
          <w:marRight w:val="0"/>
          <w:marTop w:val="0"/>
          <w:marBottom w:val="0"/>
          <w:divBdr>
            <w:top w:val="none" w:sz="0" w:space="0" w:color="auto"/>
            <w:left w:val="none" w:sz="0" w:space="0" w:color="auto"/>
            <w:bottom w:val="none" w:sz="0" w:space="0" w:color="auto"/>
            <w:right w:val="none" w:sz="0" w:space="0" w:color="auto"/>
          </w:divBdr>
        </w:div>
      </w:divsChild>
    </w:div>
    <w:div w:id="559292117">
      <w:bodyDiv w:val="1"/>
      <w:marLeft w:val="0"/>
      <w:marRight w:val="0"/>
      <w:marTop w:val="0"/>
      <w:marBottom w:val="0"/>
      <w:divBdr>
        <w:top w:val="none" w:sz="0" w:space="0" w:color="auto"/>
        <w:left w:val="none" w:sz="0" w:space="0" w:color="auto"/>
        <w:bottom w:val="none" w:sz="0" w:space="0" w:color="auto"/>
        <w:right w:val="none" w:sz="0" w:space="0" w:color="auto"/>
      </w:divBdr>
      <w:divsChild>
        <w:div w:id="817840736">
          <w:marLeft w:val="0"/>
          <w:marRight w:val="0"/>
          <w:marTop w:val="0"/>
          <w:marBottom w:val="0"/>
          <w:divBdr>
            <w:top w:val="none" w:sz="0" w:space="0" w:color="auto"/>
            <w:left w:val="none" w:sz="0" w:space="0" w:color="auto"/>
            <w:bottom w:val="none" w:sz="0" w:space="0" w:color="auto"/>
            <w:right w:val="none" w:sz="0" w:space="0" w:color="auto"/>
          </w:divBdr>
        </w:div>
        <w:div w:id="2001955546">
          <w:marLeft w:val="0"/>
          <w:marRight w:val="0"/>
          <w:marTop w:val="0"/>
          <w:marBottom w:val="0"/>
          <w:divBdr>
            <w:top w:val="none" w:sz="0" w:space="0" w:color="auto"/>
            <w:left w:val="none" w:sz="0" w:space="0" w:color="auto"/>
            <w:bottom w:val="none" w:sz="0" w:space="0" w:color="auto"/>
            <w:right w:val="none" w:sz="0" w:space="0" w:color="auto"/>
          </w:divBdr>
        </w:div>
        <w:div w:id="1625383287">
          <w:marLeft w:val="0"/>
          <w:marRight w:val="0"/>
          <w:marTop w:val="0"/>
          <w:marBottom w:val="0"/>
          <w:divBdr>
            <w:top w:val="none" w:sz="0" w:space="0" w:color="auto"/>
            <w:left w:val="none" w:sz="0" w:space="0" w:color="auto"/>
            <w:bottom w:val="none" w:sz="0" w:space="0" w:color="auto"/>
            <w:right w:val="none" w:sz="0" w:space="0" w:color="auto"/>
          </w:divBdr>
        </w:div>
        <w:div w:id="686757384">
          <w:marLeft w:val="0"/>
          <w:marRight w:val="0"/>
          <w:marTop w:val="0"/>
          <w:marBottom w:val="0"/>
          <w:divBdr>
            <w:top w:val="none" w:sz="0" w:space="0" w:color="auto"/>
            <w:left w:val="none" w:sz="0" w:space="0" w:color="auto"/>
            <w:bottom w:val="none" w:sz="0" w:space="0" w:color="auto"/>
            <w:right w:val="none" w:sz="0" w:space="0" w:color="auto"/>
          </w:divBdr>
        </w:div>
        <w:div w:id="1103108450">
          <w:marLeft w:val="0"/>
          <w:marRight w:val="0"/>
          <w:marTop w:val="0"/>
          <w:marBottom w:val="0"/>
          <w:divBdr>
            <w:top w:val="none" w:sz="0" w:space="0" w:color="auto"/>
            <w:left w:val="none" w:sz="0" w:space="0" w:color="auto"/>
            <w:bottom w:val="none" w:sz="0" w:space="0" w:color="auto"/>
            <w:right w:val="none" w:sz="0" w:space="0" w:color="auto"/>
          </w:divBdr>
        </w:div>
        <w:div w:id="1458451341">
          <w:marLeft w:val="0"/>
          <w:marRight w:val="0"/>
          <w:marTop w:val="0"/>
          <w:marBottom w:val="0"/>
          <w:divBdr>
            <w:top w:val="none" w:sz="0" w:space="0" w:color="auto"/>
            <w:left w:val="none" w:sz="0" w:space="0" w:color="auto"/>
            <w:bottom w:val="none" w:sz="0" w:space="0" w:color="auto"/>
            <w:right w:val="none" w:sz="0" w:space="0" w:color="auto"/>
          </w:divBdr>
        </w:div>
        <w:div w:id="951089975">
          <w:marLeft w:val="0"/>
          <w:marRight w:val="0"/>
          <w:marTop w:val="0"/>
          <w:marBottom w:val="0"/>
          <w:divBdr>
            <w:top w:val="none" w:sz="0" w:space="0" w:color="auto"/>
            <w:left w:val="none" w:sz="0" w:space="0" w:color="auto"/>
            <w:bottom w:val="none" w:sz="0" w:space="0" w:color="auto"/>
            <w:right w:val="none" w:sz="0" w:space="0" w:color="auto"/>
          </w:divBdr>
        </w:div>
        <w:div w:id="215364318">
          <w:marLeft w:val="0"/>
          <w:marRight w:val="0"/>
          <w:marTop w:val="0"/>
          <w:marBottom w:val="0"/>
          <w:divBdr>
            <w:top w:val="none" w:sz="0" w:space="0" w:color="auto"/>
            <w:left w:val="none" w:sz="0" w:space="0" w:color="auto"/>
            <w:bottom w:val="none" w:sz="0" w:space="0" w:color="auto"/>
            <w:right w:val="none" w:sz="0" w:space="0" w:color="auto"/>
          </w:divBdr>
        </w:div>
        <w:div w:id="401607433">
          <w:marLeft w:val="0"/>
          <w:marRight w:val="0"/>
          <w:marTop w:val="0"/>
          <w:marBottom w:val="0"/>
          <w:divBdr>
            <w:top w:val="none" w:sz="0" w:space="0" w:color="auto"/>
            <w:left w:val="none" w:sz="0" w:space="0" w:color="auto"/>
            <w:bottom w:val="none" w:sz="0" w:space="0" w:color="auto"/>
            <w:right w:val="none" w:sz="0" w:space="0" w:color="auto"/>
          </w:divBdr>
        </w:div>
        <w:div w:id="1384064181">
          <w:marLeft w:val="0"/>
          <w:marRight w:val="0"/>
          <w:marTop w:val="0"/>
          <w:marBottom w:val="0"/>
          <w:divBdr>
            <w:top w:val="none" w:sz="0" w:space="0" w:color="auto"/>
            <w:left w:val="none" w:sz="0" w:space="0" w:color="auto"/>
            <w:bottom w:val="none" w:sz="0" w:space="0" w:color="auto"/>
            <w:right w:val="none" w:sz="0" w:space="0" w:color="auto"/>
          </w:divBdr>
        </w:div>
        <w:div w:id="1018773773">
          <w:marLeft w:val="0"/>
          <w:marRight w:val="0"/>
          <w:marTop w:val="0"/>
          <w:marBottom w:val="0"/>
          <w:divBdr>
            <w:top w:val="none" w:sz="0" w:space="0" w:color="auto"/>
            <w:left w:val="none" w:sz="0" w:space="0" w:color="auto"/>
            <w:bottom w:val="none" w:sz="0" w:space="0" w:color="auto"/>
            <w:right w:val="none" w:sz="0" w:space="0" w:color="auto"/>
          </w:divBdr>
        </w:div>
        <w:div w:id="971638154">
          <w:marLeft w:val="0"/>
          <w:marRight w:val="0"/>
          <w:marTop w:val="0"/>
          <w:marBottom w:val="0"/>
          <w:divBdr>
            <w:top w:val="none" w:sz="0" w:space="0" w:color="auto"/>
            <w:left w:val="none" w:sz="0" w:space="0" w:color="auto"/>
            <w:bottom w:val="none" w:sz="0" w:space="0" w:color="auto"/>
            <w:right w:val="none" w:sz="0" w:space="0" w:color="auto"/>
          </w:divBdr>
        </w:div>
        <w:div w:id="45951859">
          <w:marLeft w:val="0"/>
          <w:marRight w:val="0"/>
          <w:marTop w:val="0"/>
          <w:marBottom w:val="0"/>
          <w:divBdr>
            <w:top w:val="none" w:sz="0" w:space="0" w:color="auto"/>
            <w:left w:val="none" w:sz="0" w:space="0" w:color="auto"/>
            <w:bottom w:val="none" w:sz="0" w:space="0" w:color="auto"/>
            <w:right w:val="none" w:sz="0" w:space="0" w:color="auto"/>
          </w:divBdr>
        </w:div>
        <w:div w:id="1972663265">
          <w:marLeft w:val="0"/>
          <w:marRight w:val="0"/>
          <w:marTop w:val="0"/>
          <w:marBottom w:val="0"/>
          <w:divBdr>
            <w:top w:val="none" w:sz="0" w:space="0" w:color="auto"/>
            <w:left w:val="none" w:sz="0" w:space="0" w:color="auto"/>
            <w:bottom w:val="none" w:sz="0" w:space="0" w:color="auto"/>
            <w:right w:val="none" w:sz="0" w:space="0" w:color="auto"/>
          </w:divBdr>
        </w:div>
        <w:div w:id="528565428">
          <w:marLeft w:val="0"/>
          <w:marRight w:val="0"/>
          <w:marTop w:val="0"/>
          <w:marBottom w:val="0"/>
          <w:divBdr>
            <w:top w:val="none" w:sz="0" w:space="0" w:color="auto"/>
            <w:left w:val="none" w:sz="0" w:space="0" w:color="auto"/>
            <w:bottom w:val="none" w:sz="0" w:space="0" w:color="auto"/>
            <w:right w:val="none" w:sz="0" w:space="0" w:color="auto"/>
          </w:divBdr>
        </w:div>
        <w:div w:id="1332219564">
          <w:marLeft w:val="0"/>
          <w:marRight w:val="0"/>
          <w:marTop w:val="0"/>
          <w:marBottom w:val="0"/>
          <w:divBdr>
            <w:top w:val="none" w:sz="0" w:space="0" w:color="auto"/>
            <w:left w:val="none" w:sz="0" w:space="0" w:color="auto"/>
            <w:bottom w:val="none" w:sz="0" w:space="0" w:color="auto"/>
            <w:right w:val="none" w:sz="0" w:space="0" w:color="auto"/>
          </w:divBdr>
        </w:div>
        <w:div w:id="1915820726">
          <w:marLeft w:val="0"/>
          <w:marRight w:val="0"/>
          <w:marTop w:val="0"/>
          <w:marBottom w:val="0"/>
          <w:divBdr>
            <w:top w:val="none" w:sz="0" w:space="0" w:color="auto"/>
            <w:left w:val="none" w:sz="0" w:space="0" w:color="auto"/>
            <w:bottom w:val="none" w:sz="0" w:space="0" w:color="auto"/>
            <w:right w:val="none" w:sz="0" w:space="0" w:color="auto"/>
          </w:divBdr>
        </w:div>
        <w:div w:id="987519120">
          <w:marLeft w:val="0"/>
          <w:marRight w:val="0"/>
          <w:marTop w:val="0"/>
          <w:marBottom w:val="0"/>
          <w:divBdr>
            <w:top w:val="none" w:sz="0" w:space="0" w:color="auto"/>
            <w:left w:val="none" w:sz="0" w:space="0" w:color="auto"/>
            <w:bottom w:val="none" w:sz="0" w:space="0" w:color="auto"/>
            <w:right w:val="none" w:sz="0" w:space="0" w:color="auto"/>
          </w:divBdr>
        </w:div>
        <w:div w:id="763766051">
          <w:marLeft w:val="0"/>
          <w:marRight w:val="0"/>
          <w:marTop w:val="0"/>
          <w:marBottom w:val="0"/>
          <w:divBdr>
            <w:top w:val="none" w:sz="0" w:space="0" w:color="auto"/>
            <w:left w:val="none" w:sz="0" w:space="0" w:color="auto"/>
            <w:bottom w:val="none" w:sz="0" w:space="0" w:color="auto"/>
            <w:right w:val="none" w:sz="0" w:space="0" w:color="auto"/>
          </w:divBdr>
        </w:div>
        <w:div w:id="1376736093">
          <w:marLeft w:val="0"/>
          <w:marRight w:val="0"/>
          <w:marTop w:val="0"/>
          <w:marBottom w:val="0"/>
          <w:divBdr>
            <w:top w:val="none" w:sz="0" w:space="0" w:color="auto"/>
            <w:left w:val="none" w:sz="0" w:space="0" w:color="auto"/>
            <w:bottom w:val="none" w:sz="0" w:space="0" w:color="auto"/>
            <w:right w:val="none" w:sz="0" w:space="0" w:color="auto"/>
          </w:divBdr>
        </w:div>
        <w:div w:id="1203635434">
          <w:marLeft w:val="0"/>
          <w:marRight w:val="0"/>
          <w:marTop w:val="0"/>
          <w:marBottom w:val="0"/>
          <w:divBdr>
            <w:top w:val="none" w:sz="0" w:space="0" w:color="auto"/>
            <w:left w:val="none" w:sz="0" w:space="0" w:color="auto"/>
            <w:bottom w:val="none" w:sz="0" w:space="0" w:color="auto"/>
            <w:right w:val="none" w:sz="0" w:space="0" w:color="auto"/>
          </w:divBdr>
        </w:div>
        <w:div w:id="395402487">
          <w:marLeft w:val="0"/>
          <w:marRight w:val="0"/>
          <w:marTop w:val="0"/>
          <w:marBottom w:val="0"/>
          <w:divBdr>
            <w:top w:val="none" w:sz="0" w:space="0" w:color="auto"/>
            <w:left w:val="none" w:sz="0" w:space="0" w:color="auto"/>
            <w:bottom w:val="none" w:sz="0" w:space="0" w:color="auto"/>
            <w:right w:val="none" w:sz="0" w:space="0" w:color="auto"/>
          </w:divBdr>
        </w:div>
        <w:div w:id="139927027">
          <w:marLeft w:val="0"/>
          <w:marRight w:val="0"/>
          <w:marTop w:val="0"/>
          <w:marBottom w:val="0"/>
          <w:divBdr>
            <w:top w:val="none" w:sz="0" w:space="0" w:color="auto"/>
            <w:left w:val="none" w:sz="0" w:space="0" w:color="auto"/>
            <w:bottom w:val="none" w:sz="0" w:space="0" w:color="auto"/>
            <w:right w:val="none" w:sz="0" w:space="0" w:color="auto"/>
          </w:divBdr>
        </w:div>
        <w:div w:id="1957904015">
          <w:marLeft w:val="0"/>
          <w:marRight w:val="0"/>
          <w:marTop w:val="0"/>
          <w:marBottom w:val="0"/>
          <w:divBdr>
            <w:top w:val="none" w:sz="0" w:space="0" w:color="auto"/>
            <w:left w:val="none" w:sz="0" w:space="0" w:color="auto"/>
            <w:bottom w:val="none" w:sz="0" w:space="0" w:color="auto"/>
            <w:right w:val="none" w:sz="0" w:space="0" w:color="auto"/>
          </w:divBdr>
        </w:div>
        <w:div w:id="487720063">
          <w:marLeft w:val="0"/>
          <w:marRight w:val="0"/>
          <w:marTop w:val="0"/>
          <w:marBottom w:val="0"/>
          <w:divBdr>
            <w:top w:val="none" w:sz="0" w:space="0" w:color="auto"/>
            <w:left w:val="none" w:sz="0" w:space="0" w:color="auto"/>
            <w:bottom w:val="none" w:sz="0" w:space="0" w:color="auto"/>
            <w:right w:val="none" w:sz="0" w:space="0" w:color="auto"/>
          </w:divBdr>
        </w:div>
        <w:div w:id="75246360">
          <w:marLeft w:val="0"/>
          <w:marRight w:val="0"/>
          <w:marTop w:val="0"/>
          <w:marBottom w:val="0"/>
          <w:divBdr>
            <w:top w:val="none" w:sz="0" w:space="0" w:color="auto"/>
            <w:left w:val="none" w:sz="0" w:space="0" w:color="auto"/>
            <w:bottom w:val="none" w:sz="0" w:space="0" w:color="auto"/>
            <w:right w:val="none" w:sz="0" w:space="0" w:color="auto"/>
          </w:divBdr>
        </w:div>
        <w:div w:id="1461730439">
          <w:marLeft w:val="0"/>
          <w:marRight w:val="0"/>
          <w:marTop w:val="0"/>
          <w:marBottom w:val="0"/>
          <w:divBdr>
            <w:top w:val="none" w:sz="0" w:space="0" w:color="auto"/>
            <w:left w:val="none" w:sz="0" w:space="0" w:color="auto"/>
            <w:bottom w:val="none" w:sz="0" w:space="0" w:color="auto"/>
            <w:right w:val="none" w:sz="0" w:space="0" w:color="auto"/>
          </w:divBdr>
        </w:div>
      </w:divsChild>
    </w:div>
    <w:div w:id="603268098">
      <w:bodyDiv w:val="1"/>
      <w:marLeft w:val="0"/>
      <w:marRight w:val="0"/>
      <w:marTop w:val="0"/>
      <w:marBottom w:val="0"/>
      <w:divBdr>
        <w:top w:val="none" w:sz="0" w:space="0" w:color="auto"/>
        <w:left w:val="none" w:sz="0" w:space="0" w:color="auto"/>
        <w:bottom w:val="none" w:sz="0" w:space="0" w:color="auto"/>
        <w:right w:val="none" w:sz="0" w:space="0" w:color="auto"/>
      </w:divBdr>
      <w:divsChild>
        <w:div w:id="1329748685">
          <w:marLeft w:val="0"/>
          <w:marRight w:val="0"/>
          <w:marTop w:val="0"/>
          <w:marBottom w:val="0"/>
          <w:divBdr>
            <w:top w:val="none" w:sz="0" w:space="0" w:color="auto"/>
            <w:left w:val="none" w:sz="0" w:space="0" w:color="auto"/>
            <w:bottom w:val="none" w:sz="0" w:space="0" w:color="auto"/>
            <w:right w:val="none" w:sz="0" w:space="0" w:color="auto"/>
          </w:divBdr>
        </w:div>
        <w:div w:id="2120295332">
          <w:marLeft w:val="0"/>
          <w:marRight w:val="0"/>
          <w:marTop w:val="0"/>
          <w:marBottom w:val="0"/>
          <w:divBdr>
            <w:top w:val="none" w:sz="0" w:space="0" w:color="auto"/>
            <w:left w:val="none" w:sz="0" w:space="0" w:color="auto"/>
            <w:bottom w:val="none" w:sz="0" w:space="0" w:color="auto"/>
            <w:right w:val="none" w:sz="0" w:space="0" w:color="auto"/>
          </w:divBdr>
        </w:div>
        <w:div w:id="1706910608">
          <w:marLeft w:val="0"/>
          <w:marRight w:val="0"/>
          <w:marTop w:val="0"/>
          <w:marBottom w:val="0"/>
          <w:divBdr>
            <w:top w:val="none" w:sz="0" w:space="0" w:color="auto"/>
            <w:left w:val="none" w:sz="0" w:space="0" w:color="auto"/>
            <w:bottom w:val="none" w:sz="0" w:space="0" w:color="auto"/>
            <w:right w:val="none" w:sz="0" w:space="0" w:color="auto"/>
          </w:divBdr>
        </w:div>
      </w:divsChild>
    </w:div>
    <w:div w:id="615409756">
      <w:bodyDiv w:val="1"/>
      <w:marLeft w:val="0"/>
      <w:marRight w:val="0"/>
      <w:marTop w:val="0"/>
      <w:marBottom w:val="0"/>
      <w:divBdr>
        <w:top w:val="none" w:sz="0" w:space="0" w:color="auto"/>
        <w:left w:val="none" w:sz="0" w:space="0" w:color="auto"/>
        <w:bottom w:val="none" w:sz="0" w:space="0" w:color="auto"/>
        <w:right w:val="none" w:sz="0" w:space="0" w:color="auto"/>
      </w:divBdr>
      <w:divsChild>
        <w:div w:id="651756999">
          <w:marLeft w:val="0"/>
          <w:marRight w:val="0"/>
          <w:marTop w:val="0"/>
          <w:marBottom w:val="0"/>
          <w:divBdr>
            <w:top w:val="none" w:sz="0" w:space="0" w:color="auto"/>
            <w:left w:val="none" w:sz="0" w:space="0" w:color="auto"/>
            <w:bottom w:val="none" w:sz="0" w:space="0" w:color="auto"/>
            <w:right w:val="none" w:sz="0" w:space="0" w:color="auto"/>
          </w:divBdr>
        </w:div>
        <w:div w:id="753433672">
          <w:marLeft w:val="0"/>
          <w:marRight w:val="0"/>
          <w:marTop w:val="0"/>
          <w:marBottom w:val="0"/>
          <w:divBdr>
            <w:top w:val="none" w:sz="0" w:space="0" w:color="auto"/>
            <w:left w:val="none" w:sz="0" w:space="0" w:color="auto"/>
            <w:bottom w:val="none" w:sz="0" w:space="0" w:color="auto"/>
            <w:right w:val="none" w:sz="0" w:space="0" w:color="auto"/>
          </w:divBdr>
        </w:div>
        <w:div w:id="56587346">
          <w:marLeft w:val="0"/>
          <w:marRight w:val="0"/>
          <w:marTop w:val="0"/>
          <w:marBottom w:val="0"/>
          <w:divBdr>
            <w:top w:val="none" w:sz="0" w:space="0" w:color="auto"/>
            <w:left w:val="none" w:sz="0" w:space="0" w:color="auto"/>
            <w:bottom w:val="none" w:sz="0" w:space="0" w:color="auto"/>
            <w:right w:val="none" w:sz="0" w:space="0" w:color="auto"/>
          </w:divBdr>
        </w:div>
      </w:divsChild>
    </w:div>
    <w:div w:id="939604319">
      <w:bodyDiv w:val="1"/>
      <w:marLeft w:val="0"/>
      <w:marRight w:val="0"/>
      <w:marTop w:val="0"/>
      <w:marBottom w:val="0"/>
      <w:divBdr>
        <w:top w:val="none" w:sz="0" w:space="0" w:color="auto"/>
        <w:left w:val="none" w:sz="0" w:space="0" w:color="auto"/>
        <w:bottom w:val="none" w:sz="0" w:space="0" w:color="auto"/>
        <w:right w:val="none" w:sz="0" w:space="0" w:color="auto"/>
      </w:divBdr>
      <w:divsChild>
        <w:div w:id="1033965571">
          <w:marLeft w:val="0"/>
          <w:marRight w:val="0"/>
          <w:marTop w:val="0"/>
          <w:marBottom w:val="0"/>
          <w:divBdr>
            <w:top w:val="none" w:sz="0" w:space="0" w:color="auto"/>
            <w:left w:val="none" w:sz="0" w:space="0" w:color="auto"/>
            <w:bottom w:val="none" w:sz="0" w:space="0" w:color="auto"/>
            <w:right w:val="none" w:sz="0" w:space="0" w:color="auto"/>
          </w:divBdr>
        </w:div>
        <w:div w:id="1633898289">
          <w:marLeft w:val="0"/>
          <w:marRight w:val="0"/>
          <w:marTop w:val="0"/>
          <w:marBottom w:val="0"/>
          <w:divBdr>
            <w:top w:val="none" w:sz="0" w:space="0" w:color="auto"/>
            <w:left w:val="none" w:sz="0" w:space="0" w:color="auto"/>
            <w:bottom w:val="none" w:sz="0" w:space="0" w:color="auto"/>
            <w:right w:val="none" w:sz="0" w:space="0" w:color="auto"/>
          </w:divBdr>
        </w:div>
        <w:div w:id="920213888">
          <w:marLeft w:val="0"/>
          <w:marRight w:val="0"/>
          <w:marTop w:val="0"/>
          <w:marBottom w:val="0"/>
          <w:divBdr>
            <w:top w:val="none" w:sz="0" w:space="0" w:color="auto"/>
            <w:left w:val="none" w:sz="0" w:space="0" w:color="auto"/>
            <w:bottom w:val="none" w:sz="0" w:space="0" w:color="auto"/>
            <w:right w:val="none" w:sz="0" w:space="0" w:color="auto"/>
          </w:divBdr>
        </w:div>
        <w:div w:id="473791412">
          <w:marLeft w:val="0"/>
          <w:marRight w:val="0"/>
          <w:marTop w:val="0"/>
          <w:marBottom w:val="0"/>
          <w:divBdr>
            <w:top w:val="none" w:sz="0" w:space="0" w:color="auto"/>
            <w:left w:val="none" w:sz="0" w:space="0" w:color="auto"/>
            <w:bottom w:val="none" w:sz="0" w:space="0" w:color="auto"/>
            <w:right w:val="none" w:sz="0" w:space="0" w:color="auto"/>
          </w:divBdr>
        </w:div>
        <w:div w:id="1636642121">
          <w:marLeft w:val="0"/>
          <w:marRight w:val="0"/>
          <w:marTop w:val="0"/>
          <w:marBottom w:val="0"/>
          <w:divBdr>
            <w:top w:val="none" w:sz="0" w:space="0" w:color="auto"/>
            <w:left w:val="none" w:sz="0" w:space="0" w:color="auto"/>
            <w:bottom w:val="none" w:sz="0" w:space="0" w:color="auto"/>
            <w:right w:val="none" w:sz="0" w:space="0" w:color="auto"/>
          </w:divBdr>
        </w:div>
        <w:div w:id="1800419232">
          <w:marLeft w:val="0"/>
          <w:marRight w:val="0"/>
          <w:marTop w:val="0"/>
          <w:marBottom w:val="0"/>
          <w:divBdr>
            <w:top w:val="none" w:sz="0" w:space="0" w:color="auto"/>
            <w:left w:val="none" w:sz="0" w:space="0" w:color="auto"/>
            <w:bottom w:val="none" w:sz="0" w:space="0" w:color="auto"/>
            <w:right w:val="none" w:sz="0" w:space="0" w:color="auto"/>
          </w:divBdr>
        </w:div>
        <w:div w:id="443504933">
          <w:marLeft w:val="0"/>
          <w:marRight w:val="0"/>
          <w:marTop w:val="0"/>
          <w:marBottom w:val="0"/>
          <w:divBdr>
            <w:top w:val="none" w:sz="0" w:space="0" w:color="auto"/>
            <w:left w:val="none" w:sz="0" w:space="0" w:color="auto"/>
            <w:bottom w:val="none" w:sz="0" w:space="0" w:color="auto"/>
            <w:right w:val="none" w:sz="0" w:space="0" w:color="auto"/>
          </w:divBdr>
        </w:div>
        <w:div w:id="258950253">
          <w:marLeft w:val="0"/>
          <w:marRight w:val="0"/>
          <w:marTop w:val="0"/>
          <w:marBottom w:val="0"/>
          <w:divBdr>
            <w:top w:val="none" w:sz="0" w:space="0" w:color="auto"/>
            <w:left w:val="none" w:sz="0" w:space="0" w:color="auto"/>
            <w:bottom w:val="none" w:sz="0" w:space="0" w:color="auto"/>
            <w:right w:val="none" w:sz="0" w:space="0" w:color="auto"/>
          </w:divBdr>
        </w:div>
      </w:divsChild>
    </w:div>
    <w:div w:id="1097672373">
      <w:bodyDiv w:val="1"/>
      <w:marLeft w:val="0"/>
      <w:marRight w:val="0"/>
      <w:marTop w:val="0"/>
      <w:marBottom w:val="0"/>
      <w:divBdr>
        <w:top w:val="none" w:sz="0" w:space="0" w:color="auto"/>
        <w:left w:val="none" w:sz="0" w:space="0" w:color="auto"/>
        <w:bottom w:val="none" w:sz="0" w:space="0" w:color="auto"/>
        <w:right w:val="none" w:sz="0" w:space="0" w:color="auto"/>
      </w:divBdr>
      <w:divsChild>
        <w:div w:id="447511230">
          <w:marLeft w:val="0"/>
          <w:marRight w:val="0"/>
          <w:marTop w:val="0"/>
          <w:marBottom w:val="0"/>
          <w:divBdr>
            <w:top w:val="none" w:sz="0" w:space="0" w:color="auto"/>
            <w:left w:val="none" w:sz="0" w:space="0" w:color="auto"/>
            <w:bottom w:val="none" w:sz="0" w:space="0" w:color="auto"/>
            <w:right w:val="none" w:sz="0" w:space="0" w:color="auto"/>
          </w:divBdr>
        </w:div>
        <w:div w:id="103231187">
          <w:marLeft w:val="0"/>
          <w:marRight w:val="0"/>
          <w:marTop w:val="0"/>
          <w:marBottom w:val="0"/>
          <w:divBdr>
            <w:top w:val="none" w:sz="0" w:space="0" w:color="auto"/>
            <w:left w:val="none" w:sz="0" w:space="0" w:color="auto"/>
            <w:bottom w:val="none" w:sz="0" w:space="0" w:color="auto"/>
            <w:right w:val="none" w:sz="0" w:space="0" w:color="auto"/>
          </w:divBdr>
        </w:div>
        <w:div w:id="1714958294">
          <w:marLeft w:val="0"/>
          <w:marRight w:val="0"/>
          <w:marTop w:val="0"/>
          <w:marBottom w:val="0"/>
          <w:divBdr>
            <w:top w:val="none" w:sz="0" w:space="0" w:color="auto"/>
            <w:left w:val="none" w:sz="0" w:space="0" w:color="auto"/>
            <w:bottom w:val="none" w:sz="0" w:space="0" w:color="auto"/>
            <w:right w:val="none" w:sz="0" w:space="0" w:color="auto"/>
          </w:divBdr>
        </w:div>
        <w:div w:id="1009063430">
          <w:marLeft w:val="0"/>
          <w:marRight w:val="0"/>
          <w:marTop w:val="0"/>
          <w:marBottom w:val="0"/>
          <w:divBdr>
            <w:top w:val="none" w:sz="0" w:space="0" w:color="auto"/>
            <w:left w:val="none" w:sz="0" w:space="0" w:color="auto"/>
            <w:bottom w:val="none" w:sz="0" w:space="0" w:color="auto"/>
            <w:right w:val="none" w:sz="0" w:space="0" w:color="auto"/>
          </w:divBdr>
        </w:div>
        <w:div w:id="2114543919">
          <w:marLeft w:val="0"/>
          <w:marRight w:val="0"/>
          <w:marTop w:val="0"/>
          <w:marBottom w:val="0"/>
          <w:divBdr>
            <w:top w:val="none" w:sz="0" w:space="0" w:color="auto"/>
            <w:left w:val="none" w:sz="0" w:space="0" w:color="auto"/>
            <w:bottom w:val="none" w:sz="0" w:space="0" w:color="auto"/>
            <w:right w:val="none" w:sz="0" w:space="0" w:color="auto"/>
          </w:divBdr>
        </w:div>
        <w:div w:id="2077390118">
          <w:marLeft w:val="0"/>
          <w:marRight w:val="0"/>
          <w:marTop w:val="0"/>
          <w:marBottom w:val="0"/>
          <w:divBdr>
            <w:top w:val="none" w:sz="0" w:space="0" w:color="auto"/>
            <w:left w:val="none" w:sz="0" w:space="0" w:color="auto"/>
            <w:bottom w:val="none" w:sz="0" w:space="0" w:color="auto"/>
            <w:right w:val="none" w:sz="0" w:space="0" w:color="auto"/>
          </w:divBdr>
        </w:div>
        <w:div w:id="1843231160">
          <w:marLeft w:val="0"/>
          <w:marRight w:val="0"/>
          <w:marTop w:val="0"/>
          <w:marBottom w:val="0"/>
          <w:divBdr>
            <w:top w:val="none" w:sz="0" w:space="0" w:color="auto"/>
            <w:left w:val="none" w:sz="0" w:space="0" w:color="auto"/>
            <w:bottom w:val="none" w:sz="0" w:space="0" w:color="auto"/>
            <w:right w:val="none" w:sz="0" w:space="0" w:color="auto"/>
          </w:divBdr>
        </w:div>
        <w:div w:id="608390946">
          <w:marLeft w:val="0"/>
          <w:marRight w:val="0"/>
          <w:marTop w:val="0"/>
          <w:marBottom w:val="0"/>
          <w:divBdr>
            <w:top w:val="none" w:sz="0" w:space="0" w:color="auto"/>
            <w:left w:val="none" w:sz="0" w:space="0" w:color="auto"/>
            <w:bottom w:val="none" w:sz="0" w:space="0" w:color="auto"/>
            <w:right w:val="none" w:sz="0" w:space="0" w:color="auto"/>
          </w:divBdr>
        </w:div>
        <w:div w:id="2063285245">
          <w:marLeft w:val="0"/>
          <w:marRight w:val="0"/>
          <w:marTop w:val="0"/>
          <w:marBottom w:val="0"/>
          <w:divBdr>
            <w:top w:val="none" w:sz="0" w:space="0" w:color="auto"/>
            <w:left w:val="none" w:sz="0" w:space="0" w:color="auto"/>
            <w:bottom w:val="none" w:sz="0" w:space="0" w:color="auto"/>
            <w:right w:val="none" w:sz="0" w:space="0" w:color="auto"/>
          </w:divBdr>
        </w:div>
        <w:div w:id="1917199978">
          <w:marLeft w:val="0"/>
          <w:marRight w:val="0"/>
          <w:marTop w:val="0"/>
          <w:marBottom w:val="0"/>
          <w:divBdr>
            <w:top w:val="none" w:sz="0" w:space="0" w:color="auto"/>
            <w:left w:val="none" w:sz="0" w:space="0" w:color="auto"/>
            <w:bottom w:val="none" w:sz="0" w:space="0" w:color="auto"/>
            <w:right w:val="none" w:sz="0" w:space="0" w:color="auto"/>
          </w:divBdr>
        </w:div>
        <w:div w:id="866212567">
          <w:marLeft w:val="0"/>
          <w:marRight w:val="0"/>
          <w:marTop w:val="0"/>
          <w:marBottom w:val="0"/>
          <w:divBdr>
            <w:top w:val="none" w:sz="0" w:space="0" w:color="auto"/>
            <w:left w:val="none" w:sz="0" w:space="0" w:color="auto"/>
            <w:bottom w:val="none" w:sz="0" w:space="0" w:color="auto"/>
            <w:right w:val="none" w:sz="0" w:space="0" w:color="auto"/>
          </w:divBdr>
        </w:div>
        <w:div w:id="386953122">
          <w:marLeft w:val="0"/>
          <w:marRight w:val="0"/>
          <w:marTop w:val="0"/>
          <w:marBottom w:val="0"/>
          <w:divBdr>
            <w:top w:val="none" w:sz="0" w:space="0" w:color="auto"/>
            <w:left w:val="none" w:sz="0" w:space="0" w:color="auto"/>
            <w:bottom w:val="none" w:sz="0" w:space="0" w:color="auto"/>
            <w:right w:val="none" w:sz="0" w:space="0" w:color="auto"/>
          </w:divBdr>
        </w:div>
        <w:div w:id="894512582">
          <w:marLeft w:val="0"/>
          <w:marRight w:val="0"/>
          <w:marTop w:val="0"/>
          <w:marBottom w:val="0"/>
          <w:divBdr>
            <w:top w:val="none" w:sz="0" w:space="0" w:color="auto"/>
            <w:left w:val="none" w:sz="0" w:space="0" w:color="auto"/>
            <w:bottom w:val="none" w:sz="0" w:space="0" w:color="auto"/>
            <w:right w:val="none" w:sz="0" w:space="0" w:color="auto"/>
          </w:divBdr>
        </w:div>
        <w:div w:id="262880156">
          <w:marLeft w:val="0"/>
          <w:marRight w:val="0"/>
          <w:marTop w:val="0"/>
          <w:marBottom w:val="0"/>
          <w:divBdr>
            <w:top w:val="none" w:sz="0" w:space="0" w:color="auto"/>
            <w:left w:val="none" w:sz="0" w:space="0" w:color="auto"/>
            <w:bottom w:val="none" w:sz="0" w:space="0" w:color="auto"/>
            <w:right w:val="none" w:sz="0" w:space="0" w:color="auto"/>
          </w:divBdr>
        </w:div>
        <w:div w:id="1719476983">
          <w:marLeft w:val="0"/>
          <w:marRight w:val="0"/>
          <w:marTop w:val="0"/>
          <w:marBottom w:val="0"/>
          <w:divBdr>
            <w:top w:val="none" w:sz="0" w:space="0" w:color="auto"/>
            <w:left w:val="none" w:sz="0" w:space="0" w:color="auto"/>
            <w:bottom w:val="none" w:sz="0" w:space="0" w:color="auto"/>
            <w:right w:val="none" w:sz="0" w:space="0" w:color="auto"/>
          </w:divBdr>
        </w:div>
        <w:div w:id="1804080951">
          <w:marLeft w:val="0"/>
          <w:marRight w:val="0"/>
          <w:marTop w:val="0"/>
          <w:marBottom w:val="0"/>
          <w:divBdr>
            <w:top w:val="none" w:sz="0" w:space="0" w:color="auto"/>
            <w:left w:val="none" w:sz="0" w:space="0" w:color="auto"/>
            <w:bottom w:val="none" w:sz="0" w:space="0" w:color="auto"/>
            <w:right w:val="none" w:sz="0" w:space="0" w:color="auto"/>
          </w:divBdr>
        </w:div>
        <w:div w:id="953633932">
          <w:marLeft w:val="0"/>
          <w:marRight w:val="0"/>
          <w:marTop w:val="0"/>
          <w:marBottom w:val="0"/>
          <w:divBdr>
            <w:top w:val="none" w:sz="0" w:space="0" w:color="auto"/>
            <w:left w:val="none" w:sz="0" w:space="0" w:color="auto"/>
            <w:bottom w:val="none" w:sz="0" w:space="0" w:color="auto"/>
            <w:right w:val="none" w:sz="0" w:space="0" w:color="auto"/>
          </w:divBdr>
        </w:div>
        <w:div w:id="618731356">
          <w:marLeft w:val="0"/>
          <w:marRight w:val="0"/>
          <w:marTop w:val="0"/>
          <w:marBottom w:val="0"/>
          <w:divBdr>
            <w:top w:val="none" w:sz="0" w:space="0" w:color="auto"/>
            <w:left w:val="none" w:sz="0" w:space="0" w:color="auto"/>
            <w:bottom w:val="none" w:sz="0" w:space="0" w:color="auto"/>
            <w:right w:val="none" w:sz="0" w:space="0" w:color="auto"/>
          </w:divBdr>
        </w:div>
        <w:div w:id="645352248">
          <w:marLeft w:val="0"/>
          <w:marRight w:val="0"/>
          <w:marTop w:val="0"/>
          <w:marBottom w:val="0"/>
          <w:divBdr>
            <w:top w:val="none" w:sz="0" w:space="0" w:color="auto"/>
            <w:left w:val="none" w:sz="0" w:space="0" w:color="auto"/>
            <w:bottom w:val="none" w:sz="0" w:space="0" w:color="auto"/>
            <w:right w:val="none" w:sz="0" w:space="0" w:color="auto"/>
          </w:divBdr>
        </w:div>
        <w:div w:id="791173562">
          <w:marLeft w:val="0"/>
          <w:marRight w:val="0"/>
          <w:marTop w:val="0"/>
          <w:marBottom w:val="0"/>
          <w:divBdr>
            <w:top w:val="none" w:sz="0" w:space="0" w:color="auto"/>
            <w:left w:val="none" w:sz="0" w:space="0" w:color="auto"/>
            <w:bottom w:val="none" w:sz="0" w:space="0" w:color="auto"/>
            <w:right w:val="none" w:sz="0" w:space="0" w:color="auto"/>
          </w:divBdr>
        </w:div>
        <w:div w:id="1457719056">
          <w:marLeft w:val="0"/>
          <w:marRight w:val="0"/>
          <w:marTop w:val="0"/>
          <w:marBottom w:val="0"/>
          <w:divBdr>
            <w:top w:val="none" w:sz="0" w:space="0" w:color="auto"/>
            <w:left w:val="none" w:sz="0" w:space="0" w:color="auto"/>
            <w:bottom w:val="none" w:sz="0" w:space="0" w:color="auto"/>
            <w:right w:val="none" w:sz="0" w:space="0" w:color="auto"/>
          </w:divBdr>
        </w:div>
        <w:div w:id="2116320399">
          <w:marLeft w:val="0"/>
          <w:marRight w:val="0"/>
          <w:marTop w:val="0"/>
          <w:marBottom w:val="0"/>
          <w:divBdr>
            <w:top w:val="none" w:sz="0" w:space="0" w:color="auto"/>
            <w:left w:val="none" w:sz="0" w:space="0" w:color="auto"/>
            <w:bottom w:val="none" w:sz="0" w:space="0" w:color="auto"/>
            <w:right w:val="none" w:sz="0" w:space="0" w:color="auto"/>
          </w:divBdr>
        </w:div>
        <w:div w:id="729116913">
          <w:marLeft w:val="0"/>
          <w:marRight w:val="0"/>
          <w:marTop w:val="0"/>
          <w:marBottom w:val="0"/>
          <w:divBdr>
            <w:top w:val="none" w:sz="0" w:space="0" w:color="auto"/>
            <w:left w:val="none" w:sz="0" w:space="0" w:color="auto"/>
            <w:bottom w:val="none" w:sz="0" w:space="0" w:color="auto"/>
            <w:right w:val="none" w:sz="0" w:space="0" w:color="auto"/>
          </w:divBdr>
        </w:div>
        <w:div w:id="1934505555">
          <w:marLeft w:val="0"/>
          <w:marRight w:val="0"/>
          <w:marTop w:val="0"/>
          <w:marBottom w:val="0"/>
          <w:divBdr>
            <w:top w:val="none" w:sz="0" w:space="0" w:color="auto"/>
            <w:left w:val="none" w:sz="0" w:space="0" w:color="auto"/>
            <w:bottom w:val="none" w:sz="0" w:space="0" w:color="auto"/>
            <w:right w:val="none" w:sz="0" w:space="0" w:color="auto"/>
          </w:divBdr>
        </w:div>
        <w:div w:id="945044096">
          <w:marLeft w:val="0"/>
          <w:marRight w:val="0"/>
          <w:marTop w:val="0"/>
          <w:marBottom w:val="0"/>
          <w:divBdr>
            <w:top w:val="none" w:sz="0" w:space="0" w:color="auto"/>
            <w:left w:val="none" w:sz="0" w:space="0" w:color="auto"/>
            <w:bottom w:val="none" w:sz="0" w:space="0" w:color="auto"/>
            <w:right w:val="none" w:sz="0" w:space="0" w:color="auto"/>
          </w:divBdr>
        </w:div>
        <w:div w:id="1765952863">
          <w:marLeft w:val="0"/>
          <w:marRight w:val="0"/>
          <w:marTop w:val="0"/>
          <w:marBottom w:val="0"/>
          <w:divBdr>
            <w:top w:val="none" w:sz="0" w:space="0" w:color="auto"/>
            <w:left w:val="none" w:sz="0" w:space="0" w:color="auto"/>
            <w:bottom w:val="none" w:sz="0" w:space="0" w:color="auto"/>
            <w:right w:val="none" w:sz="0" w:space="0" w:color="auto"/>
          </w:divBdr>
        </w:div>
        <w:div w:id="1342048184">
          <w:marLeft w:val="0"/>
          <w:marRight w:val="0"/>
          <w:marTop w:val="0"/>
          <w:marBottom w:val="0"/>
          <w:divBdr>
            <w:top w:val="none" w:sz="0" w:space="0" w:color="auto"/>
            <w:left w:val="none" w:sz="0" w:space="0" w:color="auto"/>
            <w:bottom w:val="none" w:sz="0" w:space="0" w:color="auto"/>
            <w:right w:val="none" w:sz="0" w:space="0" w:color="auto"/>
          </w:divBdr>
        </w:div>
        <w:div w:id="469174111">
          <w:marLeft w:val="0"/>
          <w:marRight w:val="0"/>
          <w:marTop w:val="0"/>
          <w:marBottom w:val="0"/>
          <w:divBdr>
            <w:top w:val="none" w:sz="0" w:space="0" w:color="auto"/>
            <w:left w:val="none" w:sz="0" w:space="0" w:color="auto"/>
            <w:bottom w:val="none" w:sz="0" w:space="0" w:color="auto"/>
            <w:right w:val="none" w:sz="0" w:space="0" w:color="auto"/>
          </w:divBdr>
        </w:div>
        <w:div w:id="1288588884">
          <w:marLeft w:val="0"/>
          <w:marRight w:val="0"/>
          <w:marTop w:val="0"/>
          <w:marBottom w:val="0"/>
          <w:divBdr>
            <w:top w:val="none" w:sz="0" w:space="0" w:color="auto"/>
            <w:left w:val="none" w:sz="0" w:space="0" w:color="auto"/>
            <w:bottom w:val="none" w:sz="0" w:space="0" w:color="auto"/>
            <w:right w:val="none" w:sz="0" w:space="0" w:color="auto"/>
          </w:divBdr>
        </w:div>
        <w:div w:id="41638202">
          <w:marLeft w:val="0"/>
          <w:marRight w:val="0"/>
          <w:marTop w:val="0"/>
          <w:marBottom w:val="0"/>
          <w:divBdr>
            <w:top w:val="none" w:sz="0" w:space="0" w:color="auto"/>
            <w:left w:val="none" w:sz="0" w:space="0" w:color="auto"/>
            <w:bottom w:val="none" w:sz="0" w:space="0" w:color="auto"/>
            <w:right w:val="none" w:sz="0" w:space="0" w:color="auto"/>
          </w:divBdr>
        </w:div>
        <w:div w:id="968700961">
          <w:marLeft w:val="0"/>
          <w:marRight w:val="0"/>
          <w:marTop w:val="0"/>
          <w:marBottom w:val="0"/>
          <w:divBdr>
            <w:top w:val="none" w:sz="0" w:space="0" w:color="auto"/>
            <w:left w:val="none" w:sz="0" w:space="0" w:color="auto"/>
            <w:bottom w:val="none" w:sz="0" w:space="0" w:color="auto"/>
            <w:right w:val="none" w:sz="0" w:space="0" w:color="auto"/>
          </w:divBdr>
        </w:div>
        <w:div w:id="2022932456">
          <w:marLeft w:val="0"/>
          <w:marRight w:val="0"/>
          <w:marTop w:val="0"/>
          <w:marBottom w:val="0"/>
          <w:divBdr>
            <w:top w:val="none" w:sz="0" w:space="0" w:color="auto"/>
            <w:left w:val="none" w:sz="0" w:space="0" w:color="auto"/>
            <w:bottom w:val="none" w:sz="0" w:space="0" w:color="auto"/>
            <w:right w:val="none" w:sz="0" w:space="0" w:color="auto"/>
          </w:divBdr>
        </w:div>
        <w:div w:id="308242697">
          <w:marLeft w:val="0"/>
          <w:marRight w:val="0"/>
          <w:marTop w:val="0"/>
          <w:marBottom w:val="0"/>
          <w:divBdr>
            <w:top w:val="none" w:sz="0" w:space="0" w:color="auto"/>
            <w:left w:val="none" w:sz="0" w:space="0" w:color="auto"/>
            <w:bottom w:val="none" w:sz="0" w:space="0" w:color="auto"/>
            <w:right w:val="none" w:sz="0" w:space="0" w:color="auto"/>
          </w:divBdr>
        </w:div>
        <w:div w:id="643701230">
          <w:marLeft w:val="0"/>
          <w:marRight w:val="0"/>
          <w:marTop w:val="0"/>
          <w:marBottom w:val="0"/>
          <w:divBdr>
            <w:top w:val="none" w:sz="0" w:space="0" w:color="auto"/>
            <w:left w:val="none" w:sz="0" w:space="0" w:color="auto"/>
            <w:bottom w:val="none" w:sz="0" w:space="0" w:color="auto"/>
            <w:right w:val="none" w:sz="0" w:space="0" w:color="auto"/>
          </w:divBdr>
        </w:div>
        <w:div w:id="1332415412">
          <w:marLeft w:val="0"/>
          <w:marRight w:val="0"/>
          <w:marTop w:val="0"/>
          <w:marBottom w:val="0"/>
          <w:divBdr>
            <w:top w:val="none" w:sz="0" w:space="0" w:color="auto"/>
            <w:left w:val="none" w:sz="0" w:space="0" w:color="auto"/>
            <w:bottom w:val="none" w:sz="0" w:space="0" w:color="auto"/>
            <w:right w:val="none" w:sz="0" w:space="0" w:color="auto"/>
          </w:divBdr>
        </w:div>
        <w:div w:id="287443295">
          <w:marLeft w:val="0"/>
          <w:marRight w:val="0"/>
          <w:marTop w:val="0"/>
          <w:marBottom w:val="0"/>
          <w:divBdr>
            <w:top w:val="none" w:sz="0" w:space="0" w:color="auto"/>
            <w:left w:val="none" w:sz="0" w:space="0" w:color="auto"/>
            <w:bottom w:val="none" w:sz="0" w:space="0" w:color="auto"/>
            <w:right w:val="none" w:sz="0" w:space="0" w:color="auto"/>
          </w:divBdr>
        </w:div>
        <w:div w:id="130297318">
          <w:marLeft w:val="0"/>
          <w:marRight w:val="0"/>
          <w:marTop w:val="0"/>
          <w:marBottom w:val="0"/>
          <w:divBdr>
            <w:top w:val="none" w:sz="0" w:space="0" w:color="auto"/>
            <w:left w:val="none" w:sz="0" w:space="0" w:color="auto"/>
            <w:bottom w:val="none" w:sz="0" w:space="0" w:color="auto"/>
            <w:right w:val="none" w:sz="0" w:space="0" w:color="auto"/>
          </w:divBdr>
        </w:div>
        <w:div w:id="2035841554">
          <w:marLeft w:val="0"/>
          <w:marRight w:val="0"/>
          <w:marTop w:val="0"/>
          <w:marBottom w:val="0"/>
          <w:divBdr>
            <w:top w:val="none" w:sz="0" w:space="0" w:color="auto"/>
            <w:left w:val="none" w:sz="0" w:space="0" w:color="auto"/>
            <w:bottom w:val="none" w:sz="0" w:space="0" w:color="auto"/>
            <w:right w:val="none" w:sz="0" w:space="0" w:color="auto"/>
          </w:divBdr>
        </w:div>
        <w:div w:id="1045108354">
          <w:marLeft w:val="0"/>
          <w:marRight w:val="0"/>
          <w:marTop w:val="0"/>
          <w:marBottom w:val="0"/>
          <w:divBdr>
            <w:top w:val="none" w:sz="0" w:space="0" w:color="auto"/>
            <w:left w:val="none" w:sz="0" w:space="0" w:color="auto"/>
            <w:bottom w:val="none" w:sz="0" w:space="0" w:color="auto"/>
            <w:right w:val="none" w:sz="0" w:space="0" w:color="auto"/>
          </w:divBdr>
        </w:div>
        <w:div w:id="25525937">
          <w:marLeft w:val="0"/>
          <w:marRight w:val="0"/>
          <w:marTop w:val="0"/>
          <w:marBottom w:val="0"/>
          <w:divBdr>
            <w:top w:val="none" w:sz="0" w:space="0" w:color="auto"/>
            <w:left w:val="none" w:sz="0" w:space="0" w:color="auto"/>
            <w:bottom w:val="none" w:sz="0" w:space="0" w:color="auto"/>
            <w:right w:val="none" w:sz="0" w:space="0" w:color="auto"/>
          </w:divBdr>
        </w:div>
        <w:div w:id="2134789192">
          <w:marLeft w:val="0"/>
          <w:marRight w:val="0"/>
          <w:marTop w:val="0"/>
          <w:marBottom w:val="0"/>
          <w:divBdr>
            <w:top w:val="none" w:sz="0" w:space="0" w:color="auto"/>
            <w:left w:val="none" w:sz="0" w:space="0" w:color="auto"/>
            <w:bottom w:val="none" w:sz="0" w:space="0" w:color="auto"/>
            <w:right w:val="none" w:sz="0" w:space="0" w:color="auto"/>
          </w:divBdr>
        </w:div>
        <w:div w:id="52045047">
          <w:marLeft w:val="0"/>
          <w:marRight w:val="0"/>
          <w:marTop w:val="0"/>
          <w:marBottom w:val="0"/>
          <w:divBdr>
            <w:top w:val="none" w:sz="0" w:space="0" w:color="auto"/>
            <w:left w:val="none" w:sz="0" w:space="0" w:color="auto"/>
            <w:bottom w:val="none" w:sz="0" w:space="0" w:color="auto"/>
            <w:right w:val="none" w:sz="0" w:space="0" w:color="auto"/>
          </w:divBdr>
        </w:div>
        <w:div w:id="787048695">
          <w:marLeft w:val="0"/>
          <w:marRight w:val="0"/>
          <w:marTop w:val="0"/>
          <w:marBottom w:val="0"/>
          <w:divBdr>
            <w:top w:val="none" w:sz="0" w:space="0" w:color="auto"/>
            <w:left w:val="none" w:sz="0" w:space="0" w:color="auto"/>
            <w:bottom w:val="none" w:sz="0" w:space="0" w:color="auto"/>
            <w:right w:val="none" w:sz="0" w:space="0" w:color="auto"/>
          </w:divBdr>
        </w:div>
        <w:div w:id="1645428345">
          <w:marLeft w:val="0"/>
          <w:marRight w:val="0"/>
          <w:marTop w:val="0"/>
          <w:marBottom w:val="0"/>
          <w:divBdr>
            <w:top w:val="none" w:sz="0" w:space="0" w:color="auto"/>
            <w:left w:val="none" w:sz="0" w:space="0" w:color="auto"/>
            <w:bottom w:val="none" w:sz="0" w:space="0" w:color="auto"/>
            <w:right w:val="none" w:sz="0" w:space="0" w:color="auto"/>
          </w:divBdr>
        </w:div>
        <w:div w:id="1046489510">
          <w:marLeft w:val="0"/>
          <w:marRight w:val="0"/>
          <w:marTop w:val="0"/>
          <w:marBottom w:val="0"/>
          <w:divBdr>
            <w:top w:val="none" w:sz="0" w:space="0" w:color="auto"/>
            <w:left w:val="none" w:sz="0" w:space="0" w:color="auto"/>
            <w:bottom w:val="none" w:sz="0" w:space="0" w:color="auto"/>
            <w:right w:val="none" w:sz="0" w:space="0" w:color="auto"/>
          </w:divBdr>
        </w:div>
        <w:div w:id="1823159653">
          <w:marLeft w:val="0"/>
          <w:marRight w:val="0"/>
          <w:marTop w:val="0"/>
          <w:marBottom w:val="0"/>
          <w:divBdr>
            <w:top w:val="none" w:sz="0" w:space="0" w:color="auto"/>
            <w:left w:val="none" w:sz="0" w:space="0" w:color="auto"/>
            <w:bottom w:val="none" w:sz="0" w:space="0" w:color="auto"/>
            <w:right w:val="none" w:sz="0" w:space="0" w:color="auto"/>
          </w:divBdr>
        </w:div>
        <w:div w:id="1869679120">
          <w:marLeft w:val="0"/>
          <w:marRight w:val="0"/>
          <w:marTop w:val="0"/>
          <w:marBottom w:val="0"/>
          <w:divBdr>
            <w:top w:val="none" w:sz="0" w:space="0" w:color="auto"/>
            <w:left w:val="none" w:sz="0" w:space="0" w:color="auto"/>
            <w:bottom w:val="none" w:sz="0" w:space="0" w:color="auto"/>
            <w:right w:val="none" w:sz="0" w:space="0" w:color="auto"/>
          </w:divBdr>
        </w:div>
        <w:div w:id="625890857">
          <w:marLeft w:val="0"/>
          <w:marRight w:val="0"/>
          <w:marTop w:val="0"/>
          <w:marBottom w:val="0"/>
          <w:divBdr>
            <w:top w:val="none" w:sz="0" w:space="0" w:color="auto"/>
            <w:left w:val="none" w:sz="0" w:space="0" w:color="auto"/>
            <w:bottom w:val="none" w:sz="0" w:space="0" w:color="auto"/>
            <w:right w:val="none" w:sz="0" w:space="0" w:color="auto"/>
          </w:divBdr>
        </w:div>
        <w:div w:id="98256837">
          <w:marLeft w:val="0"/>
          <w:marRight w:val="0"/>
          <w:marTop w:val="0"/>
          <w:marBottom w:val="0"/>
          <w:divBdr>
            <w:top w:val="none" w:sz="0" w:space="0" w:color="auto"/>
            <w:left w:val="none" w:sz="0" w:space="0" w:color="auto"/>
            <w:bottom w:val="none" w:sz="0" w:space="0" w:color="auto"/>
            <w:right w:val="none" w:sz="0" w:space="0" w:color="auto"/>
          </w:divBdr>
        </w:div>
        <w:div w:id="1976138985">
          <w:marLeft w:val="0"/>
          <w:marRight w:val="0"/>
          <w:marTop w:val="0"/>
          <w:marBottom w:val="0"/>
          <w:divBdr>
            <w:top w:val="none" w:sz="0" w:space="0" w:color="auto"/>
            <w:left w:val="none" w:sz="0" w:space="0" w:color="auto"/>
            <w:bottom w:val="none" w:sz="0" w:space="0" w:color="auto"/>
            <w:right w:val="none" w:sz="0" w:space="0" w:color="auto"/>
          </w:divBdr>
        </w:div>
        <w:div w:id="866259349">
          <w:marLeft w:val="0"/>
          <w:marRight w:val="0"/>
          <w:marTop w:val="0"/>
          <w:marBottom w:val="0"/>
          <w:divBdr>
            <w:top w:val="none" w:sz="0" w:space="0" w:color="auto"/>
            <w:left w:val="none" w:sz="0" w:space="0" w:color="auto"/>
            <w:bottom w:val="none" w:sz="0" w:space="0" w:color="auto"/>
            <w:right w:val="none" w:sz="0" w:space="0" w:color="auto"/>
          </w:divBdr>
        </w:div>
        <w:div w:id="367025165">
          <w:marLeft w:val="0"/>
          <w:marRight w:val="0"/>
          <w:marTop w:val="0"/>
          <w:marBottom w:val="0"/>
          <w:divBdr>
            <w:top w:val="none" w:sz="0" w:space="0" w:color="auto"/>
            <w:left w:val="none" w:sz="0" w:space="0" w:color="auto"/>
            <w:bottom w:val="none" w:sz="0" w:space="0" w:color="auto"/>
            <w:right w:val="none" w:sz="0" w:space="0" w:color="auto"/>
          </w:divBdr>
        </w:div>
        <w:div w:id="111945908">
          <w:marLeft w:val="0"/>
          <w:marRight w:val="0"/>
          <w:marTop w:val="0"/>
          <w:marBottom w:val="0"/>
          <w:divBdr>
            <w:top w:val="none" w:sz="0" w:space="0" w:color="auto"/>
            <w:left w:val="none" w:sz="0" w:space="0" w:color="auto"/>
            <w:bottom w:val="none" w:sz="0" w:space="0" w:color="auto"/>
            <w:right w:val="none" w:sz="0" w:space="0" w:color="auto"/>
          </w:divBdr>
        </w:div>
        <w:div w:id="232005650">
          <w:marLeft w:val="0"/>
          <w:marRight w:val="0"/>
          <w:marTop w:val="0"/>
          <w:marBottom w:val="0"/>
          <w:divBdr>
            <w:top w:val="none" w:sz="0" w:space="0" w:color="auto"/>
            <w:left w:val="none" w:sz="0" w:space="0" w:color="auto"/>
            <w:bottom w:val="none" w:sz="0" w:space="0" w:color="auto"/>
            <w:right w:val="none" w:sz="0" w:space="0" w:color="auto"/>
          </w:divBdr>
        </w:div>
        <w:div w:id="1433937703">
          <w:marLeft w:val="0"/>
          <w:marRight w:val="0"/>
          <w:marTop w:val="0"/>
          <w:marBottom w:val="0"/>
          <w:divBdr>
            <w:top w:val="none" w:sz="0" w:space="0" w:color="auto"/>
            <w:left w:val="none" w:sz="0" w:space="0" w:color="auto"/>
            <w:bottom w:val="none" w:sz="0" w:space="0" w:color="auto"/>
            <w:right w:val="none" w:sz="0" w:space="0" w:color="auto"/>
          </w:divBdr>
        </w:div>
        <w:div w:id="102573836">
          <w:marLeft w:val="0"/>
          <w:marRight w:val="0"/>
          <w:marTop w:val="0"/>
          <w:marBottom w:val="0"/>
          <w:divBdr>
            <w:top w:val="none" w:sz="0" w:space="0" w:color="auto"/>
            <w:left w:val="none" w:sz="0" w:space="0" w:color="auto"/>
            <w:bottom w:val="none" w:sz="0" w:space="0" w:color="auto"/>
            <w:right w:val="none" w:sz="0" w:space="0" w:color="auto"/>
          </w:divBdr>
        </w:div>
        <w:div w:id="379205102">
          <w:marLeft w:val="0"/>
          <w:marRight w:val="0"/>
          <w:marTop w:val="0"/>
          <w:marBottom w:val="0"/>
          <w:divBdr>
            <w:top w:val="none" w:sz="0" w:space="0" w:color="auto"/>
            <w:left w:val="none" w:sz="0" w:space="0" w:color="auto"/>
            <w:bottom w:val="none" w:sz="0" w:space="0" w:color="auto"/>
            <w:right w:val="none" w:sz="0" w:space="0" w:color="auto"/>
          </w:divBdr>
        </w:div>
        <w:div w:id="1994719848">
          <w:marLeft w:val="0"/>
          <w:marRight w:val="0"/>
          <w:marTop w:val="0"/>
          <w:marBottom w:val="0"/>
          <w:divBdr>
            <w:top w:val="none" w:sz="0" w:space="0" w:color="auto"/>
            <w:left w:val="none" w:sz="0" w:space="0" w:color="auto"/>
            <w:bottom w:val="none" w:sz="0" w:space="0" w:color="auto"/>
            <w:right w:val="none" w:sz="0" w:space="0" w:color="auto"/>
          </w:divBdr>
        </w:div>
        <w:div w:id="1625187371">
          <w:marLeft w:val="0"/>
          <w:marRight w:val="0"/>
          <w:marTop w:val="0"/>
          <w:marBottom w:val="0"/>
          <w:divBdr>
            <w:top w:val="none" w:sz="0" w:space="0" w:color="auto"/>
            <w:left w:val="none" w:sz="0" w:space="0" w:color="auto"/>
            <w:bottom w:val="none" w:sz="0" w:space="0" w:color="auto"/>
            <w:right w:val="none" w:sz="0" w:space="0" w:color="auto"/>
          </w:divBdr>
        </w:div>
        <w:div w:id="2095517296">
          <w:marLeft w:val="0"/>
          <w:marRight w:val="0"/>
          <w:marTop w:val="0"/>
          <w:marBottom w:val="0"/>
          <w:divBdr>
            <w:top w:val="none" w:sz="0" w:space="0" w:color="auto"/>
            <w:left w:val="none" w:sz="0" w:space="0" w:color="auto"/>
            <w:bottom w:val="none" w:sz="0" w:space="0" w:color="auto"/>
            <w:right w:val="none" w:sz="0" w:space="0" w:color="auto"/>
          </w:divBdr>
        </w:div>
        <w:div w:id="1826386525">
          <w:marLeft w:val="0"/>
          <w:marRight w:val="0"/>
          <w:marTop w:val="0"/>
          <w:marBottom w:val="0"/>
          <w:divBdr>
            <w:top w:val="none" w:sz="0" w:space="0" w:color="auto"/>
            <w:left w:val="none" w:sz="0" w:space="0" w:color="auto"/>
            <w:bottom w:val="none" w:sz="0" w:space="0" w:color="auto"/>
            <w:right w:val="none" w:sz="0" w:space="0" w:color="auto"/>
          </w:divBdr>
        </w:div>
        <w:div w:id="55401333">
          <w:marLeft w:val="0"/>
          <w:marRight w:val="0"/>
          <w:marTop w:val="0"/>
          <w:marBottom w:val="0"/>
          <w:divBdr>
            <w:top w:val="none" w:sz="0" w:space="0" w:color="auto"/>
            <w:left w:val="none" w:sz="0" w:space="0" w:color="auto"/>
            <w:bottom w:val="none" w:sz="0" w:space="0" w:color="auto"/>
            <w:right w:val="none" w:sz="0" w:space="0" w:color="auto"/>
          </w:divBdr>
        </w:div>
        <w:div w:id="1065835862">
          <w:marLeft w:val="0"/>
          <w:marRight w:val="0"/>
          <w:marTop w:val="0"/>
          <w:marBottom w:val="0"/>
          <w:divBdr>
            <w:top w:val="none" w:sz="0" w:space="0" w:color="auto"/>
            <w:left w:val="none" w:sz="0" w:space="0" w:color="auto"/>
            <w:bottom w:val="none" w:sz="0" w:space="0" w:color="auto"/>
            <w:right w:val="none" w:sz="0" w:space="0" w:color="auto"/>
          </w:divBdr>
        </w:div>
        <w:div w:id="1625113017">
          <w:marLeft w:val="0"/>
          <w:marRight w:val="0"/>
          <w:marTop w:val="0"/>
          <w:marBottom w:val="0"/>
          <w:divBdr>
            <w:top w:val="none" w:sz="0" w:space="0" w:color="auto"/>
            <w:left w:val="none" w:sz="0" w:space="0" w:color="auto"/>
            <w:bottom w:val="none" w:sz="0" w:space="0" w:color="auto"/>
            <w:right w:val="none" w:sz="0" w:space="0" w:color="auto"/>
          </w:divBdr>
        </w:div>
        <w:div w:id="1855344716">
          <w:marLeft w:val="0"/>
          <w:marRight w:val="0"/>
          <w:marTop w:val="0"/>
          <w:marBottom w:val="0"/>
          <w:divBdr>
            <w:top w:val="none" w:sz="0" w:space="0" w:color="auto"/>
            <w:left w:val="none" w:sz="0" w:space="0" w:color="auto"/>
            <w:bottom w:val="none" w:sz="0" w:space="0" w:color="auto"/>
            <w:right w:val="none" w:sz="0" w:space="0" w:color="auto"/>
          </w:divBdr>
        </w:div>
        <w:div w:id="471408300">
          <w:marLeft w:val="0"/>
          <w:marRight w:val="0"/>
          <w:marTop w:val="0"/>
          <w:marBottom w:val="0"/>
          <w:divBdr>
            <w:top w:val="none" w:sz="0" w:space="0" w:color="auto"/>
            <w:left w:val="none" w:sz="0" w:space="0" w:color="auto"/>
            <w:bottom w:val="none" w:sz="0" w:space="0" w:color="auto"/>
            <w:right w:val="none" w:sz="0" w:space="0" w:color="auto"/>
          </w:divBdr>
        </w:div>
        <w:div w:id="1254782901">
          <w:marLeft w:val="0"/>
          <w:marRight w:val="0"/>
          <w:marTop w:val="0"/>
          <w:marBottom w:val="0"/>
          <w:divBdr>
            <w:top w:val="none" w:sz="0" w:space="0" w:color="auto"/>
            <w:left w:val="none" w:sz="0" w:space="0" w:color="auto"/>
            <w:bottom w:val="none" w:sz="0" w:space="0" w:color="auto"/>
            <w:right w:val="none" w:sz="0" w:space="0" w:color="auto"/>
          </w:divBdr>
        </w:div>
        <w:div w:id="2112776186">
          <w:marLeft w:val="0"/>
          <w:marRight w:val="0"/>
          <w:marTop w:val="0"/>
          <w:marBottom w:val="0"/>
          <w:divBdr>
            <w:top w:val="none" w:sz="0" w:space="0" w:color="auto"/>
            <w:left w:val="none" w:sz="0" w:space="0" w:color="auto"/>
            <w:bottom w:val="none" w:sz="0" w:space="0" w:color="auto"/>
            <w:right w:val="none" w:sz="0" w:space="0" w:color="auto"/>
          </w:divBdr>
        </w:div>
        <w:div w:id="241915143">
          <w:marLeft w:val="0"/>
          <w:marRight w:val="0"/>
          <w:marTop w:val="0"/>
          <w:marBottom w:val="0"/>
          <w:divBdr>
            <w:top w:val="none" w:sz="0" w:space="0" w:color="auto"/>
            <w:left w:val="none" w:sz="0" w:space="0" w:color="auto"/>
            <w:bottom w:val="none" w:sz="0" w:space="0" w:color="auto"/>
            <w:right w:val="none" w:sz="0" w:space="0" w:color="auto"/>
          </w:divBdr>
        </w:div>
        <w:div w:id="2112969857">
          <w:marLeft w:val="0"/>
          <w:marRight w:val="0"/>
          <w:marTop w:val="0"/>
          <w:marBottom w:val="0"/>
          <w:divBdr>
            <w:top w:val="none" w:sz="0" w:space="0" w:color="auto"/>
            <w:left w:val="none" w:sz="0" w:space="0" w:color="auto"/>
            <w:bottom w:val="none" w:sz="0" w:space="0" w:color="auto"/>
            <w:right w:val="none" w:sz="0" w:space="0" w:color="auto"/>
          </w:divBdr>
        </w:div>
        <w:div w:id="1543324169">
          <w:marLeft w:val="0"/>
          <w:marRight w:val="0"/>
          <w:marTop w:val="0"/>
          <w:marBottom w:val="0"/>
          <w:divBdr>
            <w:top w:val="none" w:sz="0" w:space="0" w:color="auto"/>
            <w:left w:val="none" w:sz="0" w:space="0" w:color="auto"/>
            <w:bottom w:val="none" w:sz="0" w:space="0" w:color="auto"/>
            <w:right w:val="none" w:sz="0" w:space="0" w:color="auto"/>
          </w:divBdr>
        </w:div>
        <w:div w:id="1687368282">
          <w:marLeft w:val="0"/>
          <w:marRight w:val="0"/>
          <w:marTop w:val="0"/>
          <w:marBottom w:val="0"/>
          <w:divBdr>
            <w:top w:val="none" w:sz="0" w:space="0" w:color="auto"/>
            <w:left w:val="none" w:sz="0" w:space="0" w:color="auto"/>
            <w:bottom w:val="none" w:sz="0" w:space="0" w:color="auto"/>
            <w:right w:val="none" w:sz="0" w:space="0" w:color="auto"/>
          </w:divBdr>
        </w:div>
        <w:div w:id="1119950210">
          <w:marLeft w:val="0"/>
          <w:marRight w:val="0"/>
          <w:marTop w:val="0"/>
          <w:marBottom w:val="0"/>
          <w:divBdr>
            <w:top w:val="none" w:sz="0" w:space="0" w:color="auto"/>
            <w:left w:val="none" w:sz="0" w:space="0" w:color="auto"/>
            <w:bottom w:val="none" w:sz="0" w:space="0" w:color="auto"/>
            <w:right w:val="none" w:sz="0" w:space="0" w:color="auto"/>
          </w:divBdr>
        </w:div>
        <w:div w:id="857084470">
          <w:marLeft w:val="0"/>
          <w:marRight w:val="0"/>
          <w:marTop w:val="0"/>
          <w:marBottom w:val="0"/>
          <w:divBdr>
            <w:top w:val="none" w:sz="0" w:space="0" w:color="auto"/>
            <w:left w:val="none" w:sz="0" w:space="0" w:color="auto"/>
            <w:bottom w:val="none" w:sz="0" w:space="0" w:color="auto"/>
            <w:right w:val="none" w:sz="0" w:space="0" w:color="auto"/>
          </w:divBdr>
        </w:div>
        <w:div w:id="521436440">
          <w:marLeft w:val="0"/>
          <w:marRight w:val="0"/>
          <w:marTop w:val="0"/>
          <w:marBottom w:val="0"/>
          <w:divBdr>
            <w:top w:val="none" w:sz="0" w:space="0" w:color="auto"/>
            <w:left w:val="none" w:sz="0" w:space="0" w:color="auto"/>
            <w:bottom w:val="none" w:sz="0" w:space="0" w:color="auto"/>
            <w:right w:val="none" w:sz="0" w:space="0" w:color="auto"/>
          </w:divBdr>
        </w:div>
        <w:div w:id="867260342">
          <w:marLeft w:val="0"/>
          <w:marRight w:val="0"/>
          <w:marTop w:val="0"/>
          <w:marBottom w:val="0"/>
          <w:divBdr>
            <w:top w:val="none" w:sz="0" w:space="0" w:color="auto"/>
            <w:left w:val="none" w:sz="0" w:space="0" w:color="auto"/>
            <w:bottom w:val="none" w:sz="0" w:space="0" w:color="auto"/>
            <w:right w:val="none" w:sz="0" w:space="0" w:color="auto"/>
          </w:divBdr>
        </w:div>
        <w:div w:id="2142265504">
          <w:marLeft w:val="0"/>
          <w:marRight w:val="0"/>
          <w:marTop w:val="0"/>
          <w:marBottom w:val="0"/>
          <w:divBdr>
            <w:top w:val="none" w:sz="0" w:space="0" w:color="auto"/>
            <w:left w:val="none" w:sz="0" w:space="0" w:color="auto"/>
            <w:bottom w:val="none" w:sz="0" w:space="0" w:color="auto"/>
            <w:right w:val="none" w:sz="0" w:space="0" w:color="auto"/>
          </w:divBdr>
        </w:div>
        <w:div w:id="55277539">
          <w:marLeft w:val="0"/>
          <w:marRight w:val="0"/>
          <w:marTop w:val="0"/>
          <w:marBottom w:val="0"/>
          <w:divBdr>
            <w:top w:val="none" w:sz="0" w:space="0" w:color="auto"/>
            <w:left w:val="none" w:sz="0" w:space="0" w:color="auto"/>
            <w:bottom w:val="none" w:sz="0" w:space="0" w:color="auto"/>
            <w:right w:val="none" w:sz="0" w:space="0" w:color="auto"/>
          </w:divBdr>
        </w:div>
        <w:div w:id="1505244453">
          <w:marLeft w:val="0"/>
          <w:marRight w:val="0"/>
          <w:marTop w:val="0"/>
          <w:marBottom w:val="0"/>
          <w:divBdr>
            <w:top w:val="none" w:sz="0" w:space="0" w:color="auto"/>
            <w:left w:val="none" w:sz="0" w:space="0" w:color="auto"/>
            <w:bottom w:val="none" w:sz="0" w:space="0" w:color="auto"/>
            <w:right w:val="none" w:sz="0" w:space="0" w:color="auto"/>
          </w:divBdr>
        </w:div>
        <w:div w:id="1604339872">
          <w:marLeft w:val="0"/>
          <w:marRight w:val="0"/>
          <w:marTop w:val="0"/>
          <w:marBottom w:val="0"/>
          <w:divBdr>
            <w:top w:val="none" w:sz="0" w:space="0" w:color="auto"/>
            <w:left w:val="none" w:sz="0" w:space="0" w:color="auto"/>
            <w:bottom w:val="none" w:sz="0" w:space="0" w:color="auto"/>
            <w:right w:val="none" w:sz="0" w:space="0" w:color="auto"/>
          </w:divBdr>
        </w:div>
        <w:div w:id="841432422">
          <w:marLeft w:val="0"/>
          <w:marRight w:val="0"/>
          <w:marTop w:val="0"/>
          <w:marBottom w:val="0"/>
          <w:divBdr>
            <w:top w:val="none" w:sz="0" w:space="0" w:color="auto"/>
            <w:left w:val="none" w:sz="0" w:space="0" w:color="auto"/>
            <w:bottom w:val="none" w:sz="0" w:space="0" w:color="auto"/>
            <w:right w:val="none" w:sz="0" w:space="0" w:color="auto"/>
          </w:divBdr>
        </w:div>
        <w:div w:id="90468468">
          <w:marLeft w:val="0"/>
          <w:marRight w:val="0"/>
          <w:marTop w:val="0"/>
          <w:marBottom w:val="0"/>
          <w:divBdr>
            <w:top w:val="none" w:sz="0" w:space="0" w:color="auto"/>
            <w:left w:val="none" w:sz="0" w:space="0" w:color="auto"/>
            <w:bottom w:val="none" w:sz="0" w:space="0" w:color="auto"/>
            <w:right w:val="none" w:sz="0" w:space="0" w:color="auto"/>
          </w:divBdr>
        </w:div>
        <w:div w:id="1218475665">
          <w:marLeft w:val="0"/>
          <w:marRight w:val="0"/>
          <w:marTop w:val="0"/>
          <w:marBottom w:val="0"/>
          <w:divBdr>
            <w:top w:val="none" w:sz="0" w:space="0" w:color="auto"/>
            <w:left w:val="none" w:sz="0" w:space="0" w:color="auto"/>
            <w:bottom w:val="none" w:sz="0" w:space="0" w:color="auto"/>
            <w:right w:val="none" w:sz="0" w:space="0" w:color="auto"/>
          </w:divBdr>
        </w:div>
        <w:div w:id="1344437602">
          <w:marLeft w:val="0"/>
          <w:marRight w:val="0"/>
          <w:marTop w:val="0"/>
          <w:marBottom w:val="0"/>
          <w:divBdr>
            <w:top w:val="none" w:sz="0" w:space="0" w:color="auto"/>
            <w:left w:val="none" w:sz="0" w:space="0" w:color="auto"/>
            <w:bottom w:val="none" w:sz="0" w:space="0" w:color="auto"/>
            <w:right w:val="none" w:sz="0" w:space="0" w:color="auto"/>
          </w:divBdr>
        </w:div>
        <w:div w:id="1311791845">
          <w:marLeft w:val="0"/>
          <w:marRight w:val="0"/>
          <w:marTop w:val="0"/>
          <w:marBottom w:val="0"/>
          <w:divBdr>
            <w:top w:val="none" w:sz="0" w:space="0" w:color="auto"/>
            <w:left w:val="none" w:sz="0" w:space="0" w:color="auto"/>
            <w:bottom w:val="none" w:sz="0" w:space="0" w:color="auto"/>
            <w:right w:val="none" w:sz="0" w:space="0" w:color="auto"/>
          </w:divBdr>
        </w:div>
        <w:div w:id="516697756">
          <w:marLeft w:val="0"/>
          <w:marRight w:val="0"/>
          <w:marTop w:val="0"/>
          <w:marBottom w:val="0"/>
          <w:divBdr>
            <w:top w:val="none" w:sz="0" w:space="0" w:color="auto"/>
            <w:left w:val="none" w:sz="0" w:space="0" w:color="auto"/>
            <w:bottom w:val="none" w:sz="0" w:space="0" w:color="auto"/>
            <w:right w:val="none" w:sz="0" w:space="0" w:color="auto"/>
          </w:divBdr>
        </w:div>
        <w:div w:id="455560725">
          <w:marLeft w:val="0"/>
          <w:marRight w:val="0"/>
          <w:marTop w:val="0"/>
          <w:marBottom w:val="0"/>
          <w:divBdr>
            <w:top w:val="none" w:sz="0" w:space="0" w:color="auto"/>
            <w:left w:val="none" w:sz="0" w:space="0" w:color="auto"/>
            <w:bottom w:val="none" w:sz="0" w:space="0" w:color="auto"/>
            <w:right w:val="none" w:sz="0" w:space="0" w:color="auto"/>
          </w:divBdr>
        </w:div>
        <w:div w:id="222907334">
          <w:marLeft w:val="0"/>
          <w:marRight w:val="0"/>
          <w:marTop w:val="0"/>
          <w:marBottom w:val="0"/>
          <w:divBdr>
            <w:top w:val="none" w:sz="0" w:space="0" w:color="auto"/>
            <w:left w:val="none" w:sz="0" w:space="0" w:color="auto"/>
            <w:bottom w:val="none" w:sz="0" w:space="0" w:color="auto"/>
            <w:right w:val="none" w:sz="0" w:space="0" w:color="auto"/>
          </w:divBdr>
        </w:div>
        <w:div w:id="56904427">
          <w:marLeft w:val="0"/>
          <w:marRight w:val="0"/>
          <w:marTop w:val="0"/>
          <w:marBottom w:val="0"/>
          <w:divBdr>
            <w:top w:val="none" w:sz="0" w:space="0" w:color="auto"/>
            <w:left w:val="none" w:sz="0" w:space="0" w:color="auto"/>
            <w:bottom w:val="none" w:sz="0" w:space="0" w:color="auto"/>
            <w:right w:val="none" w:sz="0" w:space="0" w:color="auto"/>
          </w:divBdr>
        </w:div>
        <w:div w:id="904414153">
          <w:marLeft w:val="0"/>
          <w:marRight w:val="0"/>
          <w:marTop w:val="0"/>
          <w:marBottom w:val="0"/>
          <w:divBdr>
            <w:top w:val="none" w:sz="0" w:space="0" w:color="auto"/>
            <w:left w:val="none" w:sz="0" w:space="0" w:color="auto"/>
            <w:bottom w:val="none" w:sz="0" w:space="0" w:color="auto"/>
            <w:right w:val="none" w:sz="0" w:space="0" w:color="auto"/>
          </w:divBdr>
        </w:div>
        <w:div w:id="456677596">
          <w:marLeft w:val="0"/>
          <w:marRight w:val="0"/>
          <w:marTop w:val="0"/>
          <w:marBottom w:val="0"/>
          <w:divBdr>
            <w:top w:val="none" w:sz="0" w:space="0" w:color="auto"/>
            <w:left w:val="none" w:sz="0" w:space="0" w:color="auto"/>
            <w:bottom w:val="none" w:sz="0" w:space="0" w:color="auto"/>
            <w:right w:val="none" w:sz="0" w:space="0" w:color="auto"/>
          </w:divBdr>
        </w:div>
        <w:div w:id="107629870">
          <w:marLeft w:val="0"/>
          <w:marRight w:val="0"/>
          <w:marTop w:val="0"/>
          <w:marBottom w:val="0"/>
          <w:divBdr>
            <w:top w:val="none" w:sz="0" w:space="0" w:color="auto"/>
            <w:left w:val="none" w:sz="0" w:space="0" w:color="auto"/>
            <w:bottom w:val="none" w:sz="0" w:space="0" w:color="auto"/>
            <w:right w:val="none" w:sz="0" w:space="0" w:color="auto"/>
          </w:divBdr>
        </w:div>
        <w:div w:id="2001351039">
          <w:marLeft w:val="0"/>
          <w:marRight w:val="0"/>
          <w:marTop w:val="0"/>
          <w:marBottom w:val="0"/>
          <w:divBdr>
            <w:top w:val="none" w:sz="0" w:space="0" w:color="auto"/>
            <w:left w:val="none" w:sz="0" w:space="0" w:color="auto"/>
            <w:bottom w:val="none" w:sz="0" w:space="0" w:color="auto"/>
            <w:right w:val="none" w:sz="0" w:space="0" w:color="auto"/>
          </w:divBdr>
        </w:div>
        <w:div w:id="1626961605">
          <w:marLeft w:val="0"/>
          <w:marRight w:val="0"/>
          <w:marTop w:val="0"/>
          <w:marBottom w:val="0"/>
          <w:divBdr>
            <w:top w:val="none" w:sz="0" w:space="0" w:color="auto"/>
            <w:left w:val="none" w:sz="0" w:space="0" w:color="auto"/>
            <w:bottom w:val="none" w:sz="0" w:space="0" w:color="auto"/>
            <w:right w:val="none" w:sz="0" w:space="0" w:color="auto"/>
          </w:divBdr>
        </w:div>
        <w:div w:id="245958905">
          <w:marLeft w:val="0"/>
          <w:marRight w:val="0"/>
          <w:marTop w:val="0"/>
          <w:marBottom w:val="0"/>
          <w:divBdr>
            <w:top w:val="none" w:sz="0" w:space="0" w:color="auto"/>
            <w:left w:val="none" w:sz="0" w:space="0" w:color="auto"/>
            <w:bottom w:val="none" w:sz="0" w:space="0" w:color="auto"/>
            <w:right w:val="none" w:sz="0" w:space="0" w:color="auto"/>
          </w:divBdr>
        </w:div>
        <w:div w:id="1077096847">
          <w:marLeft w:val="0"/>
          <w:marRight w:val="0"/>
          <w:marTop w:val="0"/>
          <w:marBottom w:val="0"/>
          <w:divBdr>
            <w:top w:val="none" w:sz="0" w:space="0" w:color="auto"/>
            <w:left w:val="none" w:sz="0" w:space="0" w:color="auto"/>
            <w:bottom w:val="none" w:sz="0" w:space="0" w:color="auto"/>
            <w:right w:val="none" w:sz="0" w:space="0" w:color="auto"/>
          </w:divBdr>
        </w:div>
        <w:div w:id="1336029997">
          <w:marLeft w:val="0"/>
          <w:marRight w:val="0"/>
          <w:marTop w:val="0"/>
          <w:marBottom w:val="0"/>
          <w:divBdr>
            <w:top w:val="none" w:sz="0" w:space="0" w:color="auto"/>
            <w:left w:val="none" w:sz="0" w:space="0" w:color="auto"/>
            <w:bottom w:val="none" w:sz="0" w:space="0" w:color="auto"/>
            <w:right w:val="none" w:sz="0" w:space="0" w:color="auto"/>
          </w:divBdr>
        </w:div>
        <w:div w:id="1776945532">
          <w:marLeft w:val="0"/>
          <w:marRight w:val="0"/>
          <w:marTop w:val="0"/>
          <w:marBottom w:val="0"/>
          <w:divBdr>
            <w:top w:val="none" w:sz="0" w:space="0" w:color="auto"/>
            <w:left w:val="none" w:sz="0" w:space="0" w:color="auto"/>
            <w:bottom w:val="none" w:sz="0" w:space="0" w:color="auto"/>
            <w:right w:val="none" w:sz="0" w:space="0" w:color="auto"/>
          </w:divBdr>
        </w:div>
        <w:div w:id="1916043144">
          <w:marLeft w:val="0"/>
          <w:marRight w:val="0"/>
          <w:marTop w:val="0"/>
          <w:marBottom w:val="0"/>
          <w:divBdr>
            <w:top w:val="none" w:sz="0" w:space="0" w:color="auto"/>
            <w:left w:val="none" w:sz="0" w:space="0" w:color="auto"/>
            <w:bottom w:val="none" w:sz="0" w:space="0" w:color="auto"/>
            <w:right w:val="none" w:sz="0" w:space="0" w:color="auto"/>
          </w:divBdr>
        </w:div>
        <w:div w:id="887647595">
          <w:marLeft w:val="0"/>
          <w:marRight w:val="0"/>
          <w:marTop w:val="0"/>
          <w:marBottom w:val="0"/>
          <w:divBdr>
            <w:top w:val="none" w:sz="0" w:space="0" w:color="auto"/>
            <w:left w:val="none" w:sz="0" w:space="0" w:color="auto"/>
            <w:bottom w:val="none" w:sz="0" w:space="0" w:color="auto"/>
            <w:right w:val="none" w:sz="0" w:space="0" w:color="auto"/>
          </w:divBdr>
        </w:div>
        <w:div w:id="1040978283">
          <w:marLeft w:val="0"/>
          <w:marRight w:val="0"/>
          <w:marTop w:val="0"/>
          <w:marBottom w:val="0"/>
          <w:divBdr>
            <w:top w:val="none" w:sz="0" w:space="0" w:color="auto"/>
            <w:left w:val="none" w:sz="0" w:space="0" w:color="auto"/>
            <w:bottom w:val="none" w:sz="0" w:space="0" w:color="auto"/>
            <w:right w:val="none" w:sz="0" w:space="0" w:color="auto"/>
          </w:divBdr>
        </w:div>
        <w:div w:id="1216813943">
          <w:marLeft w:val="0"/>
          <w:marRight w:val="0"/>
          <w:marTop w:val="0"/>
          <w:marBottom w:val="0"/>
          <w:divBdr>
            <w:top w:val="none" w:sz="0" w:space="0" w:color="auto"/>
            <w:left w:val="none" w:sz="0" w:space="0" w:color="auto"/>
            <w:bottom w:val="none" w:sz="0" w:space="0" w:color="auto"/>
            <w:right w:val="none" w:sz="0" w:space="0" w:color="auto"/>
          </w:divBdr>
        </w:div>
        <w:div w:id="1113331377">
          <w:marLeft w:val="0"/>
          <w:marRight w:val="0"/>
          <w:marTop w:val="0"/>
          <w:marBottom w:val="0"/>
          <w:divBdr>
            <w:top w:val="none" w:sz="0" w:space="0" w:color="auto"/>
            <w:left w:val="none" w:sz="0" w:space="0" w:color="auto"/>
            <w:bottom w:val="none" w:sz="0" w:space="0" w:color="auto"/>
            <w:right w:val="none" w:sz="0" w:space="0" w:color="auto"/>
          </w:divBdr>
        </w:div>
        <w:div w:id="123278852">
          <w:marLeft w:val="0"/>
          <w:marRight w:val="0"/>
          <w:marTop w:val="0"/>
          <w:marBottom w:val="0"/>
          <w:divBdr>
            <w:top w:val="none" w:sz="0" w:space="0" w:color="auto"/>
            <w:left w:val="none" w:sz="0" w:space="0" w:color="auto"/>
            <w:bottom w:val="none" w:sz="0" w:space="0" w:color="auto"/>
            <w:right w:val="none" w:sz="0" w:space="0" w:color="auto"/>
          </w:divBdr>
        </w:div>
        <w:div w:id="735207344">
          <w:marLeft w:val="0"/>
          <w:marRight w:val="0"/>
          <w:marTop w:val="0"/>
          <w:marBottom w:val="0"/>
          <w:divBdr>
            <w:top w:val="none" w:sz="0" w:space="0" w:color="auto"/>
            <w:left w:val="none" w:sz="0" w:space="0" w:color="auto"/>
            <w:bottom w:val="none" w:sz="0" w:space="0" w:color="auto"/>
            <w:right w:val="none" w:sz="0" w:space="0" w:color="auto"/>
          </w:divBdr>
        </w:div>
        <w:div w:id="368840960">
          <w:marLeft w:val="0"/>
          <w:marRight w:val="0"/>
          <w:marTop w:val="0"/>
          <w:marBottom w:val="0"/>
          <w:divBdr>
            <w:top w:val="none" w:sz="0" w:space="0" w:color="auto"/>
            <w:left w:val="none" w:sz="0" w:space="0" w:color="auto"/>
            <w:bottom w:val="none" w:sz="0" w:space="0" w:color="auto"/>
            <w:right w:val="none" w:sz="0" w:space="0" w:color="auto"/>
          </w:divBdr>
        </w:div>
        <w:div w:id="993678160">
          <w:marLeft w:val="0"/>
          <w:marRight w:val="0"/>
          <w:marTop w:val="0"/>
          <w:marBottom w:val="0"/>
          <w:divBdr>
            <w:top w:val="none" w:sz="0" w:space="0" w:color="auto"/>
            <w:left w:val="none" w:sz="0" w:space="0" w:color="auto"/>
            <w:bottom w:val="none" w:sz="0" w:space="0" w:color="auto"/>
            <w:right w:val="none" w:sz="0" w:space="0" w:color="auto"/>
          </w:divBdr>
        </w:div>
        <w:div w:id="1278952826">
          <w:marLeft w:val="0"/>
          <w:marRight w:val="0"/>
          <w:marTop w:val="0"/>
          <w:marBottom w:val="0"/>
          <w:divBdr>
            <w:top w:val="none" w:sz="0" w:space="0" w:color="auto"/>
            <w:left w:val="none" w:sz="0" w:space="0" w:color="auto"/>
            <w:bottom w:val="none" w:sz="0" w:space="0" w:color="auto"/>
            <w:right w:val="none" w:sz="0" w:space="0" w:color="auto"/>
          </w:divBdr>
        </w:div>
        <w:div w:id="43916227">
          <w:marLeft w:val="0"/>
          <w:marRight w:val="0"/>
          <w:marTop w:val="0"/>
          <w:marBottom w:val="0"/>
          <w:divBdr>
            <w:top w:val="none" w:sz="0" w:space="0" w:color="auto"/>
            <w:left w:val="none" w:sz="0" w:space="0" w:color="auto"/>
            <w:bottom w:val="none" w:sz="0" w:space="0" w:color="auto"/>
            <w:right w:val="none" w:sz="0" w:space="0" w:color="auto"/>
          </w:divBdr>
        </w:div>
        <w:div w:id="356351496">
          <w:marLeft w:val="0"/>
          <w:marRight w:val="0"/>
          <w:marTop w:val="0"/>
          <w:marBottom w:val="0"/>
          <w:divBdr>
            <w:top w:val="none" w:sz="0" w:space="0" w:color="auto"/>
            <w:left w:val="none" w:sz="0" w:space="0" w:color="auto"/>
            <w:bottom w:val="none" w:sz="0" w:space="0" w:color="auto"/>
            <w:right w:val="none" w:sz="0" w:space="0" w:color="auto"/>
          </w:divBdr>
        </w:div>
        <w:div w:id="553396952">
          <w:marLeft w:val="0"/>
          <w:marRight w:val="0"/>
          <w:marTop w:val="0"/>
          <w:marBottom w:val="0"/>
          <w:divBdr>
            <w:top w:val="none" w:sz="0" w:space="0" w:color="auto"/>
            <w:left w:val="none" w:sz="0" w:space="0" w:color="auto"/>
            <w:bottom w:val="none" w:sz="0" w:space="0" w:color="auto"/>
            <w:right w:val="none" w:sz="0" w:space="0" w:color="auto"/>
          </w:divBdr>
        </w:div>
        <w:div w:id="952253126">
          <w:marLeft w:val="0"/>
          <w:marRight w:val="0"/>
          <w:marTop w:val="0"/>
          <w:marBottom w:val="0"/>
          <w:divBdr>
            <w:top w:val="none" w:sz="0" w:space="0" w:color="auto"/>
            <w:left w:val="none" w:sz="0" w:space="0" w:color="auto"/>
            <w:bottom w:val="none" w:sz="0" w:space="0" w:color="auto"/>
            <w:right w:val="none" w:sz="0" w:space="0" w:color="auto"/>
          </w:divBdr>
        </w:div>
        <w:div w:id="1570651163">
          <w:marLeft w:val="0"/>
          <w:marRight w:val="0"/>
          <w:marTop w:val="0"/>
          <w:marBottom w:val="0"/>
          <w:divBdr>
            <w:top w:val="none" w:sz="0" w:space="0" w:color="auto"/>
            <w:left w:val="none" w:sz="0" w:space="0" w:color="auto"/>
            <w:bottom w:val="none" w:sz="0" w:space="0" w:color="auto"/>
            <w:right w:val="none" w:sz="0" w:space="0" w:color="auto"/>
          </w:divBdr>
        </w:div>
        <w:div w:id="2127891928">
          <w:marLeft w:val="0"/>
          <w:marRight w:val="0"/>
          <w:marTop w:val="0"/>
          <w:marBottom w:val="0"/>
          <w:divBdr>
            <w:top w:val="none" w:sz="0" w:space="0" w:color="auto"/>
            <w:left w:val="none" w:sz="0" w:space="0" w:color="auto"/>
            <w:bottom w:val="none" w:sz="0" w:space="0" w:color="auto"/>
            <w:right w:val="none" w:sz="0" w:space="0" w:color="auto"/>
          </w:divBdr>
        </w:div>
        <w:div w:id="602497834">
          <w:marLeft w:val="0"/>
          <w:marRight w:val="0"/>
          <w:marTop w:val="0"/>
          <w:marBottom w:val="0"/>
          <w:divBdr>
            <w:top w:val="none" w:sz="0" w:space="0" w:color="auto"/>
            <w:left w:val="none" w:sz="0" w:space="0" w:color="auto"/>
            <w:bottom w:val="none" w:sz="0" w:space="0" w:color="auto"/>
            <w:right w:val="none" w:sz="0" w:space="0" w:color="auto"/>
          </w:divBdr>
        </w:div>
        <w:div w:id="1471829099">
          <w:marLeft w:val="0"/>
          <w:marRight w:val="0"/>
          <w:marTop w:val="0"/>
          <w:marBottom w:val="0"/>
          <w:divBdr>
            <w:top w:val="none" w:sz="0" w:space="0" w:color="auto"/>
            <w:left w:val="none" w:sz="0" w:space="0" w:color="auto"/>
            <w:bottom w:val="none" w:sz="0" w:space="0" w:color="auto"/>
            <w:right w:val="none" w:sz="0" w:space="0" w:color="auto"/>
          </w:divBdr>
        </w:div>
        <w:div w:id="499127244">
          <w:marLeft w:val="0"/>
          <w:marRight w:val="0"/>
          <w:marTop w:val="0"/>
          <w:marBottom w:val="0"/>
          <w:divBdr>
            <w:top w:val="none" w:sz="0" w:space="0" w:color="auto"/>
            <w:left w:val="none" w:sz="0" w:space="0" w:color="auto"/>
            <w:bottom w:val="none" w:sz="0" w:space="0" w:color="auto"/>
            <w:right w:val="none" w:sz="0" w:space="0" w:color="auto"/>
          </w:divBdr>
        </w:div>
        <w:div w:id="2141529952">
          <w:marLeft w:val="0"/>
          <w:marRight w:val="0"/>
          <w:marTop w:val="0"/>
          <w:marBottom w:val="0"/>
          <w:divBdr>
            <w:top w:val="none" w:sz="0" w:space="0" w:color="auto"/>
            <w:left w:val="none" w:sz="0" w:space="0" w:color="auto"/>
            <w:bottom w:val="none" w:sz="0" w:space="0" w:color="auto"/>
            <w:right w:val="none" w:sz="0" w:space="0" w:color="auto"/>
          </w:divBdr>
        </w:div>
        <w:div w:id="305940162">
          <w:marLeft w:val="0"/>
          <w:marRight w:val="0"/>
          <w:marTop w:val="0"/>
          <w:marBottom w:val="0"/>
          <w:divBdr>
            <w:top w:val="none" w:sz="0" w:space="0" w:color="auto"/>
            <w:left w:val="none" w:sz="0" w:space="0" w:color="auto"/>
            <w:bottom w:val="none" w:sz="0" w:space="0" w:color="auto"/>
            <w:right w:val="none" w:sz="0" w:space="0" w:color="auto"/>
          </w:divBdr>
        </w:div>
        <w:div w:id="335696431">
          <w:marLeft w:val="0"/>
          <w:marRight w:val="0"/>
          <w:marTop w:val="0"/>
          <w:marBottom w:val="0"/>
          <w:divBdr>
            <w:top w:val="none" w:sz="0" w:space="0" w:color="auto"/>
            <w:left w:val="none" w:sz="0" w:space="0" w:color="auto"/>
            <w:bottom w:val="none" w:sz="0" w:space="0" w:color="auto"/>
            <w:right w:val="none" w:sz="0" w:space="0" w:color="auto"/>
          </w:divBdr>
        </w:div>
        <w:div w:id="1672560912">
          <w:marLeft w:val="0"/>
          <w:marRight w:val="0"/>
          <w:marTop w:val="0"/>
          <w:marBottom w:val="0"/>
          <w:divBdr>
            <w:top w:val="none" w:sz="0" w:space="0" w:color="auto"/>
            <w:left w:val="none" w:sz="0" w:space="0" w:color="auto"/>
            <w:bottom w:val="none" w:sz="0" w:space="0" w:color="auto"/>
            <w:right w:val="none" w:sz="0" w:space="0" w:color="auto"/>
          </w:divBdr>
        </w:div>
        <w:div w:id="259261898">
          <w:marLeft w:val="0"/>
          <w:marRight w:val="0"/>
          <w:marTop w:val="0"/>
          <w:marBottom w:val="0"/>
          <w:divBdr>
            <w:top w:val="none" w:sz="0" w:space="0" w:color="auto"/>
            <w:left w:val="none" w:sz="0" w:space="0" w:color="auto"/>
            <w:bottom w:val="none" w:sz="0" w:space="0" w:color="auto"/>
            <w:right w:val="none" w:sz="0" w:space="0" w:color="auto"/>
          </w:divBdr>
        </w:div>
        <w:div w:id="564145130">
          <w:marLeft w:val="0"/>
          <w:marRight w:val="0"/>
          <w:marTop w:val="0"/>
          <w:marBottom w:val="0"/>
          <w:divBdr>
            <w:top w:val="none" w:sz="0" w:space="0" w:color="auto"/>
            <w:left w:val="none" w:sz="0" w:space="0" w:color="auto"/>
            <w:bottom w:val="none" w:sz="0" w:space="0" w:color="auto"/>
            <w:right w:val="none" w:sz="0" w:space="0" w:color="auto"/>
          </w:divBdr>
        </w:div>
        <w:div w:id="1296523342">
          <w:marLeft w:val="0"/>
          <w:marRight w:val="0"/>
          <w:marTop w:val="0"/>
          <w:marBottom w:val="0"/>
          <w:divBdr>
            <w:top w:val="none" w:sz="0" w:space="0" w:color="auto"/>
            <w:left w:val="none" w:sz="0" w:space="0" w:color="auto"/>
            <w:bottom w:val="none" w:sz="0" w:space="0" w:color="auto"/>
            <w:right w:val="none" w:sz="0" w:space="0" w:color="auto"/>
          </w:divBdr>
        </w:div>
        <w:div w:id="1163593501">
          <w:marLeft w:val="0"/>
          <w:marRight w:val="0"/>
          <w:marTop w:val="0"/>
          <w:marBottom w:val="0"/>
          <w:divBdr>
            <w:top w:val="none" w:sz="0" w:space="0" w:color="auto"/>
            <w:left w:val="none" w:sz="0" w:space="0" w:color="auto"/>
            <w:bottom w:val="none" w:sz="0" w:space="0" w:color="auto"/>
            <w:right w:val="none" w:sz="0" w:space="0" w:color="auto"/>
          </w:divBdr>
        </w:div>
        <w:div w:id="1915430084">
          <w:marLeft w:val="0"/>
          <w:marRight w:val="0"/>
          <w:marTop w:val="0"/>
          <w:marBottom w:val="0"/>
          <w:divBdr>
            <w:top w:val="none" w:sz="0" w:space="0" w:color="auto"/>
            <w:left w:val="none" w:sz="0" w:space="0" w:color="auto"/>
            <w:bottom w:val="none" w:sz="0" w:space="0" w:color="auto"/>
            <w:right w:val="none" w:sz="0" w:space="0" w:color="auto"/>
          </w:divBdr>
        </w:div>
        <w:div w:id="385957119">
          <w:marLeft w:val="0"/>
          <w:marRight w:val="0"/>
          <w:marTop w:val="0"/>
          <w:marBottom w:val="0"/>
          <w:divBdr>
            <w:top w:val="none" w:sz="0" w:space="0" w:color="auto"/>
            <w:left w:val="none" w:sz="0" w:space="0" w:color="auto"/>
            <w:bottom w:val="none" w:sz="0" w:space="0" w:color="auto"/>
            <w:right w:val="none" w:sz="0" w:space="0" w:color="auto"/>
          </w:divBdr>
        </w:div>
        <w:div w:id="766728677">
          <w:marLeft w:val="0"/>
          <w:marRight w:val="0"/>
          <w:marTop w:val="0"/>
          <w:marBottom w:val="0"/>
          <w:divBdr>
            <w:top w:val="none" w:sz="0" w:space="0" w:color="auto"/>
            <w:left w:val="none" w:sz="0" w:space="0" w:color="auto"/>
            <w:bottom w:val="none" w:sz="0" w:space="0" w:color="auto"/>
            <w:right w:val="none" w:sz="0" w:space="0" w:color="auto"/>
          </w:divBdr>
        </w:div>
        <w:div w:id="1198469678">
          <w:marLeft w:val="0"/>
          <w:marRight w:val="0"/>
          <w:marTop w:val="0"/>
          <w:marBottom w:val="0"/>
          <w:divBdr>
            <w:top w:val="none" w:sz="0" w:space="0" w:color="auto"/>
            <w:left w:val="none" w:sz="0" w:space="0" w:color="auto"/>
            <w:bottom w:val="none" w:sz="0" w:space="0" w:color="auto"/>
            <w:right w:val="none" w:sz="0" w:space="0" w:color="auto"/>
          </w:divBdr>
        </w:div>
        <w:div w:id="719593044">
          <w:marLeft w:val="0"/>
          <w:marRight w:val="0"/>
          <w:marTop w:val="0"/>
          <w:marBottom w:val="0"/>
          <w:divBdr>
            <w:top w:val="none" w:sz="0" w:space="0" w:color="auto"/>
            <w:left w:val="none" w:sz="0" w:space="0" w:color="auto"/>
            <w:bottom w:val="none" w:sz="0" w:space="0" w:color="auto"/>
            <w:right w:val="none" w:sz="0" w:space="0" w:color="auto"/>
          </w:divBdr>
        </w:div>
        <w:div w:id="99494186">
          <w:marLeft w:val="0"/>
          <w:marRight w:val="0"/>
          <w:marTop w:val="0"/>
          <w:marBottom w:val="0"/>
          <w:divBdr>
            <w:top w:val="none" w:sz="0" w:space="0" w:color="auto"/>
            <w:left w:val="none" w:sz="0" w:space="0" w:color="auto"/>
            <w:bottom w:val="none" w:sz="0" w:space="0" w:color="auto"/>
            <w:right w:val="none" w:sz="0" w:space="0" w:color="auto"/>
          </w:divBdr>
        </w:div>
        <w:div w:id="1355184162">
          <w:marLeft w:val="0"/>
          <w:marRight w:val="0"/>
          <w:marTop w:val="0"/>
          <w:marBottom w:val="0"/>
          <w:divBdr>
            <w:top w:val="none" w:sz="0" w:space="0" w:color="auto"/>
            <w:left w:val="none" w:sz="0" w:space="0" w:color="auto"/>
            <w:bottom w:val="none" w:sz="0" w:space="0" w:color="auto"/>
            <w:right w:val="none" w:sz="0" w:space="0" w:color="auto"/>
          </w:divBdr>
        </w:div>
        <w:div w:id="1717898986">
          <w:marLeft w:val="0"/>
          <w:marRight w:val="0"/>
          <w:marTop w:val="0"/>
          <w:marBottom w:val="0"/>
          <w:divBdr>
            <w:top w:val="none" w:sz="0" w:space="0" w:color="auto"/>
            <w:left w:val="none" w:sz="0" w:space="0" w:color="auto"/>
            <w:bottom w:val="none" w:sz="0" w:space="0" w:color="auto"/>
            <w:right w:val="none" w:sz="0" w:space="0" w:color="auto"/>
          </w:divBdr>
        </w:div>
        <w:div w:id="1084688018">
          <w:marLeft w:val="0"/>
          <w:marRight w:val="0"/>
          <w:marTop w:val="0"/>
          <w:marBottom w:val="0"/>
          <w:divBdr>
            <w:top w:val="none" w:sz="0" w:space="0" w:color="auto"/>
            <w:left w:val="none" w:sz="0" w:space="0" w:color="auto"/>
            <w:bottom w:val="none" w:sz="0" w:space="0" w:color="auto"/>
            <w:right w:val="none" w:sz="0" w:space="0" w:color="auto"/>
          </w:divBdr>
        </w:div>
        <w:div w:id="344599447">
          <w:marLeft w:val="0"/>
          <w:marRight w:val="0"/>
          <w:marTop w:val="0"/>
          <w:marBottom w:val="0"/>
          <w:divBdr>
            <w:top w:val="none" w:sz="0" w:space="0" w:color="auto"/>
            <w:left w:val="none" w:sz="0" w:space="0" w:color="auto"/>
            <w:bottom w:val="none" w:sz="0" w:space="0" w:color="auto"/>
            <w:right w:val="none" w:sz="0" w:space="0" w:color="auto"/>
          </w:divBdr>
        </w:div>
        <w:div w:id="1162164814">
          <w:marLeft w:val="0"/>
          <w:marRight w:val="0"/>
          <w:marTop w:val="0"/>
          <w:marBottom w:val="0"/>
          <w:divBdr>
            <w:top w:val="none" w:sz="0" w:space="0" w:color="auto"/>
            <w:left w:val="none" w:sz="0" w:space="0" w:color="auto"/>
            <w:bottom w:val="none" w:sz="0" w:space="0" w:color="auto"/>
            <w:right w:val="none" w:sz="0" w:space="0" w:color="auto"/>
          </w:divBdr>
        </w:div>
        <w:div w:id="1594361778">
          <w:marLeft w:val="0"/>
          <w:marRight w:val="0"/>
          <w:marTop w:val="0"/>
          <w:marBottom w:val="0"/>
          <w:divBdr>
            <w:top w:val="none" w:sz="0" w:space="0" w:color="auto"/>
            <w:left w:val="none" w:sz="0" w:space="0" w:color="auto"/>
            <w:bottom w:val="none" w:sz="0" w:space="0" w:color="auto"/>
            <w:right w:val="none" w:sz="0" w:space="0" w:color="auto"/>
          </w:divBdr>
        </w:div>
        <w:div w:id="1311206783">
          <w:marLeft w:val="0"/>
          <w:marRight w:val="0"/>
          <w:marTop w:val="0"/>
          <w:marBottom w:val="0"/>
          <w:divBdr>
            <w:top w:val="none" w:sz="0" w:space="0" w:color="auto"/>
            <w:left w:val="none" w:sz="0" w:space="0" w:color="auto"/>
            <w:bottom w:val="none" w:sz="0" w:space="0" w:color="auto"/>
            <w:right w:val="none" w:sz="0" w:space="0" w:color="auto"/>
          </w:divBdr>
        </w:div>
        <w:div w:id="1053626433">
          <w:marLeft w:val="0"/>
          <w:marRight w:val="0"/>
          <w:marTop w:val="0"/>
          <w:marBottom w:val="0"/>
          <w:divBdr>
            <w:top w:val="none" w:sz="0" w:space="0" w:color="auto"/>
            <w:left w:val="none" w:sz="0" w:space="0" w:color="auto"/>
            <w:bottom w:val="none" w:sz="0" w:space="0" w:color="auto"/>
            <w:right w:val="none" w:sz="0" w:space="0" w:color="auto"/>
          </w:divBdr>
        </w:div>
        <w:div w:id="254022498">
          <w:marLeft w:val="0"/>
          <w:marRight w:val="0"/>
          <w:marTop w:val="0"/>
          <w:marBottom w:val="0"/>
          <w:divBdr>
            <w:top w:val="none" w:sz="0" w:space="0" w:color="auto"/>
            <w:left w:val="none" w:sz="0" w:space="0" w:color="auto"/>
            <w:bottom w:val="none" w:sz="0" w:space="0" w:color="auto"/>
            <w:right w:val="none" w:sz="0" w:space="0" w:color="auto"/>
          </w:divBdr>
        </w:div>
        <w:div w:id="472720266">
          <w:marLeft w:val="0"/>
          <w:marRight w:val="0"/>
          <w:marTop w:val="0"/>
          <w:marBottom w:val="0"/>
          <w:divBdr>
            <w:top w:val="none" w:sz="0" w:space="0" w:color="auto"/>
            <w:left w:val="none" w:sz="0" w:space="0" w:color="auto"/>
            <w:bottom w:val="none" w:sz="0" w:space="0" w:color="auto"/>
            <w:right w:val="none" w:sz="0" w:space="0" w:color="auto"/>
          </w:divBdr>
        </w:div>
        <w:div w:id="102261848">
          <w:marLeft w:val="0"/>
          <w:marRight w:val="0"/>
          <w:marTop w:val="0"/>
          <w:marBottom w:val="0"/>
          <w:divBdr>
            <w:top w:val="none" w:sz="0" w:space="0" w:color="auto"/>
            <w:left w:val="none" w:sz="0" w:space="0" w:color="auto"/>
            <w:bottom w:val="none" w:sz="0" w:space="0" w:color="auto"/>
            <w:right w:val="none" w:sz="0" w:space="0" w:color="auto"/>
          </w:divBdr>
        </w:div>
        <w:div w:id="643393961">
          <w:marLeft w:val="0"/>
          <w:marRight w:val="0"/>
          <w:marTop w:val="0"/>
          <w:marBottom w:val="0"/>
          <w:divBdr>
            <w:top w:val="none" w:sz="0" w:space="0" w:color="auto"/>
            <w:left w:val="none" w:sz="0" w:space="0" w:color="auto"/>
            <w:bottom w:val="none" w:sz="0" w:space="0" w:color="auto"/>
            <w:right w:val="none" w:sz="0" w:space="0" w:color="auto"/>
          </w:divBdr>
        </w:div>
        <w:div w:id="724260300">
          <w:marLeft w:val="0"/>
          <w:marRight w:val="0"/>
          <w:marTop w:val="0"/>
          <w:marBottom w:val="0"/>
          <w:divBdr>
            <w:top w:val="none" w:sz="0" w:space="0" w:color="auto"/>
            <w:left w:val="none" w:sz="0" w:space="0" w:color="auto"/>
            <w:bottom w:val="none" w:sz="0" w:space="0" w:color="auto"/>
            <w:right w:val="none" w:sz="0" w:space="0" w:color="auto"/>
          </w:divBdr>
        </w:div>
        <w:div w:id="477649179">
          <w:marLeft w:val="0"/>
          <w:marRight w:val="0"/>
          <w:marTop w:val="0"/>
          <w:marBottom w:val="0"/>
          <w:divBdr>
            <w:top w:val="none" w:sz="0" w:space="0" w:color="auto"/>
            <w:left w:val="none" w:sz="0" w:space="0" w:color="auto"/>
            <w:bottom w:val="none" w:sz="0" w:space="0" w:color="auto"/>
            <w:right w:val="none" w:sz="0" w:space="0" w:color="auto"/>
          </w:divBdr>
        </w:div>
        <w:div w:id="352997153">
          <w:marLeft w:val="0"/>
          <w:marRight w:val="0"/>
          <w:marTop w:val="0"/>
          <w:marBottom w:val="0"/>
          <w:divBdr>
            <w:top w:val="none" w:sz="0" w:space="0" w:color="auto"/>
            <w:left w:val="none" w:sz="0" w:space="0" w:color="auto"/>
            <w:bottom w:val="none" w:sz="0" w:space="0" w:color="auto"/>
            <w:right w:val="none" w:sz="0" w:space="0" w:color="auto"/>
          </w:divBdr>
        </w:div>
        <w:div w:id="1136946109">
          <w:marLeft w:val="0"/>
          <w:marRight w:val="0"/>
          <w:marTop w:val="0"/>
          <w:marBottom w:val="0"/>
          <w:divBdr>
            <w:top w:val="none" w:sz="0" w:space="0" w:color="auto"/>
            <w:left w:val="none" w:sz="0" w:space="0" w:color="auto"/>
            <w:bottom w:val="none" w:sz="0" w:space="0" w:color="auto"/>
            <w:right w:val="none" w:sz="0" w:space="0" w:color="auto"/>
          </w:divBdr>
        </w:div>
        <w:div w:id="1735349494">
          <w:marLeft w:val="0"/>
          <w:marRight w:val="0"/>
          <w:marTop w:val="0"/>
          <w:marBottom w:val="0"/>
          <w:divBdr>
            <w:top w:val="none" w:sz="0" w:space="0" w:color="auto"/>
            <w:left w:val="none" w:sz="0" w:space="0" w:color="auto"/>
            <w:bottom w:val="none" w:sz="0" w:space="0" w:color="auto"/>
            <w:right w:val="none" w:sz="0" w:space="0" w:color="auto"/>
          </w:divBdr>
        </w:div>
        <w:div w:id="1893343568">
          <w:marLeft w:val="0"/>
          <w:marRight w:val="0"/>
          <w:marTop w:val="0"/>
          <w:marBottom w:val="0"/>
          <w:divBdr>
            <w:top w:val="none" w:sz="0" w:space="0" w:color="auto"/>
            <w:left w:val="none" w:sz="0" w:space="0" w:color="auto"/>
            <w:bottom w:val="none" w:sz="0" w:space="0" w:color="auto"/>
            <w:right w:val="none" w:sz="0" w:space="0" w:color="auto"/>
          </w:divBdr>
        </w:div>
        <w:div w:id="14698069">
          <w:marLeft w:val="0"/>
          <w:marRight w:val="0"/>
          <w:marTop w:val="0"/>
          <w:marBottom w:val="0"/>
          <w:divBdr>
            <w:top w:val="none" w:sz="0" w:space="0" w:color="auto"/>
            <w:left w:val="none" w:sz="0" w:space="0" w:color="auto"/>
            <w:bottom w:val="none" w:sz="0" w:space="0" w:color="auto"/>
            <w:right w:val="none" w:sz="0" w:space="0" w:color="auto"/>
          </w:divBdr>
        </w:div>
        <w:div w:id="902330302">
          <w:marLeft w:val="0"/>
          <w:marRight w:val="0"/>
          <w:marTop w:val="0"/>
          <w:marBottom w:val="0"/>
          <w:divBdr>
            <w:top w:val="none" w:sz="0" w:space="0" w:color="auto"/>
            <w:left w:val="none" w:sz="0" w:space="0" w:color="auto"/>
            <w:bottom w:val="none" w:sz="0" w:space="0" w:color="auto"/>
            <w:right w:val="none" w:sz="0" w:space="0" w:color="auto"/>
          </w:divBdr>
        </w:div>
        <w:div w:id="1870994846">
          <w:marLeft w:val="0"/>
          <w:marRight w:val="0"/>
          <w:marTop w:val="0"/>
          <w:marBottom w:val="0"/>
          <w:divBdr>
            <w:top w:val="none" w:sz="0" w:space="0" w:color="auto"/>
            <w:left w:val="none" w:sz="0" w:space="0" w:color="auto"/>
            <w:bottom w:val="none" w:sz="0" w:space="0" w:color="auto"/>
            <w:right w:val="none" w:sz="0" w:space="0" w:color="auto"/>
          </w:divBdr>
        </w:div>
        <w:div w:id="1485967747">
          <w:marLeft w:val="0"/>
          <w:marRight w:val="0"/>
          <w:marTop w:val="0"/>
          <w:marBottom w:val="0"/>
          <w:divBdr>
            <w:top w:val="none" w:sz="0" w:space="0" w:color="auto"/>
            <w:left w:val="none" w:sz="0" w:space="0" w:color="auto"/>
            <w:bottom w:val="none" w:sz="0" w:space="0" w:color="auto"/>
            <w:right w:val="none" w:sz="0" w:space="0" w:color="auto"/>
          </w:divBdr>
        </w:div>
        <w:div w:id="1643388389">
          <w:marLeft w:val="0"/>
          <w:marRight w:val="0"/>
          <w:marTop w:val="0"/>
          <w:marBottom w:val="0"/>
          <w:divBdr>
            <w:top w:val="none" w:sz="0" w:space="0" w:color="auto"/>
            <w:left w:val="none" w:sz="0" w:space="0" w:color="auto"/>
            <w:bottom w:val="none" w:sz="0" w:space="0" w:color="auto"/>
            <w:right w:val="none" w:sz="0" w:space="0" w:color="auto"/>
          </w:divBdr>
        </w:div>
        <w:div w:id="1791898019">
          <w:marLeft w:val="0"/>
          <w:marRight w:val="0"/>
          <w:marTop w:val="0"/>
          <w:marBottom w:val="0"/>
          <w:divBdr>
            <w:top w:val="none" w:sz="0" w:space="0" w:color="auto"/>
            <w:left w:val="none" w:sz="0" w:space="0" w:color="auto"/>
            <w:bottom w:val="none" w:sz="0" w:space="0" w:color="auto"/>
            <w:right w:val="none" w:sz="0" w:space="0" w:color="auto"/>
          </w:divBdr>
        </w:div>
        <w:div w:id="1143542557">
          <w:marLeft w:val="0"/>
          <w:marRight w:val="0"/>
          <w:marTop w:val="0"/>
          <w:marBottom w:val="0"/>
          <w:divBdr>
            <w:top w:val="none" w:sz="0" w:space="0" w:color="auto"/>
            <w:left w:val="none" w:sz="0" w:space="0" w:color="auto"/>
            <w:bottom w:val="none" w:sz="0" w:space="0" w:color="auto"/>
            <w:right w:val="none" w:sz="0" w:space="0" w:color="auto"/>
          </w:divBdr>
        </w:div>
      </w:divsChild>
    </w:div>
    <w:div w:id="1569462749">
      <w:bodyDiv w:val="1"/>
      <w:marLeft w:val="0"/>
      <w:marRight w:val="0"/>
      <w:marTop w:val="0"/>
      <w:marBottom w:val="0"/>
      <w:divBdr>
        <w:top w:val="none" w:sz="0" w:space="0" w:color="auto"/>
        <w:left w:val="none" w:sz="0" w:space="0" w:color="auto"/>
        <w:bottom w:val="none" w:sz="0" w:space="0" w:color="auto"/>
        <w:right w:val="none" w:sz="0" w:space="0" w:color="auto"/>
      </w:divBdr>
    </w:div>
    <w:div w:id="1589850004">
      <w:bodyDiv w:val="1"/>
      <w:marLeft w:val="0"/>
      <w:marRight w:val="0"/>
      <w:marTop w:val="0"/>
      <w:marBottom w:val="0"/>
      <w:divBdr>
        <w:top w:val="none" w:sz="0" w:space="0" w:color="auto"/>
        <w:left w:val="none" w:sz="0" w:space="0" w:color="auto"/>
        <w:bottom w:val="none" w:sz="0" w:space="0" w:color="auto"/>
        <w:right w:val="none" w:sz="0" w:space="0" w:color="auto"/>
      </w:divBdr>
      <w:divsChild>
        <w:div w:id="2032022608">
          <w:marLeft w:val="0"/>
          <w:marRight w:val="0"/>
          <w:marTop w:val="0"/>
          <w:marBottom w:val="0"/>
          <w:divBdr>
            <w:top w:val="none" w:sz="0" w:space="0" w:color="auto"/>
            <w:left w:val="none" w:sz="0" w:space="0" w:color="auto"/>
            <w:bottom w:val="none" w:sz="0" w:space="0" w:color="auto"/>
            <w:right w:val="none" w:sz="0" w:space="0" w:color="auto"/>
          </w:divBdr>
        </w:div>
        <w:div w:id="1870877723">
          <w:marLeft w:val="0"/>
          <w:marRight w:val="0"/>
          <w:marTop w:val="0"/>
          <w:marBottom w:val="0"/>
          <w:divBdr>
            <w:top w:val="none" w:sz="0" w:space="0" w:color="auto"/>
            <w:left w:val="none" w:sz="0" w:space="0" w:color="auto"/>
            <w:bottom w:val="none" w:sz="0" w:space="0" w:color="auto"/>
            <w:right w:val="none" w:sz="0" w:space="0" w:color="auto"/>
          </w:divBdr>
        </w:div>
        <w:div w:id="618269118">
          <w:marLeft w:val="0"/>
          <w:marRight w:val="0"/>
          <w:marTop w:val="0"/>
          <w:marBottom w:val="0"/>
          <w:divBdr>
            <w:top w:val="none" w:sz="0" w:space="0" w:color="auto"/>
            <w:left w:val="none" w:sz="0" w:space="0" w:color="auto"/>
            <w:bottom w:val="none" w:sz="0" w:space="0" w:color="auto"/>
            <w:right w:val="none" w:sz="0" w:space="0" w:color="auto"/>
          </w:divBdr>
        </w:div>
        <w:div w:id="1530945168">
          <w:marLeft w:val="0"/>
          <w:marRight w:val="0"/>
          <w:marTop w:val="0"/>
          <w:marBottom w:val="0"/>
          <w:divBdr>
            <w:top w:val="none" w:sz="0" w:space="0" w:color="auto"/>
            <w:left w:val="none" w:sz="0" w:space="0" w:color="auto"/>
            <w:bottom w:val="none" w:sz="0" w:space="0" w:color="auto"/>
            <w:right w:val="none" w:sz="0" w:space="0" w:color="auto"/>
          </w:divBdr>
        </w:div>
        <w:div w:id="1861313674">
          <w:marLeft w:val="0"/>
          <w:marRight w:val="0"/>
          <w:marTop w:val="0"/>
          <w:marBottom w:val="0"/>
          <w:divBdr>
            <w:top w:val="none" w:sz="0" w:space="0" w:color="auto"/>
            <w:left w:val="none" w:sz="0" w:space="0" w:color="auto"/>
            <w:bottom w:val="none" w:sz="0" w:space="0" w:color="auto"/>
            <w:right w:val="none" w:sz="0" w:space="0" w:color="auto"/>
          </w:divBdr>
        </w:div>
        <w:div w:id="405224291">
          <w:marLeft w:val="0"/>
          <w:marRight w:val="0"/>
          <w:marTop w:val="0"/>
          <w:marBottom w:val="0"/>
          <w:divBdr>
            <w:top w:val="none" w:sz="0" w:space="0" w:color="auto"/>
            <w:left w:val="none" w:sz="0" w:space="0" w:color="auto"/>
            <w:bottom w:val="none" w:sz="0" w:space="0" w:color="auto"/>
            <w:right w:val="none" w:sz="0" w:space="0" w:color="auto"/>
          </w:divBdr>
        </w:div>
      </w:divsChild>
    </w:div>
    <w:div w:id="1591506176">
      <w:bodyDiv w:val="1"/>
      <w:marLeft w:val="0"/>
      <w:marRight w:val="0"/>
      <w:marTop w:val="0"/>
      <w:marBottom w:val="0"/>
      <w:divBdr>
        <w:top w:val="none" w:sz="0" w:space="0" w:color="auto"/>
        <w:left w:val="none" w:sz="0" w:space="0" w:color="auto"/>
        <w:bottom w:val="none" w:sz="0" w:space="0" w:color="auto"/>
        <w:right w:val="none" w:sz="0" w:space="0" w:color="auto"/>
      </w:divBdr>
      <w:divsChild>
        <w:div w:id="1609850173">
          <w:marLeft w:val="0"/>
          <w:marRight w:val="0"/>
          <w:marTop w:val="0"/>
          <w:marBottom w:val="0"/>
          <w:divBdr>
            <w:top w:val="none" w:sz="0" w:space="0" w:color="auto"/>
            <w:left w:val="none" w:sz="0" w:space="0" w:color="auto"/>
            <w:bottom w:val="none" w:sz="0" w:space="0" w:color="auto"/>
            <w:right w:val="none" w:sz="0" w:space="0" w:color="auto"/>
          </w:divBdr>
        </w:div>
        <w:div w:id="2128616339">
          <w:marLeft w:val="0"/>
          <w:marRight w:val="0"/>
          <w:marTop w:val="0"/>
          <w:marBottom w:val="0"/>
          <w:divBdr>
            <w:top w:val="none" w:sz="0" w:space="0" w:color="auto"/>
            <w:left w:val="none" w:sz="0" w:space="0" w:color="auto"/>
            <w:bottom w:val="none" w:sz="0" w:space="0" w:color="auto"/>
            <w:right w:val="none" w:sz="0" w:space="0" w:color="auto"/>
          </w:divBdr>
        </w:div>
      </w:divsChild>
    </w:div>
    <w:div w:id="1688291264">
      <w:bodyDiv w:val="1"/>
      <w:marLeft w:val="0"/>
      <w:marRight w:val="0"/>
      <w:marTop w:val="0"/>
      <w:marBottom w:val="0"/>
      <w:divBdr>
        <w:top w:val="none" w:sz="0" w:space="0" w:color="auto"/>
        <w:left w:val="none" w:sz="0" w:space="0" w:color="auto"/>
        <w:bottom w:val="none" w:sz="0" w:space="0" w:color="auto"/>
        <w:right w:val="none" w:sz="0" w:space="0" w:color="auto"/>
      </w:divBdr>
      <w:divsChild>
        <w:div w:id="1961375379">
          <w:marLeft w:val="0"/>
          <w:marRight w:val="0"/>
          <w:marTop w:val="0"/>
          <w:marBottom w:val="0"/>
          <w:divBdr>
            <w:top w:val="none" w:sz="0" w:space="0" w:color="auto"/>
            <w:left w:val="none" w:sz="0" w:space="0" w:color="auto"/>
            <w:bottom w:val="none" w:sz="0" w:space="0" w:color="auto"/>
            <w:right w:val="none" w:sz="0" w:space="0" w:color="auto"/>
          </w:divBdr>
        </w:div>
        <w:div w:id="1196237517">
          <w:marLeft w:val="0"/>
          <w:marRight w:val="0"/>
          <w:marTop w:val="0"/>
          <w:marBottom w:val="0"/>
          <w:divBdr>
            <w:top w:val="none" w:sz="0" w:space="0" w:color="auto"/>
            <w:left w:val="none" w:sz="0" w:space="0" w:color="auto"/>
            <w:bottom w:val="none" w:sz="0" w:space="0" w:color="auto"/>
            <w:right w:val="none" w:sz="0" w:space="0" w:color="auto"/>
          </w:divBdr>
        </w:div>
        <w:div w:id="865756670">
          <w:marLeft w:val="0"/>
          <w:marRight w:val="0"/>
          <w:marTop w:val="0"/>
          <w:marBottom w:val="0"/>
          <w:divBdr>
            <w:top w:val="none" w:sz="0" w:space="0" w:color="auto"/>
            <w:left w:val="none" w:sz="0" w:space="0" w:color="auto"/>
            <w:bottom w:val="none" w:sz="0" w:space="0" w:color="auto"/>
            <w:right w:val="none" w:sz="0" w:space="0" w:color="auto"/>
          </w:divBdr>
        </w:div>
        <w:div w:id="1584142863">
          <w:marLeft w:val="0"/>
          <w:marRight w:val="0"/>
          <w:marTop w:val="0"/>
          <w:marBottom w:val="0"/>
          <w:divBdr>
            <w:top w:val="none" w:sz="0" w:space="0" w:color="auto"/>
            <w:left w:val="none" w:sz="0" w:space="0" w:color="auto"/>
            <w:bottom w:val="none" w:sz="0" w:space="0" w:color="auto"/>
            <w:right w:val="none" w:sz="0" w:space="0" w:color="auto"/>
          </w:divBdr>
        </w:div>
        <w:div w:id="1202354479">
          <w:marLeft w:val="0"/>
          <w:marRight w:val="0"/>
          <w:marTop w:val="0"/>
          <w:marBottom w:val="0"/>
          <w:divBdr>
            <w:top w:val="none" w:sz="0" w:space="0" w:color="auto"/>
            <w:left w:val="none" w:sz="0" w:space="0" w:color="auto"/>
            <w:bottom w:val="none" w:sz="0" w:space="0" w:color="auto"/>
            <w:right w:val="none" w:sz="0" w:space="0" w:color="auto"/>
          </w:divBdr>
        </w:div>
        <w:div w:id="457263825">
          <w:marLeft w:val="0"/>
          <w:marRight w:val="0"/>
          <w:marTop w:val="0"/>
          <w:marBottom w:val="0"/>
          <w:divBdr>
            <w:top w:val="none" w:sz="0" w:space="0" w:color="auto"/>
            <w:left w:val="none" w:sz="0" w:space="0" w:color="auto"/>
            <w:bottom w:val="none" w:sz="0" w:space="0" w:color="auto"/>
            <w:right w:val="none" w:sz="0" w:space="0" w:color="auto"/>
          </w:divBdr>
        </w:div>
        <w:div w:id="1694187927">
          <w:marLeft w:val="0"/>
          <w:marRight w:val="0"/>
          <w:marTop w:val="0"/>
          <w:marBottom w:val="0"/>
          <w:divBdr>
            <w:top w:val="none" w:sz="0" w:space="0" w:color="auto"/>
            <w:left w:val="none" w:sz="0" w:space="0" w:color="auto"/>
            <w:bottom w:val="none" w:sz="0" w:space="0" w:color="auto"/>
            <w:right w:val="none" w:sz="0" w:space="0" w:color="auto"/>
          </w:divBdr>
        </w:div>
      </w:divsChild>
    </w:div>
    <w:div w:id="1750468701">
      <w:bodyDiv w:val="1"/>
      <w:marLeft w:val="0"/>
      <w:marRight w:val="0"/>
      <w:marTop w:val="0"/>
      <w:marBottom w:val="0"/>
      <w:divBdr>
        <w:top w:val="none" w:sz="0" w:space="0" w:color="auto"/>
        <w:left w:val="none" w:sz="0" w:space="0" w:color="auto"/>
        <w:bottom w:val="none" w:sz="0" w:space="0" w:color="auto"/>
        <w:right w:val="none" w:sz="0" w:space="0" w:color="auto"/>
      </w:divBdr>
      <w:divsChild>
        <w:div w:id="1992365619">
          <w:marLeft w:val="0"/>
          <w:marRight w:val="0"/>
          <w:marTop w:val="0"/>
          <w:marBottom w:val="0"/>
          <w:divBdr>
            <w:top w:val="none" w:sz="0" w:space="0" w:color="auto"/>
            <w:left w:val="none" w:sz="0" w:space="0" w:color="auto"/>
            <w:bottom w:val="none" w:sz="0" w:space="0" w:color="auto"/>
            <w:right w:val="none" w:sz="0" w:space="0" w:color="auto"/>
          </w:divBdr>
        </w:div>
        <w:div w:id="732314606">
          <w:marLeft w:val="0"/>
          <w:marRight w:val="0"/>
          <w:marTop w:val="0"/>
          <w:marBottom w:val="0"/>
          <w:divBdr>
            <w:top w:val="none" w:sz="0" w:space="0" w:color="auto"/>
            <w:left w:val="none" w:sz="0" w:space="0" w:color="auto"/>
            <w:bottom w:val="none" w:sz="0" w:space="0" w:color="auto"/>
            <w:right w:val="none" w:sz="0" w:space="0" w:color="auto"/>
          </w:divBdr>
        </w:div>
        <w:div w:id="1151822858">
          <w:marLeft w:val="0"/>
          <w:marRight w:val="0"/>
          <w:marTop w:val="0"/>
          <w:marBottom w:val="0"/>
          <w:divBdr>
            <w:top w:val="none" w:sz="0" w:space="0" w:color="auto"/>
            <w:left w:val="none" w:sz="0" w:space="0" w:color="auto"/>
            <w:bottom w:val="none" w:sz="0" w:space="0" w:color="auto"/>
            <w:right w:val="none" w:sz="0" w:space="0" w:color="auto"/>
          </w:divBdr>
        </w:div>
        <w:div w:id="1805586266">
          <w:marLeft w:val="0"/>
          <w:marRight w:val="0"/>
          <w:marTop w:val="0"/>
          <w:marBottom w:val="0"/>
          <w:divBdr>
            <w:top w:val="none" w:sz="0" w:space="0" w:color="auto"/>
            <w:left w:val="none" w:sz="0" w:space="0" w:color="auto"/>
            <w:bottom w:val="none" w:sz="0" w:space="0" w:color="auto"/>
            <w:right w:val="none" w:sz="0" w:space="0" w:color="auto"/>
          </w:divBdr>
        </w:div>
        <w:div w:id="70659257">
          <w:marLeft w:val="0"/>
          <w:marRight w:val="0"/>
          <w:marTop w:val="0"/>
          <w:marBottom w:val="0"/>
          <w:divBdr>
            <w:top w:val="none" w:sz="0" w:space="0" w:color="auto"/>
            <w:left w:val="none" w:sz="0" w:space="0" w:color="auto"/>
            <w:bottom w:val="none" w:sz="0" w:space="0" w:color="auto"/>
            <w:right w:val="none" w:sz="0" w:space="0" w:color="auto"/>
          </w:divBdr>
        </w:div>
        <w:div w:id="980043348">
          <w:marLeft w:val="0"/>
          <w:marRight w:val="0"/>
          <w:marTop w:val="0"/>
          <w:marBottom w:val="0"/>
          <w:divBdr>
            <w:top w:val="none" w:sz="0" w:space="0" w:color="auto"/>
            <w:left w:val="none" w:sz="0" w:space="0" w:color="auto"/>
            <w:bottom w:val="none" w:sz="0" w:space="0" w:color="auto"/>
            <w:right w:val="none" w:sz="0" w:space="0" w:color="auto"/>
          </w:divBdr>
        </w:div>
        <w:div w:id="635454641">
          <w:marLeft w:val="0"/>
          <w:marRight w:val="0"/>
          <w:marTop w:val="0"/>
          <w:marBottom w:val="0"/>
          <w:divBdr>
            <w:top w:val="none" w:sz="0" w:space="0" w:color="auto"/>
            <w:left w:val="none" w:sz="0" w:space="0" w:color="auto"/>
            <w:bottom w:val="none" w:sz="0" w:space="0" w:color="auto"/>
            <w:right w:val="none" w:sz="0" w:space="0" w:color="auto"/>
          </w:divBdr>
        </w:div>
        <w:div w:id="1666082075">
          <w:marLeft w:val="0"/>
          <w:marRight w:val="0"/>
          <w:marTop w:val="0"/>
          <w:marBottom w:val="0"/>
          <w:divBdr>
            <w:top w:val="none" w:sz="0" w:space="0" w:color="auto"/>
            <w:left w:val="none" w:sz="0" w:space="0" w:color="auto"/>
            <w:bottom w:val="none" w:sz="0" w:space="0" w:color="auto"/>
            <w:right w:val="none" w:sz="0" w:space="0" w:color="auto"/>
          </w:divBdr>
        </w:div>
        <w:div w:id="1825047915">
          <w:marLeft w:val="0"/>
          <w:marRight w:val="0"/>
          <w:marTop w:val="0"/>
          <w:marBottom w:val="0"/>
          <w:divBdr>
            <w:top w:val="none" w:sz="0" w:space="0" w:color="auto"/>
            <w:left w:val="none" w:sz="0" w:space="0" w:color="auto"/>
            <w:bottom w:val="none" w:sz="0" w:space="0" w:color="auto"/>
            <w:right w:val="none" w:sz="0" w:space="0" w:color="auto"/>
          </w:divBdr>
        </w:div>
        <w:div w:id="1488865362">
          <w:marLeft w:val="0"/>
          <w:marRight w:val="0"/>
          <w:marTop w:val="0"/>
          <w:marBottom w:val="0"/>
          <w:divBdr>
            <w:top w:val="none" w:sz="0" w:space="0" w:color="auto"/>
            <w:left w:val="none" w:sz="0" w:space="0" w:color="auto"/>
            <w:bottom w:val="none" w:sz="0" w:space="0" w:color="auto"/>
            <w:right w:val="none" w:sz="0" w:space="0" w:color="auto"/>
          </w:divBdr>
        </w:div>
        <w:div w:id="365063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0E4B95-4867-436B-B829-7328D4AAD657}"/>
</file>

<file path=customXml/itemProps2.xml><?xml version="1.0" encoding="utf-8"?>
<ds:datastoreItem xmlns:ds="http://schemas.openxmlformats.org/officeDocument/2006/customXml" ds:itemID="{A3F79AF3-2CD8-47E0-90D0-8925091ED1EE}"/>
</file>

<file path=customXml/itemProps3.xml><?xml version="1.0" encoding="utf-8"?>
<ds:datastoreItem xmlns:ds="http://schemas.openxmlformats.org/officeDocument/2006/customXml" ds:itemID="{3D48F4DD-82FF-4B05-8818-CF3DF987D496}"/>
</file>

<file path=docProps/app.xml><?xml version="1.0" encoding="utf-8"?>
<Properties xmlns="http://schemas.openxmlformats.org/officeDocument/2006/extended-properties" xmlns:vt="http://schemas.openxmlformats.org/officeDocument/2006/docPropsVTypes">
  <Template>Normal</Template>
  <TotalTime>185</TotalTime>
  <Pages>15</Pages>
  <Words>4474</Words>
  <Characters>24165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38</cp:revision>
  <dcterms:created xsi:type="dcterms:W3CDTF">2015-12-30T19:33:00Z</dcterms:created>
  <dcterms:modified xsi:type="dcterms:W3CDTF">2016-08-22T13:51:00Z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