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8E1" w:rsidRPr="00E7534A" w:rsidRDefault="00377C48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sz w:val="24"/>
          <w:szCs w:val="23"/>
          <w:lang w:eastAsia="pt-BR"/>
        </w:rPr>
      </w:pPr>
      <w:r w:rsidRPr="00E7534A">
        <w:rPr>
          <w:rFonts w:ascii="Times New Roman" w:hAnsi="Times New Roman"/>
          <w:b/>
          <w:bCs/>
          <w:sz w:val="24"/>
          <w:szCs w:val="23"/>
          <w:lang w:eastAsia="pt-BR"/>
        </w:rPr>
        <w:t xml:space="preserve">RESOLUÇÃO </w:t>
      </w:r>
      <w:r w:rsidR="00E7534A" w:rsidRPr="00E7534A">
        <w:rPr>
          <w:rFonts w:ascii="Times New Roman" w:hAnsi="Times New Roman"/>
          <w:b/>
          <w:bCs/>
          <w:sz w:val="24"/>
          <w:szCs w:val="23"/>
          <w:lang w:eastAsia="pt-BR"/>
        </w:rPr>
        <w:t>- RE</w:t>
      </w:r>
      <w:r w:rsidRPr="00E7534A">
        <w:rPr>
          <w:rFonts w:ascii="Times New Roman" w:hAnsi="Times New Roman"/>
          <w:b/>
          <w:bCs/>
          <w:sz w:val="24"/>
          <w:szCs w:val="23"/>
          <w:lang w:eastAsia="pt-BR"/>
        </w:rPr>
        <w:t xml:space="preserve"> Nº </w:t>
      </w:r>
      <w:r w:rsidR="00E7534A" w:rsidRPr="00E7534A">
        <w:rPr>
          <w:rFonts w:ascii="Times New Roman" w:hAnsi="Times New Roman"/>
          <w:b/>
          <w:bCs/>
          <w:sz w:val="24"/>
          <w:szCs w:val="23"/>
          <w:lang w:eastAsia="pt-BR"/>
        </w:rPr>
        <w:t>2.696</w:t>
      </w:r>
      <w:r w:rsidRPr="00E7534A">
        <w:rPr>
          <w:rFonts w:ascii="Times New Roman" w:hAnsi="Times New Roman"/>
          <w:b/>
          <w:bCs/>
          <w:sz w:val="24"/>
          <w:szCs w:val="23"/>
          <w:lang w:eastAsia="pt-BR"/>
        </w:rPr>
        <w:t xml:space="preserve">, DE </w:t>
      </w:r>
      <w:r w:rsidR="00E7534A" w:rsidRPr="00E7534A">
        <w:rPr>
          <w:rFonts w:ascii="Times New Roman" w:hAnsi="Times New Roman"/>
          <w:b/>
          <w:bCs/>
          <w:sz w:val="24"/>
          <w:szCs w:val="23"/>
          <w:lang w:eastAsia="pt-BR"/>
        </w:rPr>
        <w:t>6</w:t>
      </w:r>
      <w:r w:rsidR="00DB5DD8" w:rsidRPr="00E7534A">
        <w:rPr>
          <w:rFonts w:ascii="Times New Roman" w:hAnsi="Times New Roman"/>
          <w:b/>
          <w:bCs/>
          <w:sz w:val="24"/>
          <w:szCs w:val="23"/>
          <w:lang w:eastAsia="pt-BR"/>
        </w:rPr>
        <w:t xml:space="preserve"> DE OUTUBRO </w:t>
      </w:r>
      <w:r w:rsidRPr="00E7534A">
        <w:rPr>
          <w:rFonts w:ascii="Times New Roman" w:hAnsi="Times New Roman"/>
          <w:b/>
          <w:bCs/>
          <w:sz w:val="24"/>
          <w:szCs w:val="23"/>
          <w:lang w:eastAsia="pt-BR"/>
        </w:rPr>
        <w:t>DE 2017</w:t>
      </w:r>
    </w:p>
    <w:p w:rsidR="00C328E1" w:rsidRPr="00C328E1" w:rsidRDefault="00C328E1" w:rsidP="00C328E1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</w:pPr>
      <w:r w:rsidRPr="00C328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E7534A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194</w:t>
      </w:r>
      <w:r w:rsidR="00DB5DD8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E7534A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9</w:t>
      </w:r>
      <w:r w:rsidR="00DB5DD8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outubro</w:t>
      </w:r>
      <w:r w:rsidRPr="00C328E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 xml:space="preserve"> de 2017)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>O Gerente-Geral Substituto de Medicamentos e Produtos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Biológicos no uso das atribuições que lhe foram conferidas pela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Portaria No- 600, de 10 de abril de 2017, aliado ao disposto no art.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54, I, § 1º da Resolução da Diretoria Colegiada - RDC nº 61, de 3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fevereiro de 2016 e no parágrafo único do art. 1º da Resolução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Diretoria Colegiada - RDC nº 151, de 20 de abril de 2017, resolve: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>Art. 1º As vacinas influenza a serem comercializadas ou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utilizadas no Brasil no ano de 2018 deverão estar em conformidade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com o disposto nesta Resolução.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>Art. 2º As vacinas influenza trivalentes a serem utilizadas no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Brasil a partir de fevereiro de 2018 deverão conter, obrigatoriamente,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três tipos de cepas de vírus em combinação, e deverão estar dentro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das especificações abaixo descritas: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 xml:space="preserve">- </w:t>
      </w:r>
      <w:proofErr w:type="gramStart"/>
      <w:r w:rsidRPr="00E7534A">
        <w:rPr>
          <w:rFonts w:ascii="Times New Roman" w:hAnsi="Times New Roman"/>
          <w:sz w:val="24"/>
          <w:szCs w:val="24"/>
          <w:lang w:eastAsia="pt-BR"/>
        </w:rPr>
        <w:t>um</w:t>
      </w:r>
      <w:proofErr w:type="gramEnd"/>
      <w:r w:rsidRPr="00E7534A">
        <w:rPr>
          <w:rFonts w:ascii="Times New Roman" w:hAnsi="Times New Roman"/>
          <w:sz w:val="24"/>
          <w:szCs w:val="24"/>
          <w:lang w:eastAsia="pt-BR"/>
        </w:rPr>
        <w:t xml:space="preserve"> vírus similar ao vírus influenza A/Michigan/45/2015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(H1N1) pdm09;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 xml:space="preserve">- </w:t>
      </w:r>
      <w:proofErr w:type="gramStart"/>
      <w:r w:rsidRPr="00E7534A">
        <w:rPr>
          <w:rFonts w:ascii="Times New Roman" w:hAnsi="Times New Roman"/>
          <w:sz w:val="24"/>
          <w:szCs w:val="24"/>
          <w:lang w:eastAsia="pt-BR"/>
        </w:rPr>
        <w:t>um</w:t>
      </w:r>
      <w:proofErr w:type="gramEnd"/>
      <w:r w:rsidRPr="00E7534A">
        <w:rPr>
          <w:rFonts w:ascii="Times New Roman" w:hAnsi="Times New Roman"/>
          <w:sz w:val="24"/>
          <w:szCs w:val="24"/>
          <w:lang w:eastAsia="pt-BR"/>
        </w:rPr>
        <w:t xml:space="preserve"> vírus similar ao vírus influenza A/Singapore/INFIMH-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16-0019/2016 (H3N2);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 xml:space="preserve">- </w:t>
      </w:r>
      <w:proofErr w:type="gramStart"/>
      <w:r w:rsidRPr="00E7534A">
        <w:rPr>
          <w:rFonts w:ascii="Times New Roman" w:hAnsi="Times New Roman"/>
          <w:sz w:val="24"/>
          <w:szCs w:val="24"/>
          <w:lang w:eastAsia="pt-BR"/>
        </w:rPr>
        <w:t>um</w:t>
      </w:r>
      <w:proofErr w:type="gramEnd"/>
      <w:r w:rsidRPr="00E7534A">
        <w:rPr>
          <w:rFonts w:ascii="Times New Roman" w:hAnsi="Times New Roman"/>
          <w:sz w:val="24"/>
          <w:szCs w:val="24"/>
          <w:lang w:eastAsia="pt-BR"/>
        </w:rPr>
        <w:t xml:space="preserve"> vírus similar ao vírus influenza B/</w:t>
      </w:r>
      <w:proofErr w:type="spellStart"/>
      <w:r w:rsidRPr="00E7534A">
        <w:rPr>
          <w:rFonts w:ascii="Times New Roman" w:hAnsi="Times New Roman"/>
          <w:sz w:val="24"/>
          <w:szCs w:val="24"/>
          <w:lang w:eastAsia="pt-BR"/>
        </w:rPr>
        <w:t>Phuket</w:t>
      </w:r>
      <w:proofErr w:type="spellEnd"/>
      <w:r w:rsidRPr="00E7534A">
        <w:rPr>
          <w:rFonts w:ascii="Times New Roman" w:hAnsi="Times New Roman"/>
          <w:sz w:val="24"/>
          <w:szCs w:val="24"/>
          <w:lang w:eastAsia="pt-BR"/>
        </w:rPr>
        <w:t>/3</w:t>
      </w:r>
      <w:bookmarkStart w:id="0" w:name="_GoBack"/>
      <w:bookmarkEnd w:id="0"/>
      <w:r w:rsidRPr="00E7534A">
        <w:rPr>
          <w:rFonts w:ascii="Times New Roman" w:hAnsi="Times New Roman"/>
          <w:sz w:val="24"/>
          <w:szCs w:val="24"/>
          <w:lang w:eastAsia="pt-BR"/>
        </w:rPr>
        <w:t>073/2013.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 xml:space="preserve">Art. 3º As vacinas influenza </w:t>
      </w:r>
      <w:proofErr w:type="spellStart"/>
      <w:r w:rsidRPr="00E7534A">
        <w:rPr>
          <w:rFonts w:ascii="Times New Roman" w:hAnsi="Times New Roman"/>
          <w:sz w:val="24"/>
          <w:szCs w:val="24"/>
          <w:lang w:eastAsia="pt-BR"/>
        </w:rPr>
        <w:t>quadrivalentes</w:t>
      </w:r>
      <w:proofErr w:type="spellEnd"/>
      <w:r w:rsidRPr="00E7534A">
        <w:rPr>
          <w:rFonts w:ascii="Times New Roman" w:hAnsi="Times New Roman"/>
          <w:sz w:val="24"/>
          <w:szCs w:val="24"/>
          <w:lang w:eastAsia="pt-BR"/>
        </w:rPr>
        <w:t xml:space="preserve"> contendo dois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tipos de cepas do vírus influenza B deverão conter um vírus similar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ao vírus influenza B/Brisbane/60/2008, adicionalmente aos três tipos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7534A">
        <w:rPr>
          <w:rFonts w:ascii="Times New Roman" w:hAnsi="Times New Roman"/>
          <w:sz w:val="24"/>
          <w:szCs w:val="24"/>
          <w:lang w:eastAsia="pt-BR"/>
        </w:rPr>
        <w:t>de cepas especificadas no Art. 1º.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>Art. 4º Esta Resolução entra em vigor na data de sua 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E7534A" w:rsidRDefault="00E7534A" w:rsidP="00E7534A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F1187" w:rsidRDefault="00E7534A" w:rsidP="00E7534A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E7534A">
        <w:rPr>
          <w:rFonts w:ascii="Times New Roman" w:hAnsi="Times New Roman"/>
          <w:sz w:val="24"/>
          <w:szCs w:val="24"/>
          <w:lang w:eastAsia="pt-BR"/>
        </w:rPr>
        <w:t>VARLEY DIAS SOUSA</w:t>
      </w:r>
    </w:p>
    <w:sectPr w:rsidR="002F118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D35" w:rsidRDefault="00DB0D35" w:rsidP="00377C48">
      <w:pPr>
        <w:spacing w:after="0" w:line="240" w:lineRule="auto"/>
      </w:pPr>
      <w:r>
        <w:separator/>
      </w:r>
    </w:p>
  </w:endnote>
  <w:endnote w:type="continuationSeparator" w:id="0">
    <w:p w:rsidR="00DB0D35" w:rsidRDefault="00DB0D35" w:rsidP="00377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8E1" w:rsidRPr="00C328E1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D35" w:rsidRDefault="00DB0D35" w:rsidP="00377C48">
      <w:pPr>
        <w:spacing w:after="0" w:line="240" w:lineRule="auto"/>
      </w:pPr>
      <w:r>
        <w:separator/>
      </w:r>
    </w:p>
  </w:footnote>
  <w:footnote w:type="continuationSeparator" w:id="0">
    <w:p w:rsidR="00DB0D35" w:rsidRDefault="00DB0D35" w:rsidP="00377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8E1" w:rsidRPr="00B517AC" w:rsidRDefault="00DB0D35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DB0D35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C328E1" w:rsidRPr="00B517AC" w:rsidRDefault="00C328E1" w:rsidP="00C328E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C328E1" w:rsidRDefault="00C328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48"/>
    <w:rsid w:val="002D4983"/>
    <w:rsid w:val="002E3860"/>
    <w:rsid w:val="002F1187"/>
    <w:rsid w:val="00377C48"/>
    <w:rsid w:val="005906D9"/>
    <w:rsid w:val="00686910"/>
    <w:rsid w:val="00855E73"/>
    <w:rsid w:val="00AF54B8"/>
    <w:rsid w:val="00B10570"/>
    <w:rsid w:val="00B517AC"/>
    <w:rsid w:val="00B74766"/>
    <w:rsid w:val="00C04ECF"/>
    <w:rsid w:val="00C328E1"/>
    <w:rsid w:val="00CF0FC1"/>
    <w:rsid w:val="00D25F19"/>
    <w:rsid w:val="00DB0D35"/>
    <w:rsid w:val="00DB5DD8"/>
    <w:rsid w:val="00E2610E"/>
    <w:rsid w:val="00E7534A"/>
    <w:rsid w:val="00F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CFE21C"/>
  <w14:defaultImageDpi w14:val="0"/>
  <w15:docId w15:val="{84C89E55-41D7-4DE6-80E2-D495970F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centralizado">
    <w:name w:val="tabela_texto_centralizado"/>
    <w:basedOn w:val="Normal"/>
    <w:rsid w:val="00377C48"/>
    <w:pPr>
      <w:spacing w:after="0" w:line="240" w:lineRule="auto"/>
      <w:ind w:left="60" w:right="60"/>
      <w:jc w:val="center"/>
    </w:pPr>
    <w:rPr>
      <w:rFonts w:ascii="Times New Roman" w:hAnsi="Times New Roman"/>
      <w:lang w:eastAsia="pt-BR"/>
    </w:rPr>
  </w:style>
  <w:style w:type="paragraph" w:customStyle="1" w:styleId="textoalinhadoesquerda">
    <w:name w:val="texto_alinhado_esquerda"/>
    <w:basedOn w:val="Normal"/>
    <w:rsid w:val="00377C48"/>
    <w:pPr>
      <w:spacing w:before="120" w:after="120" w:line="240" w:lineRule="auto"/>
      <w:ind w:left="120" w:right="120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377C48"/>
    <w:pPr>
      <w:spacing w:before="120" w:after="120" w:line="240" w:lineRule="auto"/>
      <w:ind w:left="120" w:right="120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377C48"/>
    <w:pPr>
      <w:spacing w:before="100" w:beforeAutospacing="1" w:after="100" w:afterAutospacing="1" w:line="240" w:lineRule="auto"/>
      <w:jc w:val="center"/>
    </w:pPr>
    <w:rPr>
      <w:rFonts w:ascii="Times New Roman" w:hAnsi="Times New Roman"/>
      <w:caps/>
      <w:sz w:val="26"/>
      <w:szCs w:val="26"/>
      <w:lang w:eastAsia="pt-BR"/>
    </w:rPr>
  </w:style>
  <w:style w:type="paragraph" w:customStyle="1" w:styleId="textojustificadorecuoprimeiralinha">
    <w:name w:val="texto_justificado_recuo_primeira_linha"/>
    <w:basedOn w:val="Normal"/>
    <w:rsid w:val="00377C48"/>
    <w:pPr>
      <w:spacing w:before="120" w:after="120" w:line="240" w:lineRule="auto"/>
      <w:ind w:left="120" w:right="120" w:firstLine="1418"/>
      <w:jc w:val="both"/>
    </w:pPr>
    <w:rPr>
      <w:rFonts w:ascii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7C4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77C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77C48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77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77C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52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0A3D1-2DB7-423D-A2D9-0B305DF02783}"/>
</file>

<file path=customXml/itemProps2.xml><?xml version="1.0" encoding="utf-8"?>
<ds:datastoreItem xmlns:ds="http://schemas.openxmlformats.org/officeDocument/2006/customXml" ds:itemID="{97CDDA8B-B598-4CF9-B494-DC902495058B}"/>
</file>

<file path=customXml/itemProps3.xml><?xml version="1.0" encoding="utf-8"?>
<ds:datastoreItem xmlns:ds="http://schemas.openxmlformats.org/officeDocument/2006/customXml" ds:itemID="{857F9A60-1F4F-43AB-871C-45FF6B47F7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cp:lastPrinted>2017-10-16T16:23:00Z</cp:lastPrinted>
  <dcterms:created xsi:type="dcterms:W3CDTF">2017-10-16T17:37:00Z</dcterms:created>
  <dcterms:modified xsi:type="dcterms:W3CDTF">2017-10-16T17:40:00Z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