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1658" w14:textId="2AFCA84D" w:rsidR="00081EEB" w:rsidRPr="00637661" w:rsidRDefault="00081EEB" w:rsidP="00C02424">
      <w:pPr>
        <w:spacing w:after="200" w:line="240" w:lineRule="auto"/>
        <w:jc w:val="center"/>
        <w:rPr>
          <w:rFonts w:ascii="Times New Roman" w:hAnsi="Times New Roman"/>
          <w:b/>
          <w:bCs/>
          <w:caps/>
          <w:sz w:val="24"/>
          <w:szCs w:val="24"/>
          <w:lang w:eastAsia="pt-BR"/>
        </w:rPr>
      </w:pPr>
      <w:r w:rsidRPr="00637661">
        <w:rPr>
          <w:rFonts w:ascii="Times New Roman" w:hAnsi="Times New Roman"/>
          <w:b/>
          <w:bCs/>
          <w:caps/>
          <w:sz w:val="24"/>
          <w:szCs w:val="24"/>
          <w:lang w:eastAsia="pt-BR"/>
        </w:rPr>
        <w:t>INSTRUÇÃO NORMATIVA</w:t>
      </w:r>
      <w:r w:rsidR="005C539E" w:rsidRPr="00637661">
        <w:rPr>
          <w:rFonts w:ascii="Times New Roman" w:hAnsi="Times New Roman"/>
          <w:b/>
          <w:bCs/>
          <w:caps/>
          <w:sz w:val="24"/>
          <w:szCs w:val="24"/>
          <w:lang w:eastAsia="pt-BR"/>
        </w:rPr>
        <w:t xml:space="preserve"> </w:t>
      </w:r>
      <w:r w:rsidRPr="00637661">
        <w:rPr>
          <w:rFonts w:ascii="Times New Roman" w:hAnsi="Times New Roman"/>
          <w:b/>
          <w:bCs/>
          <w:caps/>
          <w:sz w:val="24"/>
          <w:szCs w:val="24"/>
          <w:lang w:eastAsia="pt-BR"/>
        </w:rPr>
        <w:t>Nº</w:t>
      </w:r>
      <w:r w:rsidR="005B4982" w:rsidRPr="00637661">
        <w:rPr>
          <w:rFonts w:ascii="Times New Roman" w:hAnsi="Times New Roman"/>
          <w:b/>
          <w:bCs/>
          <w:caps/>
          <w:sz w:val="24"/>
          <w:szCs w:val="24"/>
          <w:lang w:eastAsia="pt-BR"/>
        </w:rPr>
        <w:t xml:space="preserve"> </w:t>
      </w:r>
      <w:r w:rsidR="00637661" w:rsidRPr="00637661">
        <w:rPr>
          <w:rFonts w:ascii="Times New Roman" w:hAnsi="Times New Roman"/>
          <w:b/>
          <w:bCs/>
          <w:caps/>
          <w:sz w:val="24"/>
          <w:szCs w:val="24"/>
          <w:lang w:eastAsia="pt-BR"/>
        </w:rPr>
        <w:t>29, DE 27 DE NOVEMBRO DE 2018</w:t>
      </w:r>
    </w:p>
    <w:p w14:paraId="0A7D197F" w14:textId="44553734" w:rsidR="00081EEB" w:rsidRPr="00637661" w:rsidRDefault="00081EEB" w:rsidP="00C02424">
      <w:pPr>
        <w:spacing w:after="200" w:line="240" w:lineRule="auto"/>
        <w:jc w:val="center"/>
        <w:rPr>
          <w:rFonts w:ascii="Times New Roman" w:hAnsi="Times New Roman"/>
          <w:caps/>
          <w:color w:val="0000FF"/>
          <w:sz w:val="24"/>
          <w:szCs w:val="24"/>
          <w:lang w:eastAsia="pt-BR"/>
        </w:rPr>
      </w:pPr>
      <w:r w:rsidRPr="00637661">
        <w:rPr>
          <w:rFonts w:ascii="Times New Roman" w:hAnsi="Times New Roman"/>
          <w:b/>
          <w:bCs/>
          <w:caps/>
          <w:color w:val="0000FF"/>
          <w:sz w:val="24"/>
          <w:szCs w:val="24"/>
          <w:lang w:eastAsia="pt-BR"/>
        </w:rPr>
        <w:t>(</w:t>
      </w:r>
      <w:r w:rsidRPr="0063766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Publicada no DOU nº </w:t>
      </w:r>
      <w:r w:rsidR="00637661" w:rsidRPr="0063766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228, de 28 de novembro</w:t>
      </w:r>
      <w:r w:rsidRPr="0063766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2018)</w:t>
      </w:r>
    </w:p>
    <w:tbl>
      <w:tblPr>
        <w:tblW w:w="836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</w:tblGrid>
      <w:tr w:rsidR="00637661" w:rsidRPr="00637661" w14:paraId="5EBBF177" w14:textId="77777777" w:rsidTr="00637661">
        <w:trPr>
          <w:tblCellSpacing w:w="0" w:type="dxa"/>
        </w:trPr>
        <w:tc>
          <w:tcPr>
            <w:tcW w:w="8364" w:type="dxa"/>
            <w:vAlign w:val="center"/>
            <w:hideMark/>
          </w:tcPr>
          <w:p w14:paraId="3F814EE1" w14:textId="77777777" w:rsidR="00637661" w:rsidRPr="00637661" w:rsidRDefault="00637661" w:rsidP="00637661">
            <w:pPr>
              <w:spacing w:after="0" w:line="240" w:lineRule="auto"/>
              <w:ind w:left="3969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3766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Dispõe sobre a atualização dos Anexos I e II da Instrução Normativa - IN nº 4, de 24 de setembro de 2015.</w:t>
            </w:r>
          </w:p>
        </w:tc>
      </w:tr>
    </w:tbl>
    <w:p w14:paraId="79103DA4" w14:textId="39A1A689" w:rsidR="00637661" w:rsidRPr="00637661" w:rsidRDefault="00637661" w:rsidP="00637661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37661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ab/>
      </w:r>
      <w:r w:rsidRPr="0063766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 Diretoria Colegiada da Agência Nacional de Vigilância Sanitária</w:t>
      </w:r>
      <w:r w:rsidRPr="00637661">
        <w:rPr>
          <w:rFonts w:ascii="Times New Roman" w:hAnsi="Times New Roman"/>
          <w:color w:val="000000"/>
          <w:sz w:val="24"/>
          <w:szCs w:val="24"/>
          <w:lang w:eastAsia="pt-BR"/>
        </w:rPr>
        <w:t>, no uso das atribuições que lhe confere o art. 15, III e IV aliado ao art. 7º, III e IV, da Lei nº 9.782, de 26 de janeiro de 1999, e ao art. 53, VI, §§ 1º e 3º do Regimento Interno aprovado nos termos do Anexo I da Resolução da Diretoria Colegiada – RDC n° 61, de 3 de fevereiro de 2016, em reunião realizada em 20 de novembro de 2018, </w:t>
      </w:r>
      <w:r w:rsidRPr="0063766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resolve</w:t>
      </w:r>
      <w:r w:rsidRPr="00637661">
        <w:rPr>
          <w:rFonts w:ascii="Times New Roman" w:hAnsi="Times New Roman"/>
          <w:color w:val="000000"/>
          <w:sz w:val="24"/>
          <w:szCs w:val="24"/>
          <w:lang w:eastAsia="pt-BR"/>
        </w:rPr>
        <w:t>:</w:t>
      </w:r>
    </w:p>
    <w:p w14:paraId="195AD72F" w14:textId="77777777" w:rsidR="00637661" w:rsidRPr="00637661" w:rsidRDefault="00637661" w:rsidP="00637661">
      <w:pPr>
        <w:spacing w:before="120" w:after="120" w:line="240" w:lineRule="auto"/>
        <w:ind w:left="120" w:right="-1" w:firstLine="58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37661">
        <w:rPr>
          <w:rFonts w:ascii="Times New Roman" w:hAnsi="Times New Roman"/>
          <w:color w:val="000000"/>
          <w:sz w:val="24"/>
          <w:szCs w:val="24"/>
          <w:lang w:eastAsia="pt-BR"/>
        </w:rPr>
        <w:t>Art. 1º No item 2 do Anexo I da Instrução Normativa nº 4, de 24 de setembro de 2015, a norma “ABNT NBR IEC 60601-1-2:2010 Equipamento eletromédicos - Parte 1-2: Requisitos gerais para segurança básica e desempenho essencial - Norma colateral: Compatibilidade eletromagnética - Requisitos e ensaio” passa a vigorar com a seguinte redação:</w:t>
      </w:r>
    </w:p>
    <w:p w14:paraId="4CFDD282" w14:textId="77777777" w:rsidR="00637661" w:rsidRPr="00637661" w:rsidRDefault="00637661" w:rsidP="00637661">
      <w:pPr>
        <w:spacing w:before="120" w:after="120" w:line="240" w:lineRule="auto"/>
        <w:ind w:left="120" w:right="-1" w:firstLine="58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3766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“ABNT NBR IEC 60601-1-2:2017 Equipamento eletromédico - Parte 1-2: Requisitos gerais para segurança básica e desempenho essencial - Norma Colateral: Perturbações eletromagnéticas - Requisitos e </w:t>
      </w:r>
      <w:proofErr w:type="gramStart"/>
      <w:r w:rsidRPr="00637661">
        <w:rPr>
          <w:rFonts w:ascii="Times New Roman" w:hAnsi="Times New Roman"/>
          <w:color w:val="000000"/>
          <w:sz w:val="24"/>
          <w:szCs w:val="24"/>
          <w:lang w:eastAsia="pt-BR"/>
        </w:rPr>
        <w:t>ensaios”(</w:t>
      </w:r>
      <w:proofErr w:type="gramEnd"/>
      <w:r w:rsidRPr="00637661">
        <w:rPr>
          <w:rFonts w:ascii="Times New Roman" w:hAnsi="Times New Roman"/>
          <w:color w:val="000000"/>
          <w:sz w:val="24"/>
          <w:szCs w:val="24"/>
          <w:lang w:eastAsia="pt-BR"/>
        </w:rPr>
        <w:t>NR)</w:t>
      </w:r>
    </w:p>
    <w:p w14:paraId="4081940D" w14:textId="77777777" w:rsidR="00637661" w:rsidRPr="00637661" w:rsidRDefault="00637661" w:rsidP="00637661">
      <w:pPr>
        <w:spacing w:before="120" w:after="120" w:line="240" w:lineRule="auto"/>
        <w:ind w:left="120" w:right="-1" w:firstLine="58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37661">
        <w:rPr>
          <w:rFonts w:ascii="Times New Roman" w:hAnsi="Times New Roman"/>
          <w:color w:val="000000"/>
          <w:sz w:val="24"/>
          <w:szCs w:val="24"/>
          <w:lang w:eastAsia="pt-BR"/>
        </w:rPr>
        <w:t>Art. 2º No Anexo II, a tabela com as Normas Colaterais da série IEC 60601 passa a vigorar acrescida do item 1.1:</w:t>
      </w:r>
    </w:p>
    <w:p w14:paraId="461993DC" w14:textId="77777777" w:rsidR="00637661" w:rsidRPr="00637661" w:rsidRDefault="00637661" w:rsidP="00637661">
      <w:pPr>
        <w:spacing w:before="120" w:after="120" w:line="240" w:lineRule="auto"/>
        <w:ind w:left="120" w:right="-1" w:firstLine="141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37661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3690"/>
        <w:gridCol w:w="2550"/>
      </w:tblGrid>
      <w:tr w:rsidR="00637661" w:rsidRPr="00637661" w14:paraId="22024880" w14:textId="77777777" w:rsidTr="00637661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A304B" w14:textId="77777777" w:rsidR="00637661" w:rsidRPr="00637661" w:rsidRDefault="00637661" w:rsidP="00637661">
            <w:pPr>
              <w:spacing w:before="100" w:beforeAutospacing="1" w:after="100" w:afterAutospacing="1" w:line="240" w:lineRule="auto"/>
              <w:ind w:right="-1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3766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B9120" w14:textId="77777777" w:rsidR="00637661" w:rsidRPr="00637661" w:rsidRDefault="00637661" w:rsidP="00637661">
            <w:pPr>
              <w:spacing w:before="100" w:beforeAutospacing="1" w:after="100" w:afterAutospacing="1" w:line="240" w:lineRule="auto"/>
              <w:ind w:right="-1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3766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Normas Colaterais da série IEC 60601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B5756" w14:textId="77777777" w:rsidR="00637661" w:rsidRPr="00637661" w:rsidRDefault="00637661" w:rsidP="00637661">
            <w:pPr>
              <w:spacing w:before="100" w:beforeAutospacing="1" w:after="100" w:afterAutospacing="1" w:line="240" w:lineRule="auto"/>
              <w:ind w:right="-1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3766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Exigibilidade compulsória</w:t>
            </w:r>
          </w:p>
        </w:tc>
      </w:tr>
    </w:tbl>
    <w:p w14:paraId="4CA40A33" w14:textId="77777777" w:rsidR="00637661" w:rsidRPr="00637661" w:rsidRDefault="00637661" w:rsidP="00637661">
      <w:pPr>
        <w:spacing w:before="100" w:beforeAutospacing="1" w:after="100" w:afterAutospacing="1" w:line="240" w:lineRule="auto"/>
        <w:ind w:right="-1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37661">
        <w:rPr>
          <w:rFonts w:ascii="Times New Roman" w:hAnsi="Times New Roman"/>
          <w:color w:val="000000"/>
          <w:sz w:val="24"/>
          <w:szCs w:val="24"/>
          <w:lang w:eastAsia="pt-BR"/>
        </w:rPr>
        <w:t>(...)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3690"/>
        <w:gridCol w:w="2550"/>
      </w:tblGrid>
      <w:tr w:rsidR="00637661" w:rsidRPr="00637661" w14:paraId="72668FE7" w14:textId="77777777" w:rsidTr="00637661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82D1B" w14:textId="77777777" w:rsidR="00637661" w:rsidRPr="00637661" w:rsidRDefault="00637661" w:rsidP="00637661">
            <w:pPr>
              <w:spacing w:before="100" w:beforeAutospacing="1" w:after="100" w:afterAutospacing="1" w:line="240" w:lineRule="auto"/>
              <w:ind w:right="-1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3766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731D6" w14:textId="77777777" w:rsidR="00637661" w:rsidRPr="00637661" w:rsidRDefault="00637661" w:rsidP="00637661">
            <w:pPr>
              <w:spacing w:before="100" w:beforeAutospacing="1" w:after="100" w:afterAutospacing="1" w:line="240" w:lineRule="auto"/>
              <w:ind w:right="-1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3766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60601-1-2:2017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FAE17" w14:textId="77777777" w:rsidR="00637661" w:rsidRPr="00637661" w:rsidRDefault="00637661" w:rsidP="00637661">
            <w:pPr>
              <w:spacing w:before="100" w:beforeAutospacing="1" w:after="100" w:afterAutospacing="1" w:line="240" w:lineRule="auto"/>
              <w:ind w:right="-1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3766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</w:tbl>
    <w:p w14:paraId="63AB9251" w14:textId="77777777" w:rsidR="00637661" w:rsidRPr="00637661" w:rsidRDefault="00637661" w:rsidP="00637661">
      <w:pPr>
        <w:spacing w:before="120" w:after="120" w:line="240" w:lineRule="auto"/>
        <w:ind w:left="120" w:right="-1" w:firstLine="141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37661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p w14:paraId="481921F0" w14:textId="77777777" w:rsidR="00637661" w:rsidRPr="00637661" w:rsidRDefault="00637661" w:rsidP="00637661">
      <w:pPr>
        <w:spacing w:before="120" w:after="120" w:line="240" w:lineRule="auto"/>
        <w:ind w:left="120" w:right="-1" w:firstLine="58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37661">
        <w:rPr>
          <w:rFonts w:ascii="Times New Roman" w:hAnsi="Times New Roman"/>
          <w:color w:val="000000"/>
          <w:sz w:val="24"/>
          <w:szCs w:val="24"/>
          <w:lang w:eastAsia="pt-BR"/>
        </w:rPr>
        <w:t>Art. 3º Esta Instrução Normativa entra em vigor na data da sua publicação.</w:t>
      </w:r>
    </w:p>
    <w:p w14:paraId="0737DF57" w14:textId="77777777" w:rsidR="00637661" w:rsidRPr="00637661" w:rsidRDefault="00637661" w:rsidP="00637661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37661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p w14:paraId="474988FE" w14:textId="77777777" w:rsidR="00637661" w:rsidRDefault="00637661" w:rsidP="00637661">
      <w:pPr>
        <w:spacing w:before="100" w:beforeAutospacing="1" w:after="100" w:afterAutospacing="1" w:line="240" w:lineRule="auto"/>
        <w:ind w:right="-1"/>
        <w:jc w:val="center"/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</w:pPr>
    </w:p>
    <w:p w14:paraId="057FB658" w14:textId="1470D289" w:rsidR="00637661" w:rsidRPr="00637661" w:rsidRDefault="00637661" w:rsidP="00637661">
      <w:pPr>
        <w:spacing w:before="100" w:beforeAutospacing="1" w:after="100" w:afterAutospacing="1" w:line="240" w:lineRule="auto"/>
        <w:ind w:right="-1"/>
        <w:jc w:val="center"/>
        <w:rPr>
          <w:rFonts w:ascii="Times New Roman" w:hAnsi="Times New Roman"/>
          <w:caps/>
          <w:color w:val="000000"/>
          <w:sz w:val="24"/>
          <w:szCs w:val="24"/>
          <w:lang w:eastAsia="pt-BR"/>
        </w:rPr>
      </w:pPr>
      <w:bookmarkStart w:id="0" w:name="_GoBack"/>
      <w:bookmarkEnd w:id="0"/>
      <w:r w:rsidRPr="0063766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WILLIAM DIB</w:t>
      </w:r>
    </w:p>
    <w:p w14:paraId="4AAF7F9C" w14:textId="77777777" w:rsidR="00821A90" w:rsidRPr="00637661" w:rsidRDefault="00821A90" w:rsidP="00AE589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AA626FF" w14:textId="77777777" w:rsidR="00821A90" w:rsidRPr="00637661" w:rsidRDefault="00821A90" w:rsidP="00821A90">
      <w:pPr>
        <w:spacing w:after="200" w:line="240" w:lineRule="auto"/>
        <w:ind w:firstLine="567"/>
        <w:jc w:val="both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</w:p>
    <w:sectPr w:rsidR="00821A90" w:rsidRPr="00637661" w:rsidSect="00444ED7">
      <w:headerReference w:type="default" r:id="rId10"/>
      <w:footerReference w:type="defaul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A7E34" w14:textId="77777777" w:rsidR="00CA6C30" w:rsidRDefault="00CA6C30" w:rsidP="00081EEB">
      <w:pPr>
        <w:spacing w:after="0" w:line="240" w:lineRule="auto"/>
      </w:pPr>
      <w:r>
        <w:separator/>
      </w:r>
    </w:p>
  </w:endnote>
  <w:endnote w:type="continuationSeparator" w:id="0">
    <w:p w14:paraId="04858D57" w14:textId="77777777" w:rsidR="00CA6C30" w:rsidRDefault="00CA6C30" w:rsidP="0008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D0609" w14:textId="77777777" w:rsidR="00081EEB" w:rsidRPr="00081EEB" w:rsidRDefault="00081EEB" w:rsidP="00081EEB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D0419" w14:textId="77777777" w:rsidR="00CA6C30" w:rsidRDefault="00CA6C30" w:rsidP="00081EEB">
      <w:pPr>
        <w:spacing w:after="0" w:line="240" w:lineRule="auto"/>
      </w:pPr>
      <w:r>
        <w:separator/>
      </w:r>
    </w:p>
  </w:footnote>
  <w:footnote w:type="continuationSeparator" w:id="0">
    <w:p w14:paraId="36FA1E8C" w14:textId="77777777" w:rsidR="00CA6C30" w:rsidRDefault="00CA6C30" w:rsidP="0008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47397" w14:textId="77777777" w:rsidR="00081EEB" w:rsidRPr="0018049F" w:rsidRDefault="00081EEB" w:rsidP="00081EE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4D114729" wp14:editId="2AE3E037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1E3680E" w14:textId="77777777" w:rsidR="00081EEB" w:rsidRPr="0018049F" w:rsidRDefault="00081EEB" w:rsidP="00081EE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3C1BD932" w14:textId="77777777" w:rsidR="00081EEB" w:rsidRDefault="00081EEB" w:rsidP="00081EE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1368339A" w14:textId="77777777" w:rsidR="00081EEB" w:rsidRDefault="00081EE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82"/>
    <w:rsid w:val="00081EEB"/>
    <w:rsid w:val="0034374E"/>
    <w:rsid w:val="00404C26"/>
    <w:rsid w:val="00422CCF"/>
    <w:rsid w:val="00444ED7"/>
    <w:rsid w:val="00487A4D"/>
    <w:rsid w:val="00495D02"/>
    <w:rsid w:val="005B4982"/>
    <w:rsid w:val="005C443C"/>
    <w:rsid w:val="005C539E"/>
    <w:rsid w:val="005E539A"/>
    <w:rsid w:val="005F3E6A"/>
    <w:rsid w:val="00637661"/>
    <w:rsid w:val="007C66FB"/>
    <w:rsid w:val="007C6EB5"/>
    <w:rsid w:val="007E21B5"/>
    <w:rsid w:val="00821A90"/>
    <w:rsid w:val="009C7776"/>
    <w:rsid w:val="00AE589B"/>
    <w:rsid w:val="00B230CB"/>
    <w:rsid w:val="00B30210"/>
    <w:rsid w:val="00BA2705"/>
    <w:rsid w:val="00C02424"/>
    <w:rsid w:val="00C61EB6"/>
    <w:rsid w:val="00CA6C30"/>
    <w:rsid w:val="00D852B0"/>
    <w:rsid w:val="00F8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98ED89"/>
  <w14:defaultImageDpi w14:val="0"/>
  <w15:docId w15:val="{538AF9E6-A4D5-4E2B-938C-676316A5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centralizadoespacamentosimples">
    <w:name w:val="texto_centralizado_espacamento_simples"/>
    <w:basedOn w:val="Normal"/>
    <w:rsid w:val="005B4982"/>
    <w:pPr>
      <w:spacing w:after="0" w:line="240" w:lineRule="auto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5B4982"/>
    <w:pPr>
      <w:spacing w:before="100" w:beforeAutospacing="1" w:after="100" w:afterAutospacing="1" w:line="240" w:lineRule="auto"/>
      <w:jc w:val="center"/>
    </w:pPr>
    <w:rPr>
      <w:rFonts w:ascii="Calibri" w:hAnsi="Calibri" w:cs="Calibri"/>
      <w:caps/>
      <w:sz w:val="26"/>
      <w:szCs w:val="26"/>
      <w:lang w:eastAsia="pt-BR"/>
    </w:rPr>
  </w:style>
  <w:style w:type="paragraph" w:customStyle="1" w:styleId="textojustificadoespacamentosimples">
    <w:name w:val="texto_justificado_espacamento_simples"/>
    <w:basedOn w:val="Normal"/>
    <w:rsid w:val="005B4982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5B4982"/>
    <w:pPr>
      <w:spacing w:before="120" w:after="120" w:line="240" w:lineRule="auto"/>
      <w:ind w:left="120" w:righ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B4982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B498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B4982"/>
    <w:rPr>
      <w:rFonts w:cs="Times New Roman"/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08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1EEB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08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1EEB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081EEB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  <w:style w:type="paragraph" w:customStyle="1" w:styleId="msonormal0">
    <w:name w:val="msonormal"/>
    <w:basedOn w:val="Normal"/>
    <w:rsid w:val="007C6EB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alinhadoesquerda">
    <w:name w:val="texto_alinhado_esquerda"/>
    <w:basedOn w:val="Normal"/>
    <w:rsid w:val="00C0242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F3E6A"/>
    <w:rPr>
      <w:color w:val="0000FF"/>
      <w:u w:val="single"/>
    </w:rPr>
  </w:style>
  <w:style w:type="paragraph" w:customStyle="1" w:styleId="textojustificado">
    <w:name w:val="texto_justificado"/>
    <w:basedOn w:val="Normal"/>
    <w:rsid w:val="0063766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2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9E58C-4347-4C4C-BC41-86E14370A553}"/>
</file>

<file path=customXml/itemProps2.xml><?xml version="1.0" encoding="utf-8"?>
<ds:datastoreItem xmlns:ds="http://schemas.openxmlformats.org/officeDocument/2006/customXml" ds:itemID="{9A3DBC64-EA1A-472F-A301-9B5874FC9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8D9292-0E78-4E6A-A4C1-C3815789EE82}">
  <ds:schemaRefs>
    <ds:schemaRef ds:uri="http://schemas.microsoft.com/office/infopath/2007/PartnerControls"/>
    <ds:schemaRef ds:uri="3358cef2-5e33-4382-9f34-ebdf29ebf261"/>
    <ds:schemaRef ds:uri="http://purl.org/dc/terms/"/>
    <ds:schemaRef ds:uri="http://schemas.microsoft.com/office/2006/metadata/properties"/>
    <ds:schemaRef ds:uri="1b481078-05fd-4425-adfc-5f858dcaa140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40238F0-0CAC-4EA6-AF0C-67CE0294C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3</cp:revision>
  <cp:lastPrinted>2018-07-27T13:59:00Z</cp:lastPrinted>
  <dcterms:created xsi:type="dcterms:W3CDTF">2018-11-28T16:40:00Z</dcterms:created>
  <dcterms:modified xsi:type="dcterms:W3CDTF">2018-11-28T16:43:00Z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