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1A" w:rsidRPr="00935796" w:rsidRDefault="00840CC4" w:rsidP="00935796">
      <w:pPr>
        <w:spacing w:after="200"/>
        <w:ind w:left="-284" w:right="-426"/>
        <w:jc w:val="center"/>
        <w:rPr>
          <w:b/>
          <w:bCs/>
          <w:sz w:val="23"/>
          <w:szCs w:val="23"/>
        </w:rPr>
      </w:pPr>
      <w:bookmarkStart w:id="0" w:name="_GoBack"/>
      <w:bookmarkEnd w:id="0"/>
      <w:r w:rsidRPr="00935796">
        <w:rPr>
          <w:b/>
          <w:bCs/>
          <w:sz w:val="23"/>
          <w:szCs w:val="23"/>
        </w:rPr>
        <w:t>RESOLUÇÃO</w:t>
      </w:r>
      <w:r w:rsidR="00DF5252" w:rsidRPr="00935796">
        <w:rPr>
          <w:b/>
          <w:bCs/>
          <w:sz w:val="23"/>
          <w:szCs w:val="23"/>
        </w:rPr>
        <w:t xml:space="preserve"> DA DIRETORIA COLEGIADA</w:t>
      </w:r>
      <w:r w:rsidRPr="00935796">
        <w:rPr>
          <w:b/>
          <w:bCs/>
          <w:sz w:val="23"/>
          <w:szCs w:val="23"/>
        </w:rPr>
        <w:t xml:space="preserve"> </w:t>
      </w:r>
      <w:r w:rsidR="00353FE8" w:rsidRPr="00935796">
        <w:rPr>
          <w:b/>
          <w:bCs/>
          <w:sz w:val="23"/>
          <w:szCs w:val="23"/>
        </w:rPr>
        <w:t xml:space="preserve">- RDC </w:t>
      </w:r>
      <w:r w:rsidR="006B6BD6" w:rsidRPr="00935796">
        <w:rPr>
          <w:b/>
          <w:bCs/>
          <w:sz w:val="23"/>
          <w:szCs w:val="23"/>
        </w:rPr>
        <w:t>N</w:t>
      </w:r>
      <w:r w:rsidR="00572359" w:rsidRPr="00935796">
        <w:rPr>
          <w:b/>
          <w:bCs/>
          <w:sz w:val="23"/>
          <w:szCs w:val="23"/>
        </w:rPr>
        <w:t>°</w:t>
      </w:r>
      <w:r w:rsidR="00AE275D" w:rsidRPr="00935796">
        <w:rPr>
          <w:b/>
          <w:bCs/>
          <w:sz w:val="23"/>
          <w:szCs w:val="23"/>
        </w:rPr>
        <w:t xml:space="preserve"> </w:t>
      </w:r>
      <w:r w:rsidR="0042031C" w:rsidRPr="00935796">
        <w:rPr>
          <w:b/>
          <w:bCs/>
          <w:sz w:val="23"/>
          <w:szCs w:val="23"/>
        </w:rPr>
        <w:t>169</w:t>
      </w:r>
      <w:r w:rsidR="00A15731" w:rsidRPr="00935796">
        <w:rPr>
          <w:b/>
          <w:bCs/>
          <w:sz w:val="23"/>
          <w:szCs w:val="23"/>
        </w:rPr>
        <w:t>,</w:t>
      </w:r>
      <w:r w:rsidR="0084514C" w:rsidRPr="00935796">
        <w:rPr>
          <w:b/>
          <w:bCs/>
          <w:sz w:val="23"/>
          <w:szCs w:val="23"/>
        </w:rPr>
        <w:t xml:space="preserve"> </w:t>
      </w:r>
      <w:r w:rsidR="00111D3C" w:rsidRPr="00935796">
        <w:rPr>
          <w:b/>
          <w:bCs/>
          <w:sz w:val="23"/>
          <w:szCs w:val="23"/>
        </w:rPr>
        <w:t xml:space="preserve">DE </w:t>
      </w:r>
      <w:r w:rsidR="0042031C" w:rsidRPr="00935796">
        <w:rPr>
          <w:b/>
          <w:bCs/>
          <w:sz w:val="23"/>
          <w:szCs w:val="23"/>
        </w:rPr>
        <w:t xml:space="preserve">15 </w:t>
      </w:r>
      <w:r w:rsidR="003523FC" w:rsidRPr="00935796">
        <w:rPr>
          <w:b/>
          <w:bCs/>
          <w:sz w:val="23"/>
          <w:szCs w:val="23"/>
        </w:rPr>
        <w:t xml:space="preserve">DE </w:t>
      </w:r>
      <w:r w:rsidR="00111D3C" w:rsidRPr="00935796">
        <w:rPr>
          <w:b/>
          <w:bCs/>
          <w:sz w:val="23"/>
          <w:szCs w:val="23"/>
        </w:rPr>
        <w:t>AGOSTO</w:t>
      </w:r>
      <w:r w:rsidR="006B6BD6" w:rsidRPr="00935796">
        <w:rPr>
          <w:b/>
          <w:bCs/>
          <w:sz w:val="23"/>
          <w:szCs w:val="23"/>
        </w:rPr>
        <w:t xml:space="preserve"> DE </w:t>
      </w:r>
      <w:r w:rsidR="00DF5252" w:rsidRPr="00935796">
        <w:rPr>
          <w:b/>
          <w:bCs/>
          <w:sz w:val="23"/>
          <w:szCs w:val="23"/>
        </w:rPr>
        <w:t>201</w:t>
      </w:r>
      <w:r w:rsidR="005849CD" w:rsidRPr="00935796">
        <w:rPr>
          <w:b/>
          <w:bCs/>
          <w:sz w:val="23"/>
          <w:szCs w:val="23"/>
        </w:rPr>
        <w:t>7</w:t>
      </w:r>
    </w:p>
    <w:p w:rsidR="00935796" w:rsidRPr="00935796" w:rsidRDefault="00935796" w:rsidP="00935796">
      <w:pPr>
        <w:spacing w:after="200"/>
        <w:jc w:val="center"/>
        <w:rPr>
          <w:b/>
          <w:bCs/>
          <w:color w:val="0000FF"/>
        </w:rPr>
      </w:pPr>
      <w:r w:rsidRPr="00935796">
        <w:rPr>
          <w:b/>
          <w:bCs/>
          <w:color w:val="0000FF"/>
        </w:rPr>
        <w:t>(Publicada no DOU nº 158, de 17 de agosto de 2017)</w:t>
      </w:r>
    </w:p>
    <w:p w:rsidR="00952365" w:rsidRPr="00935796" w:rsidRDefault="00952365" w:rsidP="00935796">
      <w:pPr>
        <w:spacing w:after="200"/>
        <w:ind w:left="3960"/>
        <w:jc w:val="both"/>
      </w:pPr>
      <w:r w:rsidRPr="00935796">
        <w:rPr>
          <w:bCs/>
        </w:rPr>
        <w:t>Dispõe sobre a atualização</w:t>
      </w:r>
      <w:r w:rsidR="00F57142" w:rsidRPr="00935796">
        <w:rPr>
          <w:bCs/>
        </w:rPr>
        <w:t xml:space="preserve"> </w:t>
      </w:r>
      <w:r w:rsidR="00AF32E1" w:rsidRPr="00935796">
        <w:rPr>
          <w:bCs/>
        </w:rPr>
        <w:t>do</w:t>
      </w:r>
      <w:r w:rsidR="00F57142" w:rsidRPr="00935796">
        <w:rPr>
          <w:bCs/>
        </w:rPr>
        <w:t xml:space="preserve"> </w:t>
      </w:r>
      <w:r w:rsidRPr="00935796">
        <w:rPr>
          <w:bCs/>
        </w:rPr>
        <w:t xml:space="preserve">Anexo I </w:t>
      </w:r>
      <w:r w:rsidR="00F57142" w:rsidRPr="00935796">
        <w:rPr>
          <w:bCs/>
        </w:rPr>
        <w:t>(</w:t>
      </w:r>
      <w:r w:rsidRPr="00935796">
        <w:rPr>
          <w:bCs/>
        </w:rPr>
        <w:t>Listas de Substâncias Entorpecentes, Psicotrópicas, Precursoras e Outras sob Controle Especial</w:t>
      </w:r>
      <w:r w:rsidR="00F57142" w:rsidRPr="00935796">
        <w:rPr>
          <w:bCs/>
        </w:rPr>
        <w:t xml:space="preserve">) </w:t>
      </w:r>
      <w:r w:rsidRPr="00935796">
        <w:rPr>
          <w:bCs/>
        </w:rPr>
        <w:t>da Portaria SVS/MS nº 344, de 12 de maio de 1998</w:t>
      </w:r>
      <w:r w:rsidR="00F92373" w:rsidRPr="00935796">
        <w:t>.</w:t>
      </w:r>
    </w:p>
    <w:p w:rsidR="007460D7" w:rsidRPr="00935796" w:rsidRDefault="007460D7" w:rsidP="00935796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ind w:firstLine="567"/>
        <w:jc w:val="both"/>
        <w:rPr>
          <w:rFonts w:ascii="Times New Roman" w:hAnsi="Times New Roman"/>
          <w:szCs w:val="24"/>
          <w:lang w:eastAsia="en-US"/>
        </w:rPr>
      </w:pPr>
      <w:r w:rsidRPr="00935796">
        <w:rPr>
          <w:rFonts w:ascii="Times New Roman" w:hAnsi="Times New Roman"/>
          <w:b/>
          <w:bCs/>
          <w:szCs w:val="24"/>
        </w:rPr>
        <w:t>A Diretoria Colegiada da Agência Nacional de Vigilância Sanitária,</w:t>
      </w:r>
      <w:r w:rsidRPr="00935796">
        <w:rPr>
          <w:rFonts w:ascii="Times New Roman" w:hAnsi="Times New Roman"/>
          <w:szCs w:val="24"/>
        </w:rPr>
        <w:t xml:space="preserve"> no uso da atribuição que lhe conferem o art. </w:t>
      </w:r>
      <w:r w:rsidR="00A43EB6" w:rsidRPr="00935796">
        <w:rPr>
          <w:rFonts w:ascii="Times New Roman" w:hAnsi="Times New Roman"/>
          <w:szCs w:val="24"/>
        </w:rPr>
        <w:t xml:space="preserve">15, III e IV, aliado ao art. </w:t>
      </w:r>
      <w:r w:rsidRPr="00935796">
        <w:rPr>
          <w:rFonts w:ascii="Times New Roman" w:hAnsi="Times New Roman"/>
          <w:szCs w:val="24"/>
        </w:rPr>
        <w:t>7º, III e IV, da Lei nº 9.782, de 26 de janeiro de 1999,</w:t>
      </w:r>
      <w:r w:rsidR="00A43EB6" w:rsidRPr="00935796">
        <w:rPr>
          <w:rFonts w:ascii="Times New Roman" w:hAnsi="Times New Roman"/>
          <w:szCs w:val="24"/>
        </w:rPr>
        <w:t xml:space="preserve"> e</w:t>
      </w:r>
      <w:r w:rsidRPr="00935796">
        <w:rPr>
          <w:rFonts w:ascii="Times New Roman" w:hAnsi="Times New Roman"/>
          <w:szCs w:val="24"/>
        </w:rPr>
        <w:t xml:space="preserve"> o art. 53, V, §§ 1º e 3º </w:t>
      </w:r>
      <w:r w:rsidR="00A42B0A" w:rsidRPr="00935796">
        <w:rPr>
          <w:rFonts w:ascii="Times New Roman" w:hAnsi="Times New Roman"/>
          <w:szCs w:val="24"/>
        </w:rPr>
        <w:t>do Regimento Interno aprovado nos termos do Anexo I da Resolução da Diretoria Colegiada - RDC n° 61, de 3 de fevereiro de 2016,</w:t>
      </w:r>
      <w:r w:rsidRPr="00935796">
        <w:rPr>
          <w:rFonts w:ascii="Times New Roman" w:hAnsi="Times New Roman"/>
          <w:szCs w:val="24"/>
        </w:rPr>
        <w:t xml:space="preserve"> resolve adotar a seguinte Resolução da Diretoria Colegiada, conforme deliberado em reunião realizada em </w:t>
      </w:r>
      <w:r w:rsidR="00111D3C" w:rsidRPr="00935796">
        <w:rPr>
          <w:rFonts w:ascii="Times New Roman" w:hAnsi="Times New Roman"/>
          <w:szCs w:val="24"/>
        </w:rPr>
        <w:t>08 de agosto</w:t>
      </w:r>
      <w:r w:rsidR="005849CD" w:rsidRPr="00935796">
        <w:rPr>
          <w:rFonts w:ascii="Times New Roman" w:hAnsi="Times New Roman"/>
          <w:szCs w:val="24"/>
        </w:rPr>
        <w:t xml:space="preserve"> de 2017</w:t>
      </w:r>
      <w:r w:rsidRPr="00935796">
        <w:rPr>
          <w:rFonts w:ascii="Times New Roman" w:hAnsi="Times New Roman"/>
          <w:szCs w:val="24"/>
        </w:rPr>
        <w:t>, e eu, Diretor-Presidente, determino a sua publicação.</w:t>
      </w:r>
    </w:p>
    <w:p w:rsidR="00F94BDA" w:rsidRPr="00935796" w:rsidRDefault="00A630CA" w:rsidP="00935796">
      <w:pPr>
        <w:spacing w:after="200"/>
        <w:ind w:firstLine="567"/>
        <w:jc w:val="both"/>
      </w:pPr>
      <w:r w:rsidRPr="00935796">
        <w:t xml:space="preserve">Art. 1° </w:t>
      </w:r>
      <w:r w:rsidR="00CC0447" w:rsidRPr="00935796">
        <w:t>Publicar a atualização do Anexo I, Listas de Substâncias Entorpecentes, Psicotrópicas, Precursoras e Outras sob Controle Especial, da Portaria SVS/MS nº.</w:t>
      </w:r>
      <w:r w:rsidR="000C1A5D" w:rsidRPr="00935796">
        <w:t xml:space="preserve"> </w:t>
      </w:r>
      <w:r w:rsidR="00CC0447" w:rsidRPr="00935796">
        <w:t>344, de 12 de maio de 1998, republicada no Diário Oficial da U</w:t>
      </w:r>
      <w:r w:rsidR="003A04DE" w:rsidRPr="00935796">
        <w:t>nião de 1º de fevereiro de 1999, estabelecendo as seguintes alterações:</w:t>
      </w:r>
    </w:p>
    <w:p w:rsidR="00DA2706" w:rsidRPr="00935796" w:rsidRDefault="00A630CA" w:rsidP="00935796">
      <w:pPr>
        <w:autoSpaceDE w:val="0"/>
        <w:autoSpaceDN w:val="0"/>
        <w:spacing w:after="200"/>
        <w:ind w:firstLine="567"/>
        <w:jc w:val="both"/>
        <w:rPr>
          <w:bCs/>
          <w:kern w:val="16"/>
          <w:lang w:eastAsia="x-none"/>
        </w:rPr>
      </w:pPr>
      <w:r w:rsidRPr="00935796">
        <w:rPr>
          <w:bCs/>
          <w:kern w:val="16"/>
          <w:lang w:eastAsia="x-none"/>
        </w:rPr>
        <w:t xml:space="preserve">I. </w:t>
      </w:r>
      <w:r w:rsidR="00DA2706" w:rsidRPr="00935796">
        <w:rPr>
          <w:bCs/>
          <w:kern w:val="16"/>
          <w:lang w:eastAsia="x-none"/>
        </w:rPr>
        <w:t>INCLUSÃO</w:t>
      </w:r>
    </w:p>
    <w:p w:rsidR="00DA2706" w:rsidRPr="00935796" w:rsidRDefault="00A630CA" w:rsidP="00935796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kern w:val="16"/>
          <w:lang w:eastAsia="x-none"/>
        </w:rPr>
      </w:pPr>
      <w:r w:rsidRPr="00935796">
        <w:rPr>
          <w:bCs/>
          <w:kern w:val="16"/>
          <w:lang w:eastAsia="x-none"/>
        </w:rPr>
        <w:t xml:space="preserve">1.1. </w:t>
      </w:r>
      <w:r w:rsidR="00DA2706" w:rsidRPr="00935796">
        <w:rPr>
          <w:bCs/>
          <w:kern w:val="16"/>
          <w:lang w:eastAsia="x-none"/>
        </w:rPr>
        <w:t>Adendo 8 na Lista “A1”</w:t>
      </w:r>
    </w:p>
    <w:p w:rsidR="00DA2706" w:rsidRPr="00935796" w:rsidRDefault="00A630CA" w:rsidP="00935796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kern w:val="16"/>
          <w:lang w:eastAsia="x-none"/>
        </w:rPr>
      </w:pPr>
      <w:r w:rsidRPr="00935796">
        <w:rPr>
          <w:bCs/>
          <w:kern w:val="16"/>
          <w:lang w:eastAsia="x-none"/>
        </w:rPr>
        <w:t xml:space="preserve">1.2. </w:t>
      </w:r>
      <w:r w:rsidR="00DA2706" w:rsidRPr="00935796">
        <w:rPr>
          <w:bCs/>
          <w:kern w:val="16"/>
          <w:lang w:eastAsia="x-none"/>
        </w:rPr>
        <w:t>Lista “C1”: LURASIDONA</w:t>
      </w:r>
    </w:p>
    <w:p w:rsidR="00DA2706" w:rsidRPr="00935796" w:rsidRDefault="00A630CA" w:rsidP="00935796">
      <w:pPr>
        <w:spacing w:after="200"/>
        <w:ind w:firstLine="567"/>
        <w:jc w:val="both"/>
      </w:pPr>
      <w:r w:rsidRPr="00935796">
        <w:t xml:space="preserve">Art. 2° </w:t>
      </w:r>
      <w:r w:rsidR="00DA2706" w:rsidRPr="00935796">
        <w:t>Os materiais de bula e rotulagem dos medicamentos na forma farmacêutica adesivos transdérmicos contendo BUPRENORFINA em matriz polimérica adesiva devem ser adequados conforme adendo 8 da Lista A1 do Anexo I da Portaria SVS/MS nº. 344, de 12 de maio de 1998.</w:t>
      </w:r>
    </w:p>
    <w:p w:rsidR="00DA2706" w:rsidRPr="00935796" w:rsidRDefault="00EB3435" w:rsidP="00935796">
      <w:pPr>
        <w:spacing w:after="200"/>
        <w:ind w:firstLine="567"/>
        <w:jc w:val="both"/>
      </w:pPr>
      <w:r w:rsidRPr="00935796">
        <w:t xml:space="preserve">§ 1° </w:t>
      </w:r>
      <w:r w:rsidR="00DA2706" w:rsidRPr="00935796">
        <w:t>Fica estabelecido o prazo de 60 (sessenta) dias para o peticionamento das Notificações de alteração de rotulagem e de texto de bula para atendimento às disposições do adendo de que trata o caput.</w:t>
      </w:r>
    </w:p>
    <w:p w:rsidR="00DA2706" w:rsidRPr="00935796" w:rsidRDefault="00EB3435" w:rsidP="00935796">
      <w:pPr>
        <w:spacing w:after="200"/>
        <w:ind w:firstLine="567"/>
        <w:jc w:val="both"/>
      </w:pPr>
      <w:r w:rsidRPr="00935796">
        <w:t xml:space="preserve">§ 2° </w:t>
      </w:r>
      <w:r w:rsidR="00DA2706" w:rsidRPr="00935796">
        <w:t xml:space="preserve">Para adequação do material de bula e rotulagem dos medicamentos de que trata o caput devem ser atendidas ainda as demais exigências previstas na RDC nº 71/2009 e na RDC nº 47/2009 ou as que vierem a substituí-las. </w:t>
      </w:r>
    </w:p>
    <w:p w:rsidR="00DA2706" w:rsidRPr="00935796" w:rsidRDefault="00EB3435" w:rsidP="00935796">
      <w:pPr>
        <w:spacing w:after="200"/>
        <w:ind w:firstLine="567"/>
        <w:jc w:val="both"/>
      </w:pPr>
      <w:r w:rsidRPr="00935796">
        <w:t xml:space="preserve">§ 3° </w:t>
      </w:r>
      <w:r w:rsidR="00DA2706" w:rsidRPr="00935796">
        <w:t>Fica estabelecido o prazo de 12 (doze) meses para o esgotamento do estoque remanescente do material de bula e rotulagem dos medicamentos de que trata o caput.</w:t>
      </w:r>
    </w:p>
    <w:p w:rsidR="00501E66" w:rsidRPr="00935796" w:rsidRDefault="00A630CA" w:rsidP="00935796">
      <w:pPr>
        <w:spacing w:after="200"/>
        <w:ind w:firstLine="567"/>
        <w:jc w:val="both"/>
      </w:pPr>
      <w:r w:rsidRPr="00935796">
        <w:t xml:space="preserve">Art. 3° </w:t>
      </w:r>
      <w:r w:rsidR="00737873" w:rsidRPr="00935796">
        <w:t>O disposto no adendo 8 da Lista A1 do Anexo I da Portaria SVS/MS nº. 344, de 12 de maio de 1998, entra em vigor em 30 (trinta) dias após a data de publicação desta Resolução.</w:t>
      </w:r>
    </w:p>
    <w:p w:rsidR="00127A23" w:rsidRPr="00935796" w:rsidRDefault="00A630CA" w:rsidP="00935796">
      <w:pPr>
        <w:spacing w:after="200"/>
        <w:ind w:firstLine="567"/>
        <w:jc w:val="both"/>
      </w:pPr>
      <w:r w:rsidRPr="00935796">
        <w:lastRenderedPageBreak/>
        <w:t xml:space="preserve">Art. 4° </w:t>
      </w:r>
      <w:r w:rsidR="00127A23" w:rsidRPr="00935796">
        <w:t>Esta Resolução entra em vigor na data de sua publicação.</w:t>
      </w:r>
    </w:p>
    <w:p w:rsidR="00111D3C" w:rsidRPr="00935796" w:rsidRDefault="00111D3C" w:rsidP="00935796">
      <w:pPr>
        <w:spacing w:after="200"/>
      </w:pPr>
    </w:p>
    <w:p w:rsidR="004654B5" w:rsidRPr="00935796" w:rsidRDefault="004654B5" w:rsidP="00935796">
      <w:pPr>
        <w:spacing w:after="200"/>
        <w:jc w:val="center"/>
        <w:rPr>
          <w:b/>
          <w:bCs/>
        </w:rPr>
      </w:pPr>
      <w:r w:rsidRPr="00935796">
        <w:rPr>
          <w:b/>
          <w:bCs/>
        </w:rPr>
        <w:t>JARBAS BARBOSA DA SILVA JR.</w:t>
      </w:r>
    </w:p>
    <w:p w:rsidR="00A15731" w:rsidRPr="00935796" w:rsidRDefault="00551948" w:rsidP="00935796">
      <w:pPr>
        <w:spacing w:after="200"/>
        <w:jc w:val="center"/>
      </w:pPr>
      <w:r w:rsidRPr="00935796">
        <w:t>Diretor-</w:t>
      </w:r>
      <w:r w:rsidR="00A15731" w:rsidRPr="00935796">
        <w:t xml:space="preserve">Presidente </w:t>
      </w:r>
    </w:p>
    <w:p w:rsidR="00AF32E1" w:rsidRPr="00935796" w:rsidRDefault="00AF32E1" w:rsidP="00935796">
      <w:pPr>
        <w:spacing w:after="200"/>
        <w:jc w:val="center"/>
      </w:pPr>
    </w:p>
    <w:p w:rsidR="00A849EA" w:rsidRPr="00935796" w:rsidRDefault="00A849EA" w:rsidP="00935796">
      <w:pPr>
        <w:spacing w:after="200"/>
        <w:rPr>
          <w:b/>
        </w:rPr>
      </w:pPr>
    </w:p>
    <w:p w:rsidR="00B4779A" w:rsidRPr="00935796" w:rsidRDefault="00B4779A" w:rsidP="00935796">
      <w:pPr>
        <w:spacing w:after="200"/>
        <w:jc w:val="center"/>
        <w:rPr>
          <w:b/>
        </w:rPr>
      </w:pPr>
      <w:r w:rsidRPr="00935796">
        <w:rPr>
          <w:b/>
        </w:rPr>
        <w:t>ANEXO I</w:t>
      </w:r>
    </w:p>
    <w:p w:rsidR="00B4779A" w:rsidRPr="00935796" w:rsidRDefault="00B4779A" w:rsidP="00935796">
      <w:pPr>
        <w:spacing w:after="200"/>
        <w:ind w:firstLine="567"/>
        <w:jc w:val="center"/>
        <w:rPr>
          <w:b/>
        </w:rPr>
      </w:pPr>
    </w:p>
    <w:p w:rsidR="00B4779A" w:rsidRPr="00935796" w:rsidRDefault="00B4779A" w:rsidP="00935796">
      <w:pPr>
        <w:spacing w:after="200"/>
        <w:jc w:val="both"/>
        <w:rPr>
          <w:b/>
        </w:rPr>
      </w:pPr>
      <w:r w:rsidRPr="00935796">
        <w:rPr>
          <w:b/>
        </w:rPr>
        <w:t>MINISTÉRIO DA SAÚDE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</w:tabs>
        <w:spacing w:after="200"/>
        <w:jc w:val="both"/>
        <w:rPr>
          <w:b/>
          <w:sz w:val="24"/>
          <w:szCs w:val="24"/>
        </w:rPr>
      </w:pPr>
      <w:r w:rsidRPr="00935796">
        <w:rPr>
          <w:b/>
          <w:sz w:val="24"/>
          <w:szCs w:val="24"/>
        </w:rPr>
        <w:t>AGÊNCIA NACIONAL DE VIGILÂNCIA SANITÁRIA</w:t>
      </w:r>
    </w:p>
    <w:p w:rsidR="00805A69" w:rsidRPr="00935796" w:rsidRDefault="00F3307D" w:rsidP="00935796">
      <w:pPr>
        <w:spacing w:after="200"/>
        <w:jc w:val="both"/>
        <w:rPr>
          <w:b/>
        </w:rPr>
      </w:pPr>
      <w:r w:rsidRPr="00935796">
        <w:rPr>
          <w:b/>
        </w:rPr>
        <w:t>GERÊNCIA-GERAL DE MONITORAMENTO DE PRODUTOS SUJEITOS À VIGILÂNCIA SANITÁRIA</w:t>
      </w:r>
    </w:p>
    <w:p w:rsidR="00B4779A" w:rsidRPr="00935796" w:rsidRDefault="00B4779A" w:rsidP="00935796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 w:val="0"/>
          <w:bCs w:val="0"/>
        </w:rPr>
      </w:pPr>
      <w:r w:rsidRPr="00935796">
        <w:rPr>
          <w:rFonts w:ascii="Times New Roman" w:hAnsi="Times New Roman" w:cs="Times New Roman"/>
          <w:b w:val="0"/>
          <w:bCs w:val="0"/>
        </w:rPr>
        <w:t>ATUALIZAÇÃO N</w:t>
      </w:r>
      <w:r w:rsidRPr="00935796">
        <w:rPr>
          <w:rFonts w:ascii="Times New Roman" w:hAnsi="Times New Roman" w:cs="Times New Roman"/>
          <w:b w:val="0"/>
          <w:bCs w:val="0"/>
          <w:color w:val="00B050"/>
        </w:rPr>
        <w:t xml:space="preserve">. </w:t>
      </w:r>
      <w:r w:rsidR="00E9200E" w:rsidRPr="00935796">
        <w:rPr>
          <w:rFonts w:ascii="Times New Roman" w:hAnsi="Times New Roman" w:cs="Times New Roman"/>
          <w:b w:val="0"/>
          <w:bCs w:val="0"/>
        </w:rPr>
        <w:t>5</w:t>
      </w:r>
      <w:r w:rsidR="00B666FD" w:rsidRPr="00935796">
        <w:rPr>
          <w:rFonts w:ascii="Times New Roman" w:hAnsi="Times New Roman" w:cs="Times New Roman"/>
          <w:b w:val="0"/>
          <w:bCs w:val="0"/>
        </w:rPr>
        <w:t>7</w:t>
      </w:r>
    </w:p>
    <w:p w:rsidR="00B4779A" w:rsidRPr="00935796" w:rsidRDefault="00B4779A" w:rsidP="00935796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 w:val="0"/>
          <w:bCs w:val="0"/>
        </w:rPr>
      </w:pPr>
      <w:r w:rsidRPr="00935796">
        <w:rPr>
          <w:rFonts w:ascii="Times New Roman" w:hAnsi="Times New Roman" w:cs="Times New Roman"/>
        </w:rPr>
        <w:t xml:space="preserve"> </w:t>
      </w:r>
      <w:r w:rsidRPr="00935796">
        <w:rPr>
          <w:rFonts w:ascii="Times New Roman" w:hAnsi="Times New Roman" w:cs="Times New Roman"/>
          <w:b w:val="0"/>
          <w:bCs w:val="0"/>
        </w:rPr>
        <w:t>LISTAS DA PORTARIA SVS/MS N.º 344 DE 12 DE MAIO DE 1998 (DOU DE 1/2/99)</w:t>
      </w:r>
    </w:p>
    <w:p w:rsidR="00B4779A" w:rsidRPr="00935796" w:rsidRDefault="00B4779A" w:rsidP="00935796">
      <w:pPr>
        <w:pStyle w:val="Ttulo4"/>
        <w:widowControl/>
        <w:pBdr>
          <w:top w:val="single" w:sz="4" w:space="2" w:color="auto"/>
          <w:bottom w:val="single" w:sz="4" w:space="1" w:color="auto"/>
        </w:pBdr>
        <w:spacing w:after="200"/>
        <w:rPr>
          <w:sz w:val="24"/>
          <w:szCs w:val="24"/>
        </w:rPr>
      </w:pPr>
    </w:p>
    <w:p w:rsidR="00B4779A" w:rsidRPr="00935796" w:rsidRDefault="00B4779A" w:rsidP="00935796">
      <w:pPr>
        <w:spacing w:after="200"/>
      </w:pPr>
    </w:p>
    <w:p w:rsidR="00B4779A" w:rsidRPr="00935796" w:rsidRDefault="00B4779A" w:rsidP="00935796">
      <w:pPr>
        <w:spacing w:after="200"/>
        <w:jc w:val="center"/>
        <w:rPr>
          <w:b/>
        </w:rPr>
      </w:pPr>
      <w:r w:rsidRPr="00935796">
        <w:rPr>
          <w:b/>
        </w:rPr>
        <w:t>LISTA - A1</w:t>
      </w:r>
    </w:p>
    <w:p w:rsidR="00B4779A" w:rsidRPr="00935796" w:rsidRDefault="00B4779A" w:rsidP="00935796">
      <w:pPr>
        <w:spacing w:after="200"/>
        <w:jc w:val="center"/>
        <w:rPr>
          <w:b/>
        </w:rPr>
      </w:pPr>
      <w:r w:rsidRPr="00935796">
        <w:rPr>
          <w:b/>
        </w:rPr>
        <w:t>LISTA DAS SUBSTÂNCIAS ENTORPECENTES</w:t>
      </w:r>
    </w:p>
    <w:p w:rsidR="00B4779A" w:rsidRPr="00935796" w:rsidRDefault="00B4779A" w:rsidP="00935796">
      <w:pPr>
        <w:spacing w:after="200"/>
        <w:jc w:val="center"/>
        <w:rPr>
          <w:b/>
          <w:bCs/>
        </w:rPr>
      </w:pPr>
      <w:r w:rsidRPr="00935796">
        <w:rPr>
          <w:b/>
          <w:bCs/>
        </w:rPr>
        <w:t>(Sujeitas a Notificação de Receita “A”)</w:t>
      </w:r>
    </w:p>
    <w:p w:rsidR="00B4779A" w:rsidRPr="00935796" w:rsidRDefault="00B4779A" w:rsidP="00935796">
      <w:pPr>
        <w:tabs>
          <w:tab w:val="left" w:pos="-709"/>
        </w:tabs>
        <w:spacing w:after="200"/>
      </w:pPr>
      <w:r w:rsidRPr="00935796">
        <w:t>1. ACETILMETADOL</w:t>
      </w:r>
    </w:p>
    <w:p w:rsidR="00B4779A" w:rsidRPr="00935796" w:rsidRDefault="00B4779A" w:rsidP="00935796">
      <w:pPr>
        <w:tabs>
          <w:tab w:val="left" w:pos="-709"/>
        </w:tabs>
        <w:spacing w:after="200"/>
      </w:pPr>
      <w:r w:rsidRPr="00935796">
        <w:t>2. ALFACETILMETADOL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3. ALFAMEPRODINA</w:t>
      </w:r>
    </w:p>
    <w:p w:rsidR="00B4779A" w:rsidRPr="00935796" w:rsidRDefault="00B4779A" w:rsidP="00935796">
      <w:pPr>
        <w:tabs>
          <w:tab w:val="left" w:pos="-709"/>
        </w:tabs>
        <w:spacing w:after="200"/>
      </w:pPr>
      <w:r w:rsidRPr="00935796">
        <w:t>4. ALFAMETADOL</w:t>
      </w:r>
    </w:p>
    <w:p w:rsidR="00B4779A" w:rsidRPr="00935796" w:rsidRDefault="00B4779A" w:rsidP="00935796">
      <w:pPr>
        <w:tabs>
          <w:tab w:val="left" w:pos="-709"/>
        </w:tabs>
        <w:spacing w:after="200"/>
      </w:pPr>
      <w:r w:rsidRPr="00935796">
        <w:t>5. ALFAPRODINA</w:t>
      </w:r>
    </w:p>
    <w:p w:rsidR="00B4779A" w:rsidRPr="00935796" w:rsidRDefault="00B4779A" w:rsidP="00935796">
      <w:pPr>
        <w:tabs>
          <w:tab w:val="left" w:pos="-709"/>
        </w:tabs>
        <w:spacing w:after="200"/>
      </w:pPr>
      <w:r w:rsidRPr="00935796">
        <w:t>6. ALFENTANILA</w:t>
      </w:r>
    </w:p>
    <w:p w:rsidR="00B4779A" w:rsidRPr="00935796" w:rsidRDefault="00B4779A" w:rsidP="00935796">
      <w:pPr>
        <w:tabs>
          <w:tab w:val="left" w:pos="-709"/>
        </w:tabs>
        <w:spacing w:after="200"/>
      </w:pPr>
      <w:r w:rsidRPr="00935796">
        <w:t>7. ALILPRODINA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lastRenderedPageBreak/>
        <w:t>8. ANILERIDINA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9. BEZITRAMIDA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10. BENZETIDINA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11. BENZILMORFINA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12. BENZOILMORFINA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13. BETACETILMETADOL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14. BETAMEPRODINA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15. BETAMETADOL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16. BETAPRODINA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17. BUPRENORFINA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18. BUTORFANOL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19. CLONITAZENO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20. CODOXIMA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21. CONCENTRADO DE PALHA DE DORMIDEIRA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22. DEXTROMORAMIDA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23. DIAMPROMIDA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24. DIETILTIAMBUTENO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25. DIFENOXILATO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26. DIFENOXINA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27. DIIDROMORFINA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28. DIMEFEPTANOL (METADOL)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29. DIMENOXADOL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30. DIMETILTIAMBUTENO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31. DIOXAFETILA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32. DIPIPANONA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33. DROTEBANOL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lastRenderedPageBreak/>
        <w:t>34. ETILMETILTIAMBUTENO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35. ETONITAZENO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36. ETOXERIDINA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37. FENADOXONA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38. FENAMPROMIDA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39. FENAZOCINA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40. FENOMORFANO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41. FENOPERIDINA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42. FENTANILA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43. FURETIDINA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44. HIDROCODONA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45. HIDROMORFINOL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46. HIDROMORFONA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47. HIDROXIPETIDINA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48. INTERMEDIÁRIO DA METADONA (4-CIANO-2-DIMETILAMINA-4,4-DIFENILBUTANO)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ind w:left="360" w:hanging="360"/>
      </w:pPr>
      <w:r w:rsidRPr="00935796">
        <w:t>49.INTERMEDIÁRIO DA MORAMIDA (ÁCIDO 2-METIL-3-MORFOLINA-1,1-DIFENILPROPANO CARBOXÍLICO)</w:t>
      </w:r>
    </w:p>
    <w:p w:rsidR="00B4779A" w:rsidRPr="00935796" w:rsidRDefault="00B4779A" w:rsidP="00935796">
      <w:pPr>
        <w:pStyle w:val="Corpodetexto"/>
        <w:widowControl/>
        <w:spacing w:after="200" w:line="240" w:lineRule="auto"/>
      </w:pPr>
      <w:r w:rsidRPr="00935796">
        <w:t>50. INTERMEDIÁRIO “A” DA PETIDINA (4 CIANO-1-METIL-4-FENILPIPERIDINA)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ind w:left="360" w:hanging="360"/>
      </w:pPr>
      <w:r w:rsidRPr="00935796">
        <w:t>51</w:t>
      </w:r>
      <w:r w:rsidR="00F606A0" w:rsidRPr="00935796">
        <w:t xml:space="preserve">.INTERMEDIÁRIO “B” DA PETIDINA </w:t>
      </w:r>
      <w:r w:rsidRPr="00935796">
        <w:t>(ÉSTER ETÍLICO DO ÁCIDO 4-FENILPIPERIDINA-4-CARBOXILÍCO)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b/>
          <w:bCs/>
          <w:u w:val="single"/>
        </w:rPr>
      </w:pPr>
      <w:r w:rsidRPr="00935796">
        <w:t>52</w:t>
      </w:r>
      <w:r w:rsidR="00935796">
        <w:t xml:space="preserve">.INTERMEDIÁRIO “C” DA PETIDINA </w:t>
      </w:r>
      <w:r w:rsidRPr="00935796">
        <w:t>(ÁCIDO-1-METIL-4-FENILPIPERIDINA-4-CARBOXÍLICO)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53. ISOMETADONA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54. LEVOFENACILMORFANO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55. LEVOMETORFANO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56. LEVOMORAMIDA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lastRenderedPageBreak/>
        <w:t>57. LEVORFANOL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 xml:space="preserve">58. METADONA 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59. METAZOCINA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60. METILDESORFINA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61. METILDIIDROMORFINA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62. METOPONA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63. MIROFINA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64. MORFERIDINA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65. MORFINA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66. MORINAMIDA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67. NICOMORFINA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68. NORACIMETADOL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69. NORLEVORFANOL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70. NORMETADONA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71. NORMORFINA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72. NORPIPANONA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73. N-OXICODEÍNA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74. N-OXIMORFINA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75. ÓPIO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76.ORIPAVINA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77. OXICODONA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78. OXIMORFONA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79. PETIDINA 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80. PIMINODINA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81. PIRITRAMIDA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82. PROEPTAZINA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lastRenderedPageBreak/>
        <w:t>83. PROPERIDINA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84. RACEMETORFANO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85. RACEMORAMIDA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86. RACEMORFANO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87. REMIFENTANILA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88. SUFENTANILA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89.TAPENTADOL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90. TEBACONA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91. TEBAÍNA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92. TILIDINA</w:t>
      </w:r>
    </w:p>
    <w:p w:rsidR="00B4779A" w:rsidRPr="00935796" w:rsidRDefault="00B4779A" w:rsidP="00935796">
      <w:pPr>
        <w:tabs>
          <w:tab w:val="left" w:pos="-709"/>
          <w:tab w:val="left" w:pos="360"/>
        </w:tabs>
        <w:spacing w:after="200"/>
      </w:pPr>
      <w:r w:rsidRPr="00935796">
        <w:t>93. TRIMEPERIDINA</w:t>
      </w:r>
    </w:p>
    <w:p w:rsidR="00B4779A" w:rsidRPr="00935796" w:rsidRDefault="00B4779A" w:rsidP="00935796">
      <w:pPr>
        <w:spacing w:after="200"/>
      </w:pP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-1418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1) ficam também sob controle: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  <w:iCs/>
        </w:rPr>
      </w:pPr>
      <w:r w:rsidRPr="00935796">
        <w:rPr>
          <w:i/>
          <w:iCs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  <w:iCs/>
        </w:rPr>
      </w:pPr>
      <w:r w:rsidRPr="00935796">
        <w:rPr>
          <w:i/>
          <w:iCs/>
        </w:rPr>
        <w:t xml:space="preserve">1.2. os sais de éteres, ésteres e </w:t>
      </w:r>
      <w:r w:rsidRPr="00935796">
        <w:rPr>
          <w:i/>
        </w:rPr>
        <w:t>isômeros</w:t>
      </w:r>
      <w:r w:rsidRPr="00935796">
        <w:t xml:space="preserve"> </w:t>
      </w:r>
      <w:r w:rsidRPr="00935796">
        <w:rPr>
          <w:i/>
          <w:iCs/>
        </w:rPr>
        <w:t>(exceto os isômeros dextrometorfano, (+)3-metoxi-N-metilmorfinan, e o Dextrorfano, (+) 3-hidroxi-N-metilmorfinan), das substâncias enumeradas acima, sempre que seja possível a sua existência.</w:t>
      </w:r>
    </w:p>
    <w:p w:rsidR="00B4779A" w:rsidRPr="00935796" w:rsidRDefault="00B4779A" w:rsidP="00935796">
      <w:pPr>
        <w:pStyle w:val="Corpodetexto"/>
        <w:widowControl/>
        <w:tabs>
          <w:tab w:val="left" w:pos="-1418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z w:val="24"/>
          <w:szCs w:val="24"/>
        </w:rPr>
        <w:t xml:space="preserve">3) preparações à base de ÓPIO, contendo até 5 miligramas de morfina anidra por mililitros, ou seja, até 50 miligramas de ÓPIO, 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z w:val="24"/>
          <w:szCs w:val="24"/>
        </w:rPr>
        <w:t>5)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</w:t>
      </w:r>
      <w:r w:rsidR="00687504"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em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RECEITA DE CONTROLE ESPECIAL, em 2 (duas) vias e os dizeres de rotulagem e bula devem apresentar a seguinte frase: “VENDA SOB PRESCRIÇÃO MÉDICA – SÓ PODE SER </w:t>
      </w:r>
      <w:r w:rsidR="00EE0432"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VENDIDO COM RETENÇÃO DA RECEITA”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.</w:t>
      </w:r>
    </w:p>
    <w:p w:rsidR="00836987" w:rsidRPr="00935796" w:rsidRDefault="00EE0432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6) excetua-se dos co</w:t>
      </w:r>
      <w:r w:rsidR="000264C0"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ntroles referentes a esta Lista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o isômero proscrito alfa-PVP</w:t>
      </w:r>
      <w:r w:rsidR="000264C0"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,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que está relacionado na Lista “F2” deste regulamento.</w:t>
      </w:r>
    </w:p>
    <w:p w:rsidR="00D4068A" w:rsidRPr="00935796" w:rsidRDefault="009770D0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7</w:t>
      </w:r>
      <w:r w:rsidR="00D4068A"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) </w:t>
      </w:r>
      <w:r w:rsidR="002630FD"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e</w:t>
      </w:r>
      <w:r w:rsidR="00D4068A"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xcetuam-se dos controles referentes a esta Lista os isômeros relacionados nominalmente em outra Lista deste regulamento.</w:t>
      </w:r>
    </w:p>
    <w:p w:rsidR="005A2158" w:rsidRPr="00935796" w:rsidRDefault="005A2158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 xml:space="preserve">8) </w:t>
      </w:r>
      <w:r w:rsidR="00A112E7"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>preparações medicamentosas na forma farmacêutica adesivo</w:t>
      </w:r>
      <w:r w:rsidR="00B825E6"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>s</w:t>
      </w:r>
      <w:r w:rsidR="00A112E7"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 xml:space="preserve"> transdérmico</w:t>
      </w:r>
      <w:r w:rsidR="00B825E6"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>s</w:t>
      </w:r>
      <w:r w:rsidR="00A112E7"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 xml:space="preserve"> contendo BUPRENORFINA em matriz polimérica adesiva, ou seja, sem reservatório de substância ativa, ficam sujeitas a prescrição </w:t>
      </w:r>
      <w:r w:rsidR="00687504"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>em</w:t>
      </w:r>
      <w:r w:rsidR="008620AA"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 xml:space="preserve"> RECEITA DE CONTROLE ESPECIAL</w:t>
      </w:r>
      <w:r w:rsidR="00A112E7"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 xml:space="preserve"> em 2 (duas) vias e os dizeres de rotulagem e bula devem apresentar a seguinte frase: “VENDA SOB PRESCRIÇÃO MÉDICA – SÓ PODE SER VENDIDO COM RETENÇÃO DA RECEITA”.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jc w:val="center"/>
        <w:rPr>
          <w:b/>
        </w:rPr>
      </w:pPr>
      <w:r w:rsidRPr="00935796">
        <w:rPr>
          <w:b/>
        </w:rPr>
        <w:t>LISTA – A2</w:t>
      </w:r>
    </w:p>
    <w:p w:rsidR="00B4779A" w:rsidRPr="00935796" w:rsidRDefault="00B4779A" w:rsidP="00935796">
      <w:pPr>
        <w:pStyle w:val="Ttulo4"/>
        <w:widowControl/>
        <w:spacing w:after="200"/>
        <w:rPr>
          <w:bCs w:val="0"/>
          <w:sz w:val="24"/>
          <w:szCs w:val="24"/>
        </w:rPr>
      </w:pPr>
      <w:r w:rsidRPr="00935796">
        <w:rPr>
          <w:bCs w:val="0"/>
          <w:sz w:val="24"/>
          <w:szCs w:val="24"/>
        </w:rPr>
        <w:t xml:space="preserve">LISTA DAS SUBSTÂNCIAS ENTORPECENTES </w:t>
      </w:r>
    </w:p>
    <w:p w:rsidR="00B4779A" w:rsidRPr="00935796" w:rsidRDefault="00B4779A" w:rsidP="00935796">
      <w:pPr>
        <w:pStyle w:val="Ttulo4"/>
        <w:widowControl/>
        <w:spacing w:after="200"/>
        <w:rPr>
          <w:bCs w:val="0"/>
          <w:sz w:val="24"/>
          <w:szCs w:val="24"/>
        </w:rPr>
      </w:pPr>
      <w:r w:rsidRPr="00935796">
        <w:rPr>
          <w:bCs w:val="0"/>
          <w:sz w:val="24"/>
          <w:szCs w:val="24"/>
        </w:rPr>
        <w:t>DE USO PERMITIDO SOMENTE EM CONCENTRAÇÕES ESPECIAIS</w:t>
      </w:r>
    </w:p>
    <w:p w:rsidR="00B4779A" w:rsidRPr="00935796" w:rsidRDefault="00B4779A" w:rsidP="00935796">
      <w:pPr>
        <w:pStyle w:val="Ttulo4"/>
        <w:widowControl/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(Sujeitas a Notificação de Receita “A”)</w:t>
      </w:r>
    </w:p>
    <w:p w:rsidR="00B4779A" w:rsidRPr="00935796" w:rsidRDefault="00B4779A" w:rsidP="00935796">
      <w:pPr>
        <w:spacing w:after="200"/>
      </w:pP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1. ACETILDIIDROCODEINA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2. CODEÍNA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3. DEXTROPROPOXIFENO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4. DIIDROCODEÍNA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5. ETILMORFINA 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6. FOLCODINA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7. NALBUFINA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8. NALORFINA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9. NICOCODINA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10. NICODICODINA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11. NORCODEÍNA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12. PROPIRAM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13. TRAMADOL</w:t>
      </w:r>
    </w:p>
    <w:p w:rsidR="00B4779A" w:rsidRPr="00935796" w:rsidRDefault="00B4779A" w:rsidP="00935796">
      <w:pPr>
        <w:spacing w:after="200"/>
        <w:rPr>
          <w:i/>
          <w:iCs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1)ficam também sob controle: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  <w:iCs/>
        </w:rPr>
      </w:pPr>
      <w:r w:rsidRPr="00935796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  <w:iCs/>
        </w:rPr>
      </w:pPr>
      <w:r w:rsidRPr="00935796">
        <w:rPr>
          <w:i/>
          <w:iCs/>
        </w:rPr>
        <w:t>1.2. os sais de éteres, ésteres e isômeros das substâncias enumeradas acima, sempre que seja possível a sua existência.</w:t>
      </w:r>
    </w:p>
    <w:p w:rsidR="00B4779A" w:rsidRPr="00935796" w:rsidRDefault="00B4779A" w:rsidP="00935796">
      <w:pPr>
        <w:pStyle w:val="Corpodetexto"/>
        <w:widowControl/>
        <w:tabs>
          <w:tab w:val="left" w:pos="-1418"/>
          <w:tab w:val="left" w:pos="284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935796" w:rsidRDefault="00B4779A" w:rsidP="00935796">
      <w:pPr>
        <w:pStyle w:val="Corpodetexto"/>
        <w:widowControl/>
        <w:tabs>
          <w:tab w:val="left" w:pos="-1418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4) preparações à base de DEXTROPROPOXIFENO, inclusive as misturadas a um ou mais componentes</w:t>
      </w:r>
      <w:r w:rsidRPr="00935796">
        <w:rPr>
          <w:i/>
          <w:iCs/>
          <w:u w:val="single"/>
        </w:rPr>
        <w:t>,</w:t>
      </w:r>
      <w:r w:rsidRPr="00935796">
        <w:rPr>
          <w:i/>
          <w:iCs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5) preparações à base de NALBUFINA</w:t>
      </w:r>
      <w:r w:rsidRPr="00935796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 xml:space="preserve">, 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inclusive as misturadas a um ou mais componentes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  <w:u w:val="single"/>
        </w:rPr>
        <w:t>,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935796" w:rsidRDefault="00B4779A" w:rsidP="00935796">
      <w:pPr>
        <w:pStyle w:val="Corpodetexto"/>
        <w:widowControl/>
        <w:tabs>
          <w:tab w:val="left" w:pos="-1418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4779A" w:rsidRPr="00935796" w:rsidRDefault="009770D0" w:rsidP="00935796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i/>
          <w:iCs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D4068A" w:rsidRPr="00935796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D729F0" w:rsidRPr="00935796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D4068A" w:rsidRPr="00935796">
        <w:rPr>
          <w:rFonts w:ascii="Times New Roman" w:hAnsi="Times New Roman" w:cs="Times New Roman"/>
          <w:i/>
          <w:iCs/>
          <w:sz w:val="24"/>
          <w:szCs w:val="24"/>
        </w:rPr>
        <w:t>xcetuam-se dos controles referentes a esta Lista os isômeros relacionados nominalmente em outra Lista deste regulamento.</w:t>
      </w:r>
    </w:p>
    <w:p w:rsidR="003C030C" w:rsidRPr="00935796" w:rsidRDefault="003C030C" w:rsidP="00935796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B4779A" w:rsidRPr="00935796" w:rsidRDefault="00B4779A" w:rsidP="00935796">
      <w:pPr>
        <w:pStyle w:val="Ttulo7"/>
        <w:widowControl/>
        <w:spacing w:after="200"/>
        <w:ind w:left="0"/>
        <w:rPr>
          <w:bCs w:val="0"/>
          <w:sz w:val="24"/>
          <w:szCs w:val="24"/>
        </w:rPr>
      </w:pPr>
      <w:r w:rsidRPr="00935796">
        <w:rPr>
          <w:bCs w:val="0"/>
          <w:sz w:val="24"/>
          <w:szCs w:val="24"/>
        </w:rPr>
        <w:t>LISTA - A3</w:t>
      </w:r>
    </w:p>
    <w:p w:rsidR="00B4779A" w:rsidRPr="00935796" w:rsidRDefault="00B4779A" w:rsidP="00935796">
      <w:pPr>
        <w:spacing w:after="200"/>
        <w:jc w:val="center"/>
        <w:rPr>
          <w:b/>
        </w:rPr>
      </w:pPr>
      <w:r w:rsidRPr="00935796">
        <w:rPr>
          <w:b/>
        </w:rPr>
        <w:t xml:space="preserve"> LISTA DAS SUBSTÂNCIAS PSICOTRÓPICAS </w:t>
      </w:r>
    </w:p>
    <w:p w:rsidR="00B4779A" w:rsidRPr="00935796" w:rsidRDefault="00B4779A" w:rsidP="00935796">
      <w:pPr>
        <w:spacing w:after="200"/>
        <w:jc w:val="center"/>
        <w:rPr>
          <w:b/>
          <w:bCs/>
        </w:rPr>
      </w:pPr>
      <w:r w:rsidRPr="00935796">
        <w:rPr>
          <w:b/>
          <w:bCs/>
        </w:rPr>
        <w:t xml:space="preserve"> (Sujeita a Notificação de Receita “A”)</w:t>
      </w:r>
    </w:p>
    <w:p w:rsidR="00B4779A" w:rsidRPr="00935796" w:rsidRDefault="00B4779A" w:rsidP="00935796">
      <w:pPr>
        <w:spacing w:after="200"/>
      </w:pPr>
    </w:p>
    <w:p w:rsidR="00B4779A" w:rsidRPr="00935796" w:rsidRDefault="006A4B7E" w:rsidP="00935796">
      <w:pPr>
        <w:spacing w:after="200"/>
      </w:pPr>
      <w:r w:rsidRPr="00935796">
        <w:t xml:space="preserve">1. </w:t>
      </w:r>
      <w:r w:rsidR="00B4779A" w:rsidRPr="00935796">
        <w:t>ANFETAMINA</w:t>
      </w:r>
    </w:p>
    <w:p w:rsidR="00B4779A" w:rsidRPr="00935796" w:rsidRDefault="006A4B7E" w:rsidP="00935796">
      <w:pPr>
        <w:spacing w:after="200"/>
      </w:pPr>
      <w:r w:rsidRPr="00935796">
        <w:t xml:space="preserve">2. </w:t>
      </w:r>
      <w:r w:rsidR="00B4779A" w:rsidRPr="00935796">
        <w:t>ATOMOXETINA</w:t>
      </w:r>
    </w:p>
    <w:p w:rsidR="00B4779A" w:rsidRPr="00935796" w:rsidRDefault="006A4B7E" w:rsidP="00935796">
      <w:pPr>
        <w:spacing w:after="200"/>
      </w:pPr>
      <w:r w:rsidRPr="00935796">
        <w:t xml:space="preserve">3. </w:t>
      </w:r>
      <w:r w:rsidR="00B4779A" w:rsidRPr="00935796">
        <w:t>CATINA</w:t>
      </w:r>
    </w:p>
    <w:p w:rsidR="00B4779A" w:rsidRPr="00935796" w:rsidRDefault="006A4B7E" w:rsidP="00935796">
      <w:pPr>
        <w:spacing w:after="200"/>
      </w:pPr>
      <w:r w:rsidRPr="00935796">
        <w:t xml:space="preserve">4. </w:t>
      </w:r>
      <w:r w:rsidR="00B4779A" w:rsidRPr="00935796">
        <w:t>CLOBENZOREX</w:t>
      </w:r>
    </w:p>
    <w:p w:rsidR="00B4779A" w:rsidRPr="00935796" w:rsidRDefault="006A4B7E" w:rsidP="00935796">
      <w:pPr>
        <w:spacing w:after="200"/>
      </w:pPr>
      <w:r w:rsidRPr="00935796">
        <w:t xml:space="preserve">5. </w:t>
      </w:r>
      <w:r w:rsidR="00B4779A" w:rsidRPr="00935796">
        <w:t>CLORFENTERMINA</w:t>
      </w:r>
    </w:p>
    <w:p w:rsidR="00B4779A" w:rsidRPr="00935796" w:rsidRDefault="006A4B7E" w:rsidP="00935796">
      <w:pPr>
        <w:spacing w:after="200"/>
      </w:pPr>
      <w:r w:rsidRPr="00935796">
        <w:t xml:space="preserve">6. </w:t>
      </w:r>
      <w:r w:rsidR="00B4779A" w:rsidRPr="00935796">
        <w:t>DEXANFETAMINA</w:t>
      </w:r>
    </w:p>
    <w:p w:rsidR="00F1193B" w:rsidRPr="00935796" w:rsidRDefault="006A4B7E" w:rsidP="00935796">
      <w:pPr>
        <w:spacing w:after="200"/>
      </w:pPr>
      <w:r w:rsidRPr="00935796">
        <w:t xml:space="preserve">7. </w:t>
      </w:r>
      <w:r w:rsidR="00B4779A" w:rsidRPr="00935796">
        <w:t>DRONABINOL</w:t>
      </w:r>
    </w:p>
    <w:p w:rsidR="00B4779A" w:rsidRPr="00935796" w:rsidRDefault="006A4B7E" w:rsidP="00935796">
      <w:pPr>
        <w:spacing w:after="200"/>
      </w:pPr>
      <w:r w:rsidRPr="00935796">
        <w:t xml:space="preserve">8. </w:t>
      </w:r>
      <w:r w:rsidR="00F1193B" w:rsidRPr="00935796">
        <w:t>FEMETRAZINA</w:t>
      </w:r>
    </w:p>
    <w:p w:rsidR="00B4779A" w:rsidRPr="00935796" w:rsidRDefault="006A4B7E" w:rsidP="00935796">
      <w:pPr>
        <w:spacing w:after="200"/>
      </w:pPr>
      <w:r w:rsidRPr="00935796">
        <w:t xml:space="preserve">9. </w:t>
      </w:r>
      <w:r w:rsidR="00B4779A" w:rsidRPr="00935796">
        <w:t>FENCICLIDINA</w:t>
      </w:r>
    </w:p>
    <w:p w:rsidR="00B4779A" w:rsidRPr="00935796" w:rsidRDefault="006A4B7E" w:rsidP="00935796">
      <w:pPr>
        <w:spacing w:after="200"/>
      </w:pPr>
      <w:r w:rsidRPr="00935796">
        <w:t xml:space="preserve">10. </w:t>
      </w:r>
      <w:r w:rsidR="00B4779A" w:rsidRPr="00935796">
        <w:t>FENETILINA</w:t>
      </w:r>
    </w:p>
    <w:p w:rsidR="00B4779A" w:rsidRPr="00935796" w:rsidRDefault="006A4B7E" w:rsidP="00935796">
      <w:pPr>
        <w:spacing w:after="200"/>
      </w:pPr>
      <w:r w:rsidRPr="00935796">
        <w:t xml:space="preserve">11. </w:t>
      </w:r>
      <w:r w:rsidR="00B4779A" w:rsidRPr="00935796">
        <w:t>LEVANFETAMINA</w:t>
      </w:r>
    </w:p>
    <w:p w:rsidR="00B4779A" w:rsidRPr="00935796" w:rsidRDefault="006A4B7E" w:rsidP="00935796">
      <w:pPr>
        <w:spacing w:after="200"/>
      </w:pPr>
      <w:r w:rsidRPr="00935796">
        <w:t xml:space="preserve">12. </w:t>
      </w:r>
      <w:r w:rsidR="00B4779A" w:rsidRPr="00935796">
        <w:t>LEVOMETANFETAMINA</w:t>
      </w:r>
    </w:p>
    <w:p w:rsidR="00B4779A" w:rsidRPr="00935796" w:rsidRDefault="006A4B7E" w:rsidP="00935796">
      <w:pPr>
        <w:spacing w:after="200"/>
      </w:pPr>
      <w:r w:rsidRPr="00935796">
        <w:t xml:space="preserve">13. </w:t>
      </w:r>
      <w:r w:rsidR="00B4779A" w:rsidRPr="00935796">
        <w:t>LISDEXANFETAMINA</w:t>
      </w:r>
    </w:p>
    <w:p w:rsidR="00B4779A" w:rsidRPr="00935796" w:rsidRDefault="006A4B7E" w:rsidP="00935796">
      <w:pPr>
        <w:spacing w:after="200"/>
      </w:pPr>
      <w:r w:rsidRPr="00935796">
        <w:t xml:space="preserve">14. </w:t>
      </w:r>
      <w:r w:rsidR="00B4779A" w:rsidRPr="00935796">
        <w:t>METILFENIDATO</w:t>
      </w:r>
    </w:p>
    <w:p w:rsidR="00B4779A" w:rsidRPr="00935796" w:rsidRDefault="006A4B7E" w:rsidP="00935796">
      <w:pPr>
        <w:spacing w:after="200"/>
      </w:pPr>
      <w:r w:rsidRPr="00935796">
        <w:t xml:space="preserve">15. </w:t>
      </w:r>
      <w:r w:rsidR="00B4779A" w:rsidRPr="00935796">
        <w:t>MODAFINILA</w:t>
      </w:r>
    </w:p>
    <w:p w:rsidR="00B4779A" w:rsidRPr="00935796" w:rsidRDefault="006A4B7E" w:rsidP="00935796">
      <w:pPr>
        <w:spacing w:after="200"/>
      </w:pPr>
      <w:r w:rsidRPr="00935796">
        <w:t xml:space="preserve">16. </w:t>
      </w:r>
      <w:r w:rsidR="00B4779A" w:rsidRPr="00935796">
        <w:t>TANFETAMINA</w:t>
      </w:r>
    </w:p>
    <w:p w:rsidR="00B4779A" w:rsidRPr="00935796" w:rsidRDefault="00B4779A" w:rsidP="00935796">
      <w:pPr>
        <w:spacing w:after="200"/>
        <w:rPr>
          <w:i/>
          <w:iCs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1) ficam também sob controle:</w:t>
      </w:r>
    </w:p>
    <w:p w:rsidR="00B4779A" w:rsidRPr="00935796" w:rsidRDefault="00B4779A" w:rsidP="00935796">
      <w:pPr>
        <w:pStyle w:val="Corpodetexto"/>
        <w:widowControl/>
        <w:tabs>
          <w:tab w:val="left" w:pos="-2268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1.1 os sais, éteres, ésteres e isômeros das substâncias enumeradas acima, sempre que seja possível a sua existência;</w:t>
      </w:r>
    </w:p>
    <w:p w:rsidR="00B4779A" w:rsidRPr="00935796" w:rsidRDefault="00B4779A" w:rsidP="00935796">
      <w:pPr>
        <w:pStyle w:val="Corpodetexto"/>
        <w:widowControl/>
        <w:tabs>
          <w:tab w:val="left" w:pos="-2268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>1.2 os sais de éteres, ésteres e isômeros das substâncias enumeradas acima, sempre que seja possível a sua existência.</w:t>
      </w:r>
    </w:p>
    <w:p w:rsidR="00836987" w:rsidRPr="00935796" w:rsidRDefault="001D0E22" w:rsidP="00935796">
      <w:pPr>
        <w:autoSpaceDE w:val="0"/>
        <w:autoSpaceDN w:val="0"/>
        <w:adjustRightInd w:val="0"/>
        <w:spacing w:after="200"/>
        <w:jc w:val="both"/>
        <w:rPr>
          <w:i/>
          <w:iCs/>
        </w:rPr>
      </w:pPr>
      <w:r w:rsidRPr="00935796">
        <w:rPr>
          <w:i/>
          <w:iCs/>
        </w:rPr>
        <w:t>2</w:t>
      </w:r>
      <w:r w:rsidR="00127A23" w:rsidRPr="00935796">
        <w:rPr>
          <w:i/>
          <w:iCs/>
        </w:rPr>
        <w:t>) ficam sujeitos aos controles referentes a esta Lista os medicamentos registrados na Anvisa que possuam em sua formulação derivados de Cannabis sativa, em concentração de no máximo 30 mg de tetrahidrocannabinol (THC) por mililitro e 30 mg de canabidiol por mililitro.</w:t>
      </w:r>
    </w:p>
    <w:p w:rsidR="003C030C" w:rsidRPr="00935796" w:rsidRDefault="00FE77BA" w:rsidP="00935796">
      <w:pPr>
        <w:spacing w:after="200"/>
        <w:jc w:val="both"/>
        <w:rPr>
          <w:i/>
          <w:iCs/>
          <w:snapToGrid w:val="0"/>
          <w:kern w:val="16"/>
        </w:rPr>
      </w:pPr>
      <w:r w:rsidRPr="00935796">
        <w:rPr>
          <w:i/>
          <w:iCs/>
          <w:kern w:val="16"/>
          <w:lang w:eastAsia="x-none"/>
        </w:rPr>
        <w:t>3)</w:t>
      </w:r>
      <w:r w:rsidR="00D729F0" w:rsidRPr="00935796">
        <w:rPr>
          <w:i/>
          <w:iCs/>
          <w:kern w:val="16"/>
          <w:lang w:eastAsia="x-none"/>
        </w:rPr>
        <w:t xml:space="preserve"> </w:t>
      </w:r>
      <w:r w:rsidR="00D729F0" w:rsidRPr="00935796">
        <w:rPr>
          <w:i/>
          <w:iCs/>
          <w:snapToGrid w:val="0"/>
          <w:kern w:val="16"/>
        </w:rPr>
        <w:t>e</w:t>
      </w:r>
      <w:r w:rsidR="003C030C" w:rsidRPr="00935796">
        <w:rPr>
          <w:i/>
          <w:iCs/>
          <w:snapToGrid w:val="0"/>
          <w:kern w:val="16"/>
        </w:rPr>
        <w:t>xcetuam-se dos controles referentes a esta Lista os isômeros relacionados nominalmente em outra Lista deste regulamento.</w:t>
      </w:r>
    </w:p>
    <w:p w:rsidR="005F5529" w:rsidRPr="00935796" w:rsidRDefault="005F5529" w:rsidP="00935796">
      <w:pPr>
        <w:spacing w:after="200"/>
        <w:jc w:val="both"/>
      </w:pPr>
    </w:p>
    <w:p w:rsidR="00B4779A" w:rsidRPr="00935796" w:rsidRDefault="00B4779A" w:rsidP="00935796">
      <w:pPr>
        <w:pStyle w:val="Ttulo1"/>
        <w:widowControl/>
        <w:spacing w:after="200"/>
        <w:jc w:val="center"/>
        <w:rPr>
          <w:bCs w:val="0"/>
        </w:rPr>
      </w:pPr>
      <w:r w:rsidRPr="00935796">
        <w:rPr>
          <w:bCs w:val="0"/>
        </w:rPr>
        <w:t>LISTA – B1</w:t>
      </w:r>
    </w:p>
    <w:p w:rsidR="00B4779A" w:rsidRPr="00935796" w:rsidRDefault="00B4779A" w:rsidP="00935796">
      <w:pPr>
        <w:pStyle w:val="Ttulo4"/>
        <w:widowControl/>
        <w:spacing w:after="200"/>
        <w:rPr>
          <w:bCs w:val="0"/>
          <w:sz w:val="24"/>
          <w:szCs w:val="24"/>
        </w:rPr>
      </w:pPr>
      <w:r w:rsidRPr="00935796">
        <w:rPr>
          <w:bCs w:val="0"/>
          <w:sz w:val="24"/>
          <w:szCs w:val="24"/>
        </w:rPr>
        <w:t>LISTA DAS SUBSTÂNCIAS PSICOTRÓPICAS</w:t>
      </w:r>
    </w:p>
    <w:p w:rsidR="00B4779A" w:rsidRPr="00935796" w:rsidRDefault="00B4779A" w:rsidP="00935796">
      <w:pPr>
        <w:spacing w:after="200"/>
        <w:jc w:val="center"/>
        <w:rPr>
          <w:b/>
          <w:bCs/>
        </w:rPr>
      </w:pPr>
      <w:r w:rsidRPr="00935796">
        <w:rPr>
          <w:b/>
          <w:bCs/>
        </w:rPr>
        <w:t>(Sujeitas a Notificação de Receita “B”)</w:t>
      </w:r>
    </w:p>
    <w:p w:rsidR="00B4779A" w:rsidRPr="00935796" w:rsidRDefault="00B4779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1. ALOBARBITAL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2. ALPRAZOLAM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3. AMINEPTINA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4. AMOBARBITAL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5. APROBARBITAL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6. BARBEXACLONA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7. 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8. BROMAZEPAM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9. BROTIZOLAM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10. BUTABARBITAL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11. BUTALBITAL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12. CAMAZEPAM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13. CETAZOLAM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14. CICLOBARBITAL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15. CLOBAZAM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16. CLONAZEPAM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17. CLORAZEPAM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18. CLORAZEPATO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19. CLORDIAZEPÓXIDO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20. CLORETO DE ETILA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21. CLORETO DE METILENO/DICLOROMETANO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22. CLOTIAZEPAM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23. CLOXAZOLAM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24. DELORAZEPAM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25. DIAZEPAM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26. ESTAZOLAM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27. ETCLORVINOL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28. ETILANFETAMINA (N-ETILANFETAMINA)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29. ETINAMATO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30. FENAZEPAM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31. FENOBARBITAL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32. FLUDIAZEPAM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33. FLUNITRAZEPAM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34. FLURAZEPAM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35. GHB - (ÁCIDO GAMA – HIDROXIBUTÍRICO)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36. GLUTETIMIDA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37. HALAZEPAM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38. HALOXAZOLAM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39. LEFETAMINA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40. LOFLAZEPATO DE ETILA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41. LOPRAZOLAM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42. LORAZEPAM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43. LORMETAZEPAM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44. MEDAZEPAM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45. MEPROBAMATO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46. MESOCARBO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47. METILFENOBARBITAL (PROMINAL)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48. METIPRILONA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49. MIDAZOLAM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50. NIMETAZEPAM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51. NITRAZEPAM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52. NORCANFANO (FENCANFAMINA)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53. NORDAZEPAM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54. OXAZEPAM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55. OXAZOLAM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56. PEMOLINA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57. PENTAZOCINA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58. PENTOBARBITAL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59. PERAMPANEL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60. PINAZEPAM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61. PIPRADROL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62. PIROVARELONA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63. PRAZEPAM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64. PROLINTANO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65. PROPILEXEDRINA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66. SECBUTABARBITAL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67. SECOBARBITAL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68. TEMAZEPAM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69. TETRAZEPAM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70. TIAMILAL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71. TIOPENTAL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72. TRIAZOLAM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73. TRICLOROETILENO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74. TRIEXIFENIDIL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75. VINILBITAL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76. ZALEPLONA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77. ZOLPIDEM</w:t>
      </w:r>
    </w:p>
    <w:p w:rsidR="00A702CA" w:rsidRPr="00935796" w:rsidRDefault="00A702CA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78. ZOPICLONA</w:t>
      </w:r>
    </w:p>
    <w:p w:rsidR="007B1BF1" w:rsidRPr="00935796" w:rsidRDefault="007B1BF1" w:rsidP="00935796">
      <w:pPr>
        <w:tabs>
          <w:tab w:val="left" w:pos="360"/>
        </w:tabs>
        <w:spacing w:after="200"/>
        <w:rPr>
          <w:i/>
          <w:iCs/>
        </w:rPr>
      </w:pP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rPr>
          <w:i/>
          <w:iCs/>
        </w:rPr>
        <w:t>ADENDO:</w:t>
      </w:r>
      <w:r w:rsidRPr="00935796">
        <w:t xml:space="preserve"> </w:t>
      </w: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1) ficam também sob controle: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1.2. os sais de éteres, ésteres e isômeros das substâncias enumeradas acima, sempre que seja possível a sua existência.</w:t>
      </w:r>
    </w:p>
    <w:p w:rsidR="00B4779A" w:rsidRPr="00935796" w:rsidRDefault="00B4779A" w:rsidP="00935796">
      <w:pPr>
        <w:pStyle w:val="Corpodetexto"/>
        <w:widowControl/>
        <w:tabs>
          <w:tab w:val="left" w:pos="-1418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3.2. </w:t>
      </w:r>
      <w:r w:rsidR="00FC6DF4"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4) preparações a base de ZOLPIDEM </w:t>
      </w:r>
      <w:r w:rsidRPr="00935796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e de ZALEPLONA, em que a quantidade dos princípios ativos ZOLPIDEM e ZALEPLONA respectivamente, não excedam</w:t>
      </w: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5)</w:t>
      </w:r>
      <w:r w:rsidRPr="00935796">
        <w:rPr>
          <w:rFonts w:ascii="Times New Roman" w:hAnsi="Times New Roman" w:cs="Times New Roman"/>
          <w:bCs/>
          <w:snapToGrid w:val="0"/>
          <w:kern w:val="16"/>
          <w:sz w:val="24"/>
          <w:szCs w:val="24"/>
        </w:rPr>
        <w:t xml:space="preserve"> </w:t>
      </w:r>
      <w:r w:rsidRPr="00935796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07B7C" w:rsidRPr="00935796" w:rsidRDefault="00FE6CD7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6)</w:t>
      </w:r>
      <w:r w:rsidR="00730BC3" w:rsidRPr="00935796">
        <w:rPr>
          <w:rFonts w:ascii="Times New Roman" w:hAnsi="Times New Roman" w:cs="Times New Roman"/>
          <w:b/>
          <w:bCs/>
          <w:iCs/>
          <w:snapToGrid w:val="0"/>
          <w:kern w:val="16"/>
          <w:sz w:val="24"/>
          <w:szCs w:val="24"/>
        </w:rPr>
        <w:t xml:space="preserve"> </w:t>
      </w:r>
      <w:r w:rsidRPr="00935796">
        <w:rPr>
          <w:rFonts w:ascii="Times New Roman" w:hAnsi="Times New Roman" w:cs="Times New Roman"/>
          <w:bCs/>
          <w:iCs/>
          <w:snapToGrid w:val="0"/>
          <w:kern w:val="16"/>
          <w:sz w:val="24"/>
          <w:szCs w:val="24"/>
        </w:rPr>
        <w:t>f</w:t>
      </w:r>
      <w:r w:rsidR="00C07B7C" w:rsidRPr="00935796">
        <w:rPr>
          <w:rFonts w:ascii="Times New Roman" w:hAnsi="Times New Roman" w:cs="Times New Roman"/>
          <w:bCs/>
          <w:iCs/>
          <w:snapToGrid w:val="0"/>
          <w:kern w:val="16"/>
          <w:sz w:val="24"/>
          <w:szCs w:val="24"/>
        </w:rPr>
        <w:t>ica</w:t>
      </w:r>
      <w:r w:rsidR="00C07B7C" w:rsidRPr="00935796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 xml:space="preserve"> proibido o uso humano de CLORETO DE METILENO/DICLOROMETANO e </w:t>
      </w:r>
      <w:r w:rsidR="00730BC3" w:rsidRPr="00935796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 xml:space="preserve">de </w:t>
      </w:r>
      <w:r w:rsidR="00C07B7C" w:rsidRPr="00935796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TRICLOROETILENO</w:t>
      </w:r>
      <w:r w:rsidR="00730BC3" w:rsidRPr="00935796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,</w:t>
      </w:r>
      <w:r w:rsidR="00C07B7C" w:rsidRPr="00935796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 xml:space="preserve"> por via oral ou inalação.</w:t>
      </w:r>
    </w:p>
    <w:p w:rsidR="00B4779A" w:rsidRPr="00935796" w:rsidRDefault="00C07B7C" w:rsidP="00935796">
      <w:pPr>
        <w:pStyle w:val="Ttulo4"/>
        <w:widowControl/>
        <w:spacing w:after="200"/>
        <w:jc w:val="both"/>
        <w:rPr>
          <w:b w:val="0"/>
          <w:bCs w:val="0"/>
          <w:i/>
          <w:kern w:val="0"/>
          <w:sz w:val="24"/>
          <w:szCs w:val="24"/>
        </w:rPr>
      </w:pPr>
      <w:r w:rsidRPr="00935796">
        <w:rPr>
          <w:b w:val="0"/>
          <w:bCs w:val="0"/>
          <w:kern w:val="0"/>
          <w:sz w:val="24"/>
          <w:szCs w:val="24"/>
        </w:rPr>
        <w:t xml:space="preserve">7) </w:t>
      </w:r>
      <w:r w:rsidR="00FE6CD7" w:rsidRPr="00935796">
        <w:rPr>
          <w:b w:val="0"/>
          <w:bCs w:val="0"/>
          <w:i/>
          <w:kern w:val="0"/>
          <w:sz w:val="24"/>
          <w:szCs w:val="24"/>
        </w:rPr>
        <w:t>q</w:t>
      </w:r>
      <w:r w:rsidRPr="00935796">
        <w:rPr>
          <w:b w:val="0"/>
          <w:bCs w:val="0"/>
          <w:i/>
          <w:kern w:val="0"/>
          <w:sz w:val="24"/>
          <w:szCs w:val="24"/>
        </w:rPr>
        <w:t>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364330" w:rsidRPr="00935796" w:rsidRDefault="00364330" w:rsidP="00935796">
      <w:pPr>
        <w:spacing w:after="200"/>
        <w:rPr>
          <w:i/>
        </w:rPr>
      </w:pPr>
      <w:r w:rsidRPr="00935796">
        <w:t xml:space="preserve">8) </w:t>
      </w:r>
      <w:r w:rsidRPr="00935796">
        <w:rPr>
          <w:i/>
        </w:rPr>
        <w:t>excetua-se dos controles referentes a est</w:t>
      </w:r>
      <w:r w:rsidR="005901AF" w:rsidRPr="00935796">
        <w:rPr>
          <w:i/>
        </w:rPr>
        <w:t>a Lista, o isômero proscrito TH-PVP,</w:t>
      </w:r>
      <w:r w:rsidRPr="00935796">
        <w:rPr>
          <w:i/>
        </w:rPr>
        <w:t xml:space="preserve"> que está relacionado na Lista "F2" deste regulamento.</w:t>
      </w:r>
    </w:p>
    <w:p w:rsidR="007876D2" w:rsidRPr="00935796" w:rsidRDefault="007876D2" w:rsidP="00935796">
      <w:pPr>
        <w:spacing w:after="200"/>
        <w:jc w:val="both"/>
      </w:pPr>
      <w:r w:rsidRPr="00935796">
        <w:t xml:space="preserve">9) </w:t>
      </w:r>
      <w:r w:rsidRPr="00935796">
        <w:rPr>
          <w:i/>
        </w:rPr>
        <w:t>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3C030C" w:rsidRPr="00935796" w:rsidRDefault="009770D0" w:rsidP="00935796">
      <w:pPr>
        <w:spacing w:after="200"/>
        <w:rPr>
          <w:i/>
        </w:rPr>
      </w:pPr>
      <w:r w:rsidRPr="00935796">
        <w:rPr>
          <w:i/>
        </w:rPr>
        <w:t>10</w:t>
      </w:r>
      <w:r w:rsidR="003C030C" w:rsidRPr="00935796">
        <w:rPr>
          <w:i/>
        </w:rPr>
        <w:t xml:space="preserve">) </w:t>
      </w:r>
      <w:r w:rsidR="00D729F0" w:rsidRPr="00935796">
        <w:rPr>
          <w:i/>
          <w:iCs/>
          <w:snapToGrid w:val="0"/>
          <w:kern w:val="16"/>
        </w:rPr>
        <w:t>e</w:t>
      </w:r>
      <w:r w:rsidR="003C030C" w:rsidRPr="00935796">
        <w:rPr>
          <w:i/>
          <w:iCs/>
          <w:snapToGrid w:val="0"/>
          <w:kern w:val="16"/>
        </w:rPr>
        <w:t>xcetuam-se dos controles referentes a esta Lista os isômeros relacionados nominalmente em outra Lista deste regulamento.</w:t>
      </w:r>
    </w:p>
    <w:p w:rsidR="00FE77BA" w:rsidRPr="00935796" w:rsidRDefault="00FE77BA" w:rsidP="00935796">
      <w:pPr>
        <w:spacing w:after="200"/>
        <w:rPr>
          <w:b/>
        </w:rPr>
      </w:pPr>
    </w:p>
    <w:p w:rsidR="00B4779A" w:rsidRPr="00935796" w:rsidRDefault="00B4779A" w:rsidP="00935796">
      <w:pPr>
        <w:pStyle w:val="Ttulo4"/>
        <w:widowControl/>
        <w:spacing w:after="200"/>
        <w:rPr>
          <w:bCs w:val="0"/>
          <w:kern w:val="0"/>
          <w:sz w:val="24"/>
          <w:szCs w:val="24"/>
        </w:rPr>
      </w:pPr>
      <w:r w:rsidRPr="00935796">
        <w:rPr>
          <w:bCs w:val="0"/>
          <w:kern w:val="0"/>
          <w:sz w:val="24"/>
          <w:szCs w:val="24"/>
        </w:rPr>
        <w:t>LISTA - B2</w:t>
      </w:r>
    </w:p>
    <w:p w:rsidR="00B4779A" w:rsidRPr="00935796" w:rsidRDefault="00B4779A" w:rsidP="00935796">
      <w:pPr>
        <w:pStyle w:val="Ttulo4"/>
        <w:widowControl/>
        <w:spacing w:after="200"/>
        <w:rPr>
          <w:bCs w:val="0"/>
          <w:sz w:val="24"/>
          <w:szCs w:val="24"/>
        </w:rPr>
      </w:pPr>
      <w:r w:rsidRPr="00935796">
        <w:rPr>
          <w:bCs w:val="0"/>
          <w:sz w:val="24"/>
          <w:szCs w:val="24"/>
        </w:rPr>
        <w:t>LISTA DAS SUBSTÂNCIAS PSICOTRÓPICAS ANOREXÍGENAS</w:t>
      </w:r>
    </w:p>
    <w:p w:rsidR="00B4779A" w:rsidRPr="00935796" w:rsidRDefault="00B4779A" w:rsidP="00935796">
      <w:pPr>
        <w:spacing w:after="200"/>
        <w:jc w:val="center"/>
        <w:rPr>
          <w:b/>
          <w:bCs/>
        </w:rPr>
      </w:pPr>
      <w:r w:rsidRPr="00935796">
        <w:rPr>
          <w:b/>
          <w:bCs/>
        </w:rPr>
        <w:t>(Sujeitas a Notificação de Receita “B2”)</w:t>
      </w:r>
    </w:p>
    <w:p w:rsidR="00B4779A" w:rsidRPr="00935796" w:rsidRDefault="00B4779A" w:rsidP="00935796">
      <w:pPr>
        <w:spacing w:after="200"/>
        <w:jc w:val="center"/>
      </w:pP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1. AMINOREX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2. ANFEPRAMONA 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3. FEMPROPOREX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kern w:val="16"/>
          <w:sz w:val="24"/>
          <w:szCs w:val="24"/>
        </w:rPr>
      </w:pPr>
      <w:r w:rsidRPr="00935796">
        <w:rPr>
          <w:kern w:val="16"/>
          <w:sz w:val="24"/>
          <w:szCs w:val="24"/>
        </w:rPr>
        <w:t>4. FENDIMETRAZINA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5. FENTERMINA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6. MAZINDOL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7. MEFENOREX</w:t>
      </w:r>
    </w:p>
    <w:p w:rsidR="00B4779A" w:rsidRPr="00935796" w:rsidRDefault="00B4779A" w:rsidP="00935796">
      <w:pPr>
        <w:spacing w:after="200"/>
      </w:pPr>
      <w:r w:rsidRPr="00935796">
        <w:t>8. SIBUTRAMINA</w:t>
      </w:r>
    </w:p>
    <w:p w:rsidR="00B4779A" w:rsidRPr="00935796" w:rsidRDefault="00B4779A" w:rsidP="00935796">
      <w:pPr>
        <w:spacing w:after="200"/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1) ficam também sob controle: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  <w:color w:val="000000"/>
        </w:rPr>
      </w:pPr>
      <w:r w:rsidRPr="00935796">
        <w:rPr>
          <w:i/>
          <w:iCs/>
        </w:rPr>
        <w:t xml:space="preserve">1.2. os sais de éteres, ésteres e isômeros das substâncias enumeradas acima, sempre que seja possível a sua </w:t>
      </w:r>
      <w:r w:rsidRPr="00935796">
        <w:rPr>
          <w:i/>
          <w:iCs/>
          <w:color w:val="000000"/>
        </w:rPr>
        <w:t>existência.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  <w:color w:val="000000"/>
          <w:lang w:eastAsia="x-none"/>
        </w:rPr>
      </w:pPr>
      <w:r w:rsidRPr="00935796">
        <w:rPr>
          <w:i/>
          <w:iCs/>
          <w:color w:val="000000"/>
        </w:rPr>
        <w:t>2) excetua-se dos controles referentes a esta Lista, o isômero proscrito metanfetamina que está relacionado na Lista “F2” deste regulamento.</w:t>
      </w:r>
    </w:p>
    <w:p w:rsidR="00364330" w:rsidRPr="00935796" w:rsidRDefault="00364330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  <w:color w:val="000000"/>
        </w:rPr>
      </w:pPr>
      <w:r w:rsidRPr="00935796">
        <w:rPr>
          <w:i/>
          <w:iCs/>
          <w:color w:val="000000"/>
        </w:rPr>
        <w:t>3) excetua</w:t>
      </w:r>
      <w:r w:rsidR="00106460" w:rsidRPr="00935796">
        <w:rPr>
          <w:i/>
          <w:iCs/>
          <w:color w:val="000000"/>
          <w:lang w:eastAsia="x-none"/>
        </w:rPr>
        <w:t>m</w:t>
      </w:r>
      <w:r w:rsidRPr="00935796">
        <w:rPr>
          <w:i/>
          <w:iCs/>
          <w:color w:val="000000"/>
        </w:rPr>
        <w:t>-se dos controles referentes a esta Lista, os isômeros proscritos 4-MEC, 5-MAPDB e pentedrona</w:t>
      </w:r>
      <w:r w:rsidR="00C4370C" w:rsidRPr="00935796">
        <w:rPr>
          <w:i/>
          <w:iCs/>
          <w:color w:val="000000"/>
          <w:lang w:eastAsia="x-none"/>
        </w:rPr>
        <w:t>,</w:t>
      </w:r>
      <w:r w:rsidRPr="00935796">
        <w:rPr>
          <w:i/>
          <w:iCs/>
          <w:color w:val="000000"/>
        </w:rPr>
        <w:t xml:space="preserve"> que estão relacionados na Lista "F2" deste regulamento.</w:t>
      </w:r>
    </w:p>
    <w:p w:rsidR="00364330" w:rsidRPr="00935796" w:rsidRDefault="00364330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  <w:color w:val="000000"/>
          <w:lang w:eastAsia="x-none"/>
        </w:rPr>
      </w:pPr>
      <w:r w:rsidRPr="00935796">
        <w:rPr>
          <w:i/>
          <w:iCs/>
          <w:color w:val="000000"/>
        </w:rPr>
        <w:t>4) excetua-se das disposições legais deste Regulamento Técnico a substância DEET (N,N-dietil-3-metilbenzamida).</w:t>
      </w:r>
    </w:p>
    <w:p w:rsidR="003C030C" w:rsidRPr="00935796" w:rsidRDefault="009770D0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  <w:color w:val="000000"/>
          <w:lang w:eastAsia="x-none"/>
        </w:rPr>
      </w:pPr>
      <w:r w:rsidRPr="00935796">
        <w:rPr>
          <w:i/>
          <w:iCs/>
          <w:color w:val="000000"/>
          <w:lang w:eastAsia="x-none"/>
        </w:rPr>
        <w:t>5</w:t>
      </w:r>
      <w:r w:rsidR="003C030C" w:rsidRPr="00935796">
        <w:rPr>
          <w:i/>
          <w:iCs/>
          <w:color w:val="000000"/>
          <w:lang w:eastAsia="x-none"/>
        </w:rPr>
        <w:t xml:space="preserve">) </w:t>
      </w:r>
      <w:r w:rsidR="00D729F0" w:rsidRPr="00935796">
        <w:rPr>
          <w:i/>
          <w:iCs/>
          <w:color w:val="000000"/>
          <w:lang w:eastAsia="x-none"/>
        </w:rPr>
        <w:t>e</w:t>
      </w:r>
      <w:r w:rsidR="003C030C" w:rsidRPr="00935796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B4779A" w:rsidRPr="00935796" w:rsidRDefault="00B4779A" w:rsidP="00935796">
      <w:pPr>
        <w:spacing w:after="200"/>
      </w:pPr>
    </w:p>
    <w:p w:rsidR="00B4779A" w:rsidRPr="00935796" w:rsidRDefault="00B4779A" w:rsidP="00935796">
      <w:pPr>
        <w:pStyle w:val="Ttulo4"/>
        <w:widowControl/>
        <w:spacing w:after="200"/>
        <w:rPr>
          <w:bCs w:val="0"/>
          <w:kern w:val="0"/>
          <w:sz w:val="24"/>
          <w:szCs w:val="24"/>
        </w:rPr>
      </w:pPr>
      <w:r w:rsidRPr="00935796">
        <w:rPr>
          <w:bCs w:val="0"/>
          <w:kern w:val="0"/>
          <w:sz w:val="24"/>
          <w:szCs w:val="24"/>
        </w:rPr>
        <w:t>LISTA – C1</w:t>
      </w:r>
    </w:p>
    <w:p w:rsidR="00B4779A" w:rsidRPr="00935796" w:rsidRDefault="00B4779A" w:rsidP="00935796">
      <w:pPr>
        <w:pStyle w:val="Ttulo4"/>
        <w:widowControl/>
        <w:spacing w:after="200"/>
        <w:rPr>
          <w:bCs w:val="0"/>
          <w:sz w:val="24"/>
          <w:szCs w:val="24"/>
        </w:rPr>
      </w:pPr>
      <w:r w:rsidRPr="00935796">
        <w:rPr>
          <w:bCs w:val="0"/>
          <w:sz w:val="24"/>
          <w:szCs w:val="24"/>
        </w:rPr>
        <w:t>LISTA DAS OUTRAS SUBSTÂNCIAS SUJEITAS A CONTROLE ESPECIAL</w:t>
      </w:r>
    </w:p>
    <w:p w:rsidR="00B4779A" w:rsidRPr="00935796" w:rsidRDefault="00B4779A" w:rsidP="00935796">
      <w:pPr>
        <w:spacing w:after="200"/>
        <w:jc w:val="center"/>
        <w:rPr>
          <w:b/>
          <w:bCs/>
        </w:rPr>
      </w:pPr>
      <w:r w:rsidRPr="00935796">
        <w:rPr>
          <w:b/>
          <w:bCs/>
        </w:rPr>
        <w:t>(Sujeitas a Receita de Controle Especial em duas vias)</w:t>
      </w:r>
    </w:p>
    <w:p w:rsidR="00B4779A" w:rsidRPr="00935796" w:rsidRDefault="00B4779A" w:rsidP="00935796">
      <w:pPr>
        <w:spacing w:after="200"/>
        <w:jc w:val="center"/>
      </w:pP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1. ACEPROMAZINA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2. ÁCIDO VALPRÓICO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3. AGOMELATINA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4. AMANTADINA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5. AMISSULPRIDA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6. AMITRIPTILINA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7. AMOXAPINA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8. ARIPIPRAZOL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9. ASENAPINA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10. AZACICLONOL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11. BECLAMIDA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12. BENACTIZINA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13. BENFLUOREX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14. BENZIDAMINA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15. BENZOCTAMINA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16. BENZOQUINAMIDA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17. BIPERIDENO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18. BUPROPIONA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19. BUSPIRONA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20. BUTAPERAZINA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21. BUTRIPTILINA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22. CANABIDIOL (CBD)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bCs/>
          <w:sz w:val="24"/>
          <w:szCs w:val="24"/>
        </w:rPr>
      </w:pPr>
      <w:r w:rsidRPr="00935796">
        <w:rPr>
          <w:sz w:val="24"/>
          <w:szCs w:val="24"/>
        </w:rPr>
        <w:t>23. CAPTODIAMO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24. CARBAMAZEPINA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25. CAROXAZONA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26. CELECOXIBE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27. CETAMINA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28. CICLARBAMATO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29. CICLEXEDRINA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30. CICLOPENTOLATO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31. CISAPRIDA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32. CITALOPRAM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33. CLOMACRANO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34. CLOMETIAZOL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35. CLOMIPRAMINA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36. CLOREXADOL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37. CLORPROMAZINA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38. CLORPROTIXENO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39. CLOTIAPINA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40. CLOZAPINA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41. DAPOXETINA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kern w:val="16"/>
        </w:rPr>
      </w:pPr>
      <w:r w:rsidRPr="00935796">
        <w:rPr>
          <w:kern w:val="16"/>
        </w:rPr>
        <w:t>42. DESFLURANO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43. DESIPRAMINA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44. DESVENLAFAXINA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45. DEXETIMIDA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46. DEXMEDETOMIDINA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47. DIBENZEPINA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48. DIMETRACRINA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49. DISOPIRAMIDA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50. DISSULFIRAM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51. DIVALPROATO DE SÓDIO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52. DIXIRAZINA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53. DONEPEZILA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54. DOXEPINA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55. DROPERIDOL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56. DULOXETINA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57. ECTILURÉIA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58. EMILCAMATO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59. ENFLURANO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60. ENTACAPONA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61. ESCITALOPRAM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62. ETOMIDATO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63. ETORICOXIBE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64. ETOSSUXIMIDA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65. FACETOPERANO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66. FEMPROBAMATO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67. FENAGLICODOL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68. FENELZINA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69. FENIPRAZINA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70. FENITOINA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71. FLUFENAZINA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72. FLUMAZENIL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73. FLUOXETINA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74. FLUPENTIXOL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75. FLUVOXAMINA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76. GABAPENTINA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77. GALANTAMINA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78. HALOPERIDOL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79. HALOTANO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80. HIDRATO DE CLORAL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81. HIDROCLORBEZETILAMINA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82. HIDROXIDIONA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83. HOMOFENAZINA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84. IMICLOPRAZINA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85. IMIPRAMINA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86. IMIPRAMINÓXIDO</w:t>
      </w:r>
    </w:p>
    <w:p w:rsidR="00C13C6B" w:rsidRPr="00935796" w:rsidRDefault="00C13C6B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87. IPROCLOZIDA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88. ISOCARBOXAZIDA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</w:pPr>
      <w:r w:rsidRPr="00935796">
        <w:t>89. ISOFLURANO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90. ISOPROPIL-CROTONIL-URÉIA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91. LACOSAMIDA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92. LAMOTRIGINA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93. LEFLUNOMIDA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94. LEVETIRACETAM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95. LEVOMEPROMAZINA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96. LISURIDA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97. LITIO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98. LOPERAMIDA</w:t>
      </w:r>
    </w:p>
    <w:p w:rsidR="00C13C6B" w:rsidRPr="00935796" w:rsidRDefault="00C13C6B" w:rsidP="00935796">
      <w:pPr>
        <w:pStyle w:val="PargrafodaLista"/>
        <w:tabs>
          <w:tab w:val="left" w:pos="360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>99. LOXAPINA</w:t>
      </w:r>
    </w:p>
    <w:p w:rsidR="00C13C6B" w:rsidRPr="00935796" w:rsidRDefault="00C13C6B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t>100. LUMIRACOXIBE</w:t>
      </w:r>
    </w:p>
    <w:p w:rsidR="008E7934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b/>
          <w:lang w:val="it-IT"/>
        </w:rPr>
      </w:pPr>
      <w:r w:rsidRPr="00935796">
        <w:rPr>
          <w:b/>
          <w:bCs/>
          <w:kern w:val="16"/>
          <w:lang w:eastAsia="x-none"/>
        </w:rPr>
        <w:t xml:space="preserve">101. </w:t>
      </w:r>
      <w:r w:rsidR="008E7934" w:rsidRPr="00935796">
        <w:rPr>
          <w:b/>
          <w:bCs/>
          <w:kern w:val="16"/>
          <w:lang w:eastAsia="x-none"/>
        </w:rPr>
        <w:t>LURASIDONA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102. </w:t>
      </w:r>
      <w:r w:rsidR="00B4779A" w:rsidRPr="00935796">
        <w:t>MAPROTILINA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103. </w:t>
      </w:r>
      <w:r w:rsidR="00B4779A" w:rsidRPr="00935796">
        <w:t>MECLOFENOXATO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104. </w:t>
      </w:r>
      <w:r w:rsidR="00B4779A" w:rsidRPr="00935796">
        <w:t>MEFENOXALONA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105. </w:t>
      </w:r>
      <w:r w:rsidR="00B4779A" w:rsidRPr="00935796">
        <w:t>MEFEXAMIDA</w:t>
      </w:r>
    </w:p>
    <w:p w:rsidR="00B4779A" w:rsidRPr="00935796" w:rsidRDefault="00A8673E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106. </w:t>
      </w:r>
      <w:r w:rsidR="00B4779A" w:rsidRPr="00935796">
        <w:rPr>
          <w:sz w:val="24"/>
          <w:szCs w:val="24"/>
        </w:rPr>
        <w:t>MEMANTINA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107. </w:t>
      </w:r>
      <w:r w:rsidR="00B4779A" w:rsidRPr="00935796">
        <w:rPr>
          <w:lang w:val="it-IT"/>
        </w:rPr>
        <w:t>MEPAZINA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108. </w:t>
      </w:r>
      <w:r w:rsidR="00B4779A" w:rsidRPr="00935796">
        <w:rPr>
          <w:lang w:val="it-IT"/>
        </w:rPr>
        <w:t>MESORIDAZINA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109. </w:t>
      </w:r>
      <w:r w:rsidR="00B4779A" w:rsidRPr="00935796">
        <w:rPr>
          <w:lang w:val="it-IT"/>
        </w:rPr>
        <w:t>METILNALTREXONA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110. </w:t>
      </w:r>
      <w:r w:rsidR="00B4779A" w:rsidRPr="00935796">
        <w:rPr>
          <w:lang w:val="it-IT"/>
        </w:rPr>
        <w:t>METILPENTINOL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111. </w:t>
      </w:r>
      <w:r w:rsidR="00B4779A" w:rsidRPr="00935796">
        <w:rPr>
          <w:lang w:val="it-IT"/>
        </w:rPr>
        <w:t>METISERGIDA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112. </w:t>
      </w:r>
      <w:r w:rsidR="00B4779A" w:rsidRPr="00935796">
        <w:rPr>
          <w:lang w:val="it-IT"/>
        </w:rPr>
        <w:t>METIXENO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113. </w:t>
      </w:r>
      <w:r w:rsidR="00B4779A" w:rsidRPr="00935796">
        <w:rPr>
          <w:lang w:val="it-IT"/>
        </w:rPr>
        <w:t>METOPROMAZINA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114. </w:t>
      </w:r>
      <w:r w:rsidR="00B4779A" w:rsidRPr="00935796">
        <w:rPr>
          <w:lang w:val="it-IT"/>
        </w:rPr>
        <w:t>METOXIFLURANO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115. </w:t>
      </w:r>
      <w:r w:rsidR="00B4779A" w:rsidRPr="00935796">
        <w:rPr>
          <w:lang w:val="it-IT"/>
        </w:rPr>
        <w:t>MIANSERINA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116. </w:t>
      </w:r>
      <w:r w:rsidR="00D11182" w:rsidRPr="00935796">
        <w:rPr>
          <w:lang w:val="it-IT"/>
        </w:rPr>
        <w:t>MILNACIPRANA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117. </w:t>
      </w:r>
      <w:r w:rsidR="00B4779A" w:rsidRPr="00935796">
        <w:rPr>
          <w:lang w:val="it-IT"/>
        </w:rPr>
        <w:t>MINAPRINA</w:t>
      </w:r>
    </w:p>
    <w:p w:rsidR="00B4779A" w:rsidRPr="00935796" w:rsidRDefault="00A8673E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118. </w:t>
      </w:r>
      <w:r w:rsidR="00B4779A" w:rsidRPr="00935796">
        <w:rPr>
          <w:kern w:val="16"/>
          <w:sz w:val="24"/>
          <w:szCs w:val="24"/>
          <w:lang w:val="it-IT"/>
        </w:rPr>
        <w:t>MIRTAZAPINA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119. </w:t>
      </w:r>
      <w:r w:rsidR="00B4779A" w:rsidRPr="00935796">
        <w:rPr>
          <w:lang w:val="it-IT"/>
        </w:rPr>
        <w:t>MISOPROSTOL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120. </w:t>
      </w:r>
      <w:r w:rsidR="00B4779A" w:rsidRPr="00935796">
        <w:t>MOCLOBEMIDA</w:t>
      </w:r>
    </w:p>
    <w:p w:rsidR="00B4779A" w:rsidRPr="00935796" w:rsidRDefault="00A8673E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121. </w:t>
      </w:r>
      <w:r w:rsidR="00B4779A" w:rsidRPr="00935796">
        <w:rPr>
          <w:sz w:val="24"/>
          <w:szCs w:val="24"/>
        </w:rPr>
        <w:t>MOPERONA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122. </w:t>
      </w:r>
      <w:r w:rsidR="00B4779A" w:rsidRPr="00935796">
        <w:t>NALOXONA</w:t>
      </w:r>
    </w:p>
    <w:p w:rsidR="00B4779A" w:rsidRPr="00935796" w:rsidRDefault="00A8673E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123. </w:t>
      </w:r>
      <w:r w:rsidR="00B4779A" w:rsidRPr="00935796">
        <w:rPr>
          <w:sz w:val="24"/>
          <w:szCs w:val="24"/>
        </w:rPr>
        <w:t>NALTREXONA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124. </w:t>
      </w:r>
      <w:r w:rsidR="00B4779A" w:rsidRPr="00935796">
        <w:t>NEFAZODONA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125. </w:t>
      </w:r>
      <w:r w:rsidR="00B4779A" w:rsidRPr="00935796">
        <w:t>NIALAMIDA</w:t>
      </w:r>
    </w:p>
    <w:p w:rsidR="00CE01A1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126. </w:t>
      </w:r>
      <w:r w:rsidR="00CE01A1" w:rsidRPr="00935796">
        <w:t>NITRITO DE ISOBUTILA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127. </w:t>
      </w:r>
      <w:r w:rsidR="00B4779A" w:rsidRPr="00935796">
        <w:t>NOMIFENSINA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128. </w:t>
      </w:r>
      <w:r w:rsidR="00B4779A" w:rsidRPr="00935796">
        <w:t>NORTRIPTILINA</w:t>
      </w:r>
    </w:p>
    <w:p w:rsidR="00B4779A" w:rsidRPr="00935796" w:rsidRDefault="00A8673E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129. </w:t>
      </w:r>
      <w:r w:rsidR="00B4779A" w:rsidRPr="00935796">
        <w:rPr>
          <w:sz w:val="24"/>
          <w:szCs w:val="24"/>
        </w:rPr>
        <w:t>NOXIPTILINA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130. </w:t>
      </w:r>
      <w:r w:rsidR="00B4779A" w:rsidRPr="00935796">
        <w:t>OLANZAPINA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131. </w:t>
      </w:r>
      <w:r w:rsidR="00B4779A" w:rsidRPr="00935796">
        <w:t>OPIPRAMOL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132. </w:t>
      </w:r>
      <w:r w:rsidR="00B4779A" w:rsidRPr="00935796">
        <w:t>OXCARBAZEPINA</w:t>
      </w:r>
    </w:p>
    <w:p w:rsidR="00B4779A" w:rsidRPr="00935796" w:rsidRDefault="00A8673E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133. </w:t>
      </w:r>
      <w:r w:rsidR="00B4779A" w:rsidRPr="00935796">
        <w:rPr>
          <w:sz w:val="24"/>
          <w:szCs w:val="24"/>
        </w:rPr>
        <w:t xml:space="preserve">OXIBUPROCAÍNA (BENOXINATO) 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134. </w:t>
      </w:r>
      <w:r w:rsidR="00B4779A" w:rsidRPr="00935796">
        <w:rPr>
          <w:lang w:val="it-IT"/>
        </w:rPr>
        <w:t>OXIFENAMATO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135. </w:t>
      </w:r>
      <w:r w:rsidR="00B4779A" w:rsidRPr="00935796">
        <w:rPr>
          <w:lang w:val="it-IT"/>
        </w:rPr>
        <w:t>OXIPERTINA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136. </w:t>
      </w:r>
      <w:r w:rsidR="00B4779A" w:rsidRPr="00935796">
        <w:rPr>
          <w:lang w:val="it-IT"/>
        </w:rPr>
        <w:t>PALIPERIDONA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137. </w:t>
      </w:r>
      <w:r w:rsidR="00B4779A" w:rsidRPr="00935796">
        <w:rPr>
          <w:lang w:val="it-IT"/>
        </w:rPr>
        <w:t>PARECOXIBE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138. </w:t>
      </w:r>
      <w:r w:rsidR="00B4779A" w:rsidRPr="00935796">
        <w:rPr>
          <w:lang w:val="it-IT"/>
        </w:rPr>
        <w:t>PAROXETINA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139. </w:t>
      </w:r>
      <w:r w:rsidR="00B4779A" w:rsidRPr="00935796">
        <w:rPr>
          <w:lang w:val="it-IT"/>
        </w:rPr>
        <w:t>PENFLURIDOL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140. </w:t>
      </w:r>
      <w:r w:rsidR="00B4779A" w:rsidRPr="00935796">
        <w:rPr>
          <w:lang w:val="it-IT"/>
        </w:rPr>
        <w:t>PERFENAZINA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141. </w:t>
      </w:r>
      <w:r w:rsidR="00B4779A" w:rsidRPr="00935796">
        <w:rPr>
          <w:lang w:val="it-IT"/>
        </w:rPr>
        <w:t>PERGOLIDA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142. </w:t>
      </w:r>
      <w:r w:rsidR="00B4779A" w:rsidRPr="00935796">
        <w:rPr>
          <w:lang w:val="it-IT"/>
        </w:rPr>
        <w:t>PERICIAZINA (PROPERICIAZINA)</w:t>
      </w:r>
    </w:p>
    <w:p w:rsidR="00B4779A" w:rsidRPr="00935796" w:rsidRDefault="00A8673E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143. </w:t>
      </w:r>
      <w:r w:rsidR="00B4779A" w:rsidRPr="00935796">
        <w:rPr>
          <w:lang w:val="it-IT"/>
        </w:rPr>
        <w:t>PIMOZIDA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144. </w:t>
      </w:r>
      <w:r w:rsidR="00B4779A" w:rsidRPr="00935796">
        <w:rPr>
          <w:lang w:val="it-IT"/>
        </w:rPr>
        <w:t>PIPAMPERONA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145. </w:t>
      </w:r>
      <w:r w:rsidR="00B4779A" w:rsidRPr="00935796">
        <w:rPr>
          <w:lang w:val="it-IT"/>
        </w:rPr>
        <w:t>PIPOTIAZINA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146. </w:t>
      </w:r>
      <w:r w:rsidR="00B4779A" w:rsidRPr="00935796">
        <w:rPr>
          <w:lang w:val="it-IT"/>
        </w:rPr>
        <w:t>PRAMIPEXOL</w:t>
      </w:r>
    </w:p>
    <w:p w:rsidR="00B4779A" w:rsidRPr="00935796" w:rsidRDefault="00AF1BB9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autoSpaceDE/>
        <w:autoSpaceDN/>
        <w:spacing w:after="200"/>
        <w:rPr>
          <w:sz w:val="24"/>
          <w:szCs w:val="24"/>
          <w:lang w:val="it-IT"/>
        </w:rPr>
      </w:pPr>
      <w:r w:rsidRPr="00935796">
        <w:rPr>
          <w:sz w:val="24"/>
          <w:szCs w:val="24"/>
          <w:lang w:val="it-IT"/>
        </w:rPr>
        <w:t xml:space="preserve">147. </w:t>
      </w:r>
      <w:r w:rsidR="00B4779A" w:rsidRPr="00935796">
        <w:rPr>
          <w:sz w:val="24"/>
          <w:szCs w:val="24"/>
          <w:lang w:val="it-IT"/>
        </w:rPr>
        <w:t xml:space="preserve">PREGABALINA 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148. </w:t>
      </w:r>
      <w:r w:rsidR="00B4779A" w:rsidRPr="00935796">
        <w:rPr>
          <w:lang w:val="it-IT"/>
        </w:rPr>
        <w:t>PRIMIDONA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149. </w:t>
      </w:r>
      <w:r w:rsidR="00B4779A" w:rsidRPr="00935796">
        <w:rPr>
          <w:lang w:val="it-IT"/>
        </w:rPr>
        <w:t>PROCLORPERAZINA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150. </w:t>
      </w:r>
      <w:r w:rsidR="00B4779A" w:rsidRPr="00935796">
        <w:rPr>
          <w:lang w:val="it-IT"/>
        </w:rPr>
        <w:t>PROMAZINA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151. </w:t>
      </w:r>
      <w:r w:rsidR="00B4779A" w:rsidRPr="00935796">
        <w:rPr>
          <w:lang w:val="it-IT"/>
        </w:rPr>
        <w:t>PROPANIDINA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152. </w:t>
      </w:r>
      <w:r w:rsidR="00B4779A" w:rsidRPr="00935796">
        <w:rPr>
          <w:lang w:val="it-IT"/>
        </w:rPr>
        <w:t>PROPIOMAZINA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153. </w:t>
      </w:r>
      <w:r w:rsidR="00B4779A" w:rsidRPr="00935796">
        <w:rPr>
          <w:lang w:val="it-IT"/>
        </w:rPr>
        <w:t>PROPOFOL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154. </w:t>
      </w:r>
      <w:r w:rsidR="00B4779A" w:rsidRPr="00935796">
        <w:rPr>
          <w:lang w:val="it-IT"/>
        </w:rPr>
        <w:t>PROTIPENDIL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155. </w:t>
      </w:r>
      <w:r w:rsidR="00B4779A" w:rsidRPr="00935796">
        <w:rPr>
          <w:lang w:val="it-IT"/>
        </w:rPr>
        <w:t>PROTRIPTILINA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156. </w:t>
      </w:r>
      <w:r w:rsidR="00B4779A" w:rsidRPr="00935796">
        <w:rPr>
          <w:lang w:val="it-IT"/>
        </w:rPr>
        <w:t>PROXIMETACAINA</w:t>
      </w:r>
    </w:p>
    <w:p w:rsidR="003E765C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157. </w:t>
      </w:r>
      <w:r w:rsidR="00B4779A" w:rsidRPr="00935796">
        <w:rPr>
          <w:lang w:val="it-IT"/>
        </w:rPr>
        <w:t>QUETIAPINA</w:t>
      </w:r>
    </w:p>
    <w:p w:rsidR="00DE4D1D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bCs/>
        </w:rPr>
        <w:t xml:space="preserve">158. </w:t>
      </w:r>
      <w:r w:rsidR="00DE4D1D" w:rsidRPr="00935796">
        <w:rPr>
          <w:bCs/>
        </w:rPr>
        <w:t>RAMELTEONA</w:t>
      </w:r>
    </w:p>
    <w:p w:rsidR="00B4779A" w:rsidRPr="00935796" w:rsidRDefault="00AF1BB9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159. </w:t>
      </w:r>
      <w:r w:rsidR="00B4779A" w:rsidRPr="00935796">
        <w:rPr>
          <w:lang w:val="it-IT"/>
        </w:rPr>
        <w:t>RASAGILINA</w:t>
      </w:r>
    </w:p>
    <w:p w:rsidR="00B4779A" w:rsidRPr="00935796" w:rsidRDefault="00AF1BB9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160. </w:t>
      </w:r>
      <w:r w:rsidR="00B4779A" w:rsidRPr="00935796">
        <w:rPr>
          <w:kern w:val="16"/>
          <w:sz w:val="24"/>
          <w:szCs w:val="24"/>
          <w:lang w:val="it-IT"/>
        </w:rPr>
        <w:t>REBOXETINA</w:t>
      </w:r>
    </w:p>
    <w:p w:rsidR="00B4779A" w:rsidRPr="00935796" w:rsidRDefault="00AF1BB9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161. </w:t>
      </w:r>
      <w:r w:rsidR="00B4779A" w:rsidRPr="00935796">
        <w:rPr>
          <w:kern w:val="16"/>
          <w:sz w:val="24"/>
          <w:szCs w:val="24"/>
          <w:lang w:val="it-IT"/>
        </w:rPr>
        <w:t>RIBAVIRINA</w:t>
      </w:r>
    </w:p>
    <w:p w:rsidR="00B4779A" w:rsidRPr="00935796" w:rsidRDefault="001478CC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162. </w:t>
      </w:r>
      <w:r w:rsidR="00B4779A" w:rsidRPr="00935796">
        <w:rPr>
          <w:kern w:val="16"/>
          <w:sz w:val="24"/>
          <w:szCs w:val="24"/>
          <w:lang w:val="it-IT"/>
        </w:rPr>
        <w:t>RIMONABANTO</w:t>
      </w:r>
    </w:p>
    <w:p w:rsidR="00B4779A" w:rsidRPr="00935796" w:rsidRDefault="001478CC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163. </w:t>
      </w:r>
      <w:r w:rsidR="00B4779A" w:rsidRPr="00935796">
        <w:rPr>
          <w:kern w:val="16"/>
          <w:sz w:val="24"/>
          <w:szCs w:val="24"/>
          <w:lang w:val="it-IT"/>
        </w:rPr>
        <w:t>RISPERIDONA</w:t>
      </w:r>
    </w:p>
    <w:p w:rsidR="00B4779A" w:rsidRPr="00935796" w:rsidRDefault="001478CC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164. </w:t>
      </w:r>
      <w:r w:rsidR="00B4779A" w:rsidRPr="00935796">
        <w:rPr>
          <w:kern w:val="16"/>
          <w:sz w:val="24"/>
          <w:szCs w:val="24"/>
          <w:lang w:val="it-IT"/>
        </w:rPr>
        <w:t>RIVASTIGMINA</w:t>
      </w:r>
    </w:p>
    <w:p w:rsidR="00B4779A" w:rsidRPr="00935796" w:rsidRDefault="001437D0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165. </w:t>
      </w:r>
      <w:r w:rsidR="00B4779A" w:rsidRPr="00935796">
        <w:rPr>
          <w:kern w:val="16"/>
          <w:sz w:val="24"/>
          <w:szCs w:val="24"/>
          <w:lang w:val="it-IT"/>
        </w:rPr>
        <w:t>ROFECOXIBE</w:t>
      </w:r>
    </w:p>
    <w:p w:rsidR="00B4779A" w:rsidRPr="00935796" w:rsidRDefault="001437D0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sz w:val="24"/>
          <w:szCs w:val="24"/>
          <w:lang w:val="it-IT"/>
        </w:rPr>
        <w:t xml:space="preserve">166. </w:t>
      </w:r>
      <w:r w:rsidR="00B4779A" w:rsidRPr="00935796">
        <w:rPr>
          <w:sz w:val="24"/>
          <w:szCs w:val="24"/>
          <w:lang w:val="it-IT"/>
        </w:rPr>
        <w:t>ROPINIROL</w:t>
      </w:r>
    </w:p>
    <w:p w:rsidR="00F9756E" w:rsidRPr="00935796" w:rsidRDefault="001437D0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sz w:val="24"/>
          <w:szCs w:val="24"/>
          <w:lang w:val="it-IT"/>
        </w:rPr>
        <w:t xml:space="preserve">167. </w:t>
      </w:r>
      <w:r w:rsidR="00F9756E" w:rsidRPr="00935796">
        <w:rPr>
          <w:sz w:val="24"/>
          <w:szCs w:val="24"/>
          <w:lang w:val="it-IT"/>
        </w:rPr>
        <w:t>ROTIGOTINA</w:t>
      </w:r>
    </w:p>
    <w:p w:rsidR="00D109E0" w:rsidRPr="00935796" w:rsidRDefault="001437D0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sz w:val="24"/>
          <w:szCs w:val="24"/>
          <w:lang w:val="it-IT"/>
        </w:rPr>
        <w:t xml:space="preserve">168. </w:t>
      </w:r>
      <w:r w:rsidR="00D109E0" w:rsidRPr="00935796">
        <w:rPr>
          <w:sz w:val="24"/>
          <w:szCs w:val="24"/>
          <w:lang w:val="it-IT"/>
        </w:rPr>
        <w:t>RUFINAMIDA</w:t>
      </w:r>
    </w:p>
    <w:p w:rsidR="00B4779A" w:rsidRPr="00935796" w:rsidRDefault="001437D0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169. </w:t>
      </w:r>
      <w:r w:rsidR="00B4779A" w:rsidRPr="00935796">
        <w:rPr>
          <w:lang w:val="it-IT"/>
        </w:rPr>
        <w:t>SELEGILINA</w:t>
      </w:r>
    </w:p>
    <w:p w:rsidR="00B4779A" w:rsidRPr="00935796" w:rsidRDefault="001437D0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170. </w:t>
      </w:r>
      <w:r w:rsidR="00B4779A" w:rsidRPr="00935796">
        <w:rPr>
          <w:lang w:val="it-IT"/>
        </w:rPr>
        <w:t>SERTRALINA</w:t>
      </w:r>
    </w:p>
    <w:p w:rsidR="00B4779A" w:rsidRPr="00935796" w:rsidRDefault="001437D0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171. </w:t>
      </w:r>
      <w:r w:rsidR="00B4779A" w:rsidRPr="00935796">
        <w:rPr>
          <w:kern w:val="16"/>
          <w:sz w:val="24"/>
          <w:szCs w:val="24"/>
          <w:lang w:val="it-IT"/>
        </w:rPr>
        <w:t>SEVOFLURANO</w:t>
      </w:r>
    </w:p>
    <w:p w:rsidR="00B4779A" w:rsidRPr="00935796" w:rsidRDefault="001437D0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172. </w:t>
      </w:r>
      <w:r w:rsidR="00B4779A" w:rsidRPr="00935796">
        <w:rPr>
          <w:lang w:val="it-IT"/>
        </w:rPr>
        <w:t>SULPIRIDA</w:t>
      </w:r>
    </w:p>
    <w:p w:rsidR="00B4779A" w:rsidRPr="00935796" w:rsidRDefault="001437D0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  <w:lang w:val="it-IT"/>
        </w:rPr>
      </w:pPr>
      <w:r w:rsidRPr="00935796">
        <w:rPr>
          <w:sz w:val="24"/>
          <w:szCs w:val="24"/>
          <w:lang w:val="it-IT"/>
        </w:rPr>
        <w:t xml:space="preserve">173. </w:t>
      </w:r>
      <w:r w:rsidR="00B4779A" w:rsidRPr="00935796">
        <w:rPr>
          <w:sz w:val="24"/>
          <w:szCs w:val="24"/>
          <w:lang w:val="it-IT"/>
        </w:rPr>
        <w:t>SULTOPRIDA</w:t>
      </w:r>
    </w:p>
    <w:p w:rsidR="00B4779A" w:rsidRPr="00935796" w:rsidRDefault="001437D0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  <w:lang w:val="it-IT"/>
        </w:rPr>
      </w:pPr>
      <w:r w:rsidRPr="00935796">
        <w:rPr>
          <w:sz w:val="24"/>
          <w:szCs w:val="24"/>
          <w:lang w:val="it-IT"/>
        </w:rPr>
        <w:t xml:space="preserve">174. </w:t>
      </w:r>
      <w:r w:rsidR="00B4779A" w:rsidRPr="00935796">
        <w:rPr>
          <w:sz w:val="24"/>
          <w:szCs w:val="24"/>
          <w:lang w:val="it-IT"/>
        </w:rPr>
        <w:t>TACRINA</w:t>
      </w:r>
    </w:p>
    <w:p w:rsidR="006B40FB" w:rsidRPr="00935796" w:rsidRDefault="001437D0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  <w:lang w:val="it-IT"/>
        </w:rPr>
      </w:pPr>
      <w:r w:rsidRPr="00935796">
        <w:rPr>
          <w:sz w:val="24"/>
          <w:szCs w:val="24"/>
          <w:lang w:val="it-IT"/>
        </w:rPr>
        <w:t xml:space="preserve">175. </w:t>
      </w:r>
      <w:r w:rsidR="006B40FB" w:rsidRPr="00935796">
        <w:rPr>
          <w:sz w:val="24"/>
          <w:szCs w:val="24"/>
          <w:lang w:val="it-IT"/>
        </w:rPr>
        <w:t>TERIFLUNOMIDA</w:t>
      </w:r>
    </w:p>
    <w:p w:rsidR="00B4779A" w:rsidRPr="00935796" w:rsidRDefault="00ED4827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sz w:val="24"/>
          <w:szCs w:val="24"/>
          <w:lang w:val="it-IT"/>
        </w:rPr>
      </w:pPr>
      <w:r w:rsidRPr="00935796">
        <w:rPr>
          <w:sz w:val="24"/>
          <w:szCs w:val="24"/>
          <w:lang w:val="it-IT"/>
        </w:rPr>
        <w:t xml:space="preserve">176. </w:t>
      </w:r>
      <w:r w:rsidR="00B4779A" w:rsidRPr="00935796">
        <w:rPr>
          <w:sz w:val="24"/>
          <w:szCs w:val="24"/>
          <w:lang w:val="it-IT"/>
        </w:rPr>
        <w:t>TETRABENAZINA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177. </w:t>
      </w:r>
      <w:r w:rsidR="00B4779A" w:rsidRPr="00935796">
        <w:rPr>
          <w:lang w:val="it-IT"/>
        </w:rPr>
        <w:t>TETRACAÍNA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178. </w:t>
      </w:r>
      <w:r w:rsidR="00B4779A" w:rsidRPr="00935796">
        <w:rPr>
          <w:lang w:val="it-IT"/>
        </w:rPr>
        <w:t>TIAGABINA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179. </w:t>
      </w:r>
      <w:r w:rsidR="00B4779A" w:rsidRPr="00935796">
        <w:rPr>
          <w:lang w:val="it-IT"/>
        </w:rPr>
        <w:t>TIANEPTINA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180. </w:t>
      </w:r>
      <w:r w:rsidR="00B4779A" w:rsidRPr="00935796">
        <w:rPr>
          <w:lang w:val="it-IT"/>
        </w:rPr>
        <w:t>TIAPRIDA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181. </w:t>
      </w:r>
      <w:r w:rsidR="00B4779A" w:rsidRPr="00935796">
        <w:rPr>
          <w:lang w:val="it-IT"/>
        </w:rPr>
        <w:t>TIOPROPERAZINA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182. </w:t>
      </w:r>
      <w:r w:rsidR="00B4779A" w:rsidRPr="00935796">
        <w:rPr>
          <w:lang w:val="it-IT"/>
        </w:rPr>
        <w:t>TIORIDAZINA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183. </w:t>
      </w:r>
      <w:r w:rsidR="00B4779A" w:rsidRPr="00935796">
        <w:rPr>
          <w:lang w:val="it-IT"/>
        </w:rPr>
        <w:t>TIOTIXENO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184. </w:t>
      </w:r>
      <w:r w:rsidR="00B4779A" w:rsidRPr="00935796">
        <w:rPr>
          <w:lang w:val="it-IT"/>
        </w:rPr>
        <w:t>TOLCAPONA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185. </w:t>
      </w:r>
      <w:r w:rsidR="00B4779A" w:rsidRPr="00935796">
        <w:rPr>
          <w:lang w:val="it-IT"/>
        </w:rPr>
        <w:t xml:space="preserve">TOPIRAMATO 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186. </w:t>
      </w:r>
      <w:r w:rsidR="00B4779A" w:rsidRPr="00935796">
        <w:rPr>
          <w:lang w:val="it-IT"/>
        </w:rPr>
        <w:t>TRANILCIPROMINA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187. </w:t>
      </w:r>
      <w:r w:rsidR="00B4779A" w:rsidRPr="00935796">
        <w:rPr>
          <w:lang w:val="it-IT"/>
        </w:rPr>
        <w:t>TRAZODONA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188. </w:t>
      </w:r>
      <w:r w:rsidR="00B4779A" w:rsidRPr="00935796">
        <w:rPr>
          <w:lang w:val="it-IT"/>
        </w:rPr>
        <w:t>TRICLOFÓS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189. </w:t>
      </w:r>
      <w:r w:rsidR="00B4779A" w:rsidRPr="00935796">
        <w:rPr>
          <w:lang w:val="it-IT"/>
        </w:rPr>
        <w:t>TRIFLUOPERAZINA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190. </w:t>
      </w:r>
      <w:r w:rsidR="00B4779A" w:rsidRPr="00935796">
        <w:rPr>
          <w:lang w:val="it-IT"/>
        </w:rPr>
        <w:t>TRIFLUPERIDOL</w:t>
      </w:r>
    </w:p>
    <w:p w:rsidR="00B4779A" w:rsidRPr="00935796" w:rsidRDefault="00ED4827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191. </w:t>
      </w:r>
      <w:r w:rsidR="00B4779A" w:rsidRPr="00935796">
        <w:rPr>
          <w:lang w:val="it-IT"/>
        </w:rPr>
        <w:t>TRIMIPRAMINA</w:t>
      </w:r>
    </w:p>
    <w:p w:rsidR="00B4779A" w:rsidRPr="00935796" w:rsidRDefault="00A9511F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rPr>
          <w:lang w:val="it-IT"/>
        </w:rPr>
      </w:pPr>
      <w:r w:rsidRPr="00935796">
        <w:rPr>
          <w:lang w:val="it-IT"/>
        </w:rPr>
        <w:t xml:space="preserve">192. </w:t>
      </w:r>
      <w:r w:rsidR="00B4779A" w:rsidRPr="00935796">
        <w:rPr>
          <w:lang w:val="it-IT"/>
        </w:rPr>
        <w:t>TROGLITAZONA</w:t>
      </w:r>
    </w:p>
    <w:p w:rsidR="00B4779A" w:rsidRPr="00935796" w:rsidRDefault="00A9511F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193. </w:t>
      </w:r>
      <w:r w:rsidR="00B4779A" w:rsidRPr="00935796">
        <w:t>VALDECOXIBE</w:t>
      </w:r>
    </w:p>
    <w:p w:rsidR="00B4779A" w:rsidRPr="00935796" w:rsidRDefault="00A9511F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194. </w:t>
      </w:r>
      <w:r w:rsidR="00B4779A" w:rsidRPr="00935796">
        <w:t>VALPROATO SÓDICO</w:t>
      </w:r>
    </w:p>
    <w:p w:rsidR="00B4779A" w:rsidRPr="00935796" w:rsidRDefault="00A9511F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195. </w:t>
      </w:r>
      <w:r w:rsidR="00B4779A" w:rsidRPr="00935796">
        <w:t>VENLAFAXINA</w:t>
      </w:r>
    </w:p>
    <w:p w:rsidR="00B4779A" w:rsidRPr="00935796" w:rsidRDefault="00A9511F" w:rsidP="00935796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</w:pPr>
      <w:r w:rsidRPr="00935796">
        <w:t xml:space="preserve">196. </w:t>
      </w:r>
      <w:r w:rsidR="00B4779A" w:rsidRPr="00935796">
        <w:t>VERALIPRIDA</w:t>
      </w:r>
    </w:p>
    <w:p w:rsidR="00B4779A" w:rsidRPr="00935796" w:rsidRDefault="00A9511F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</w:rPr>
      </w:pPr>
      <w:r w:rsidRPr="00935796">
        <w:rPr>
          <w:kern w:val="16"/>
          <w:sz w:val="24"/>
          <w:szCs w:val="24"/>
        </w:rPr>
        <w:t xml:space="preserve">197. </w:t>
      </w:r>
      <w:r w:rsidR="00B4779A" w:rsidRPr="00935796">
        <w:rPr>
          <w:kern w:val="16"/>
          <w:sz w:val="24"/>
          <w:szCs w:val="24"/>
        </w:rPr>
        <w:t>VIGABATRINA</w:t>
      </w:r>
    </w:p>
    <w:p w:rsidR="002D16EE" w:rsidRPr="00935796" w:rsidRDefault="00A9511F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</w:rPr>
      </w:pPr>
      <w:r w:rsidRPr="00935796">
        <w:rPr>
          <w:kern w:val="16"/>
          <w:sz w:val="24"/>
          <w:szCs w:val="24"/>
        </w:rPr>
        <w:t xml:space="preserve">198. </w:t>
      </w:r>
      <w:r w:rsidR="002D16EE" w:rsidRPr="00935796">
        <w:rPr>
          <w:kern w:val="16"/>
          <w:sz w:val="24"/>
          <w:szCs w:val="24"/>
        </w:rPr>
        <w:t>VORTIOXETINA</w:t>
      </w:r>
    </w:p>
    <w:p w:rsidR="00B4779A" w:rsidRPr="00935796" w:rsidRDefault="00A9511F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199. </w:t>
      </w:r>
      <w:r w:rsidR="00B4779A" w:rsidRPr="00935796">
        <w:rPr>
          <w:kern w:val="16"/>
          <w:sz w:val="24"/>
          <w:szCs w:val="24"/>
          <w:lang w:val="it-IT"/>
        </w:rPr>
        <w:t>ZIPRAZIDONA</w:t>
      </w:r>
    </w:p>
    <w:p w:rsidR="00B4779A" w:rsidRPr="00935796" w:rsidRDefault="00A9511F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kern w:val="16"/>
          <w:sz w:val="24"/>
          <w:szCs w:val="24"/>
          <w:lang w:val="it-IT"/>
        </w:rPr>
        <w:t xml:space="preserve">200. </w:t>
      </w:r>
      <w:r w:rsidR="00B4779A" w:rsidRPr="00935796">
        <w:rPr>
          <w:kern w:val="16"/>
          <w:sz w:val="24"/>
          <w:szCs w:val="24"/>
          <w:lang w:val="it-IT"/>
        </w:rPr>
        <w:t>ZOTEPINA</w:t>
      </w:r>
    </w:p>
    <w:p w:rsidR="00B4779A" w:rsidRPr="00935796" w:rsidRDefault="00A9511F" w:rsidP="00935796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rPr>
          <w:kern w:val="16"/>
          <w:sz w:val="24"/>
          <w:szCs w:val="24"/>
          <w:lang w:val="it-IT"/>
        </w:rPr>
      </w:pPr>
      <w:r w:rsidRPr="00935796">
        <w:rPr>
          <w:sz w:val="24"/>
          <w:szCs w:val="24"/>
          <w:lang w:val="it-IT"/>
        </w:rPr>
        <w:t xml:space="preserve">201. </w:t>
      </w:r>
      <w:r w:rsidR="00B4779A" w:rsidRPr="00935796">
        <w:rPr>
          <w:sz w:val="24"/>
          <w:szCs w:val="24"/>
          <w:lang w:val="it-IT"/>
        </w:rPr>
        <w:t>ZUCLOPENTIXOL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kern w:val="16"/>
          <w:sz w:val="24"/>
          <w:szCs w:val="24"/>
          <w:lang w:val="it-IT"/>
        </w:rPr>
      </w:pPr>
    </w:p>
    <w:p w:rsidR="00B4779A" w:rsidRPr="00935796" w:rsidRDefault="00B4779A" w:rsidP="00935796">
      <w:pPr>
        <w:spacing w:after="200"/>
        <w:jc w:val="both"/>
        <w:rPr>
          <w:i/>
          <w:iCs/>
          <w:lang w:val="it-IT"/>
        </w:rPr>
      </w:pPr>
      <w:r w:rsidRPr="00935796">
        <w:rPr>
          <w:i/>
          <w:iCs/>
          <w:lang w:val="it-IT"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-2268"/>
        </w:tabs>
        <w:spacing w:after="200" w:line="240" w:lineRule="auto"/>
        <w:rPr>
          <w:i/>
          <w:iCs/>
          <w:color w:val="FF0000"/>
          <w:lang w:val="it-IT" w:eastAsia="x-none"/>
        </w:rPr>
      </w:pPr>
      <w:r w:rsidRPr="00935796">
        <w:rPr>
          <w:i/>
          <w:iCs/>
          <w:lang w:val="it-IT" w:eastAsia="x-none"/>
        </w:rPr>
        <w:t>1) ficam também sob controle: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1.2. os sais de éteres, ésteres e isômeros das substâncias enumeradas acima, sempre que seja possível a sua existência.</w:t>
      </w:r>
    </w:p>
    <w:p w:rsidR="00380EF2" w:rsidRPr="00935796" w:rsidRDefault="00380EF2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1.3 o disposto nos itens 1.1 e 1.2 não se a</w:t>
      </w:r>
      <w:r w:rsidR="00852D1F" w:rsidRPr="00935796">
        <w:rPr>
          <w:i/>
          <w:iCs/>
        </w:rPr>
        <w:t>plica</w:t>
      </w:r>
      <w:r w:rsidR="00234946" w:rsidRPr="00935796">
        <w:rPr>
          <w:i/>
          <w:iCs/>
        </w:rPr>
        <w:t xml:space="preserve"> a substância canabidiol.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2) os medicamentos à base da substância LOPERAMIDA ficam sujeitos a VENDA SOB PRESCRIÇÃO MÉDICA SEM RETENÇÃO DE RECEITA.</w:t>
      </w:r>
    </w:p>
    <w:p w:rsidR="00B4779A" w:rsidRPr="00935796" w:rsidRDefault="00B4779A" w:rsidP="00935796">
      <w:pPr>
        <w:pStyle w:val="Corpodetexto"/>
        <w:widowControl/>
        <w:tabs>
          <w:tab w:val="left" w:pos="1276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4) só será permitida a compra e uso do medicamento contendo a substância MISOPROSTOL em estabelecimentos hospitalares devidamente cadastrados junto a Autoridade Sanitária para este fim;</w:t>
      </w:r>
    </w:p>
    <w:p w:rsidR="00B4779A" w:rsidRPr="00935796" w:rsidRDefault="00B4779A" w:rsidP="00935796">
      <w:pPr>
        <w:pStyle w:val="Corpodetexto"/>
        <w:widowControl/>
        <w:tabs>
          <w:tab w:val="left" w:pos="-426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  <w:color w:val="000000"/>
        </w:rPr>
      </w:pPr>
      <w:r w:rsidRPr="00935796">
        <w:rPr>
          <w:i/>
          <w:color w:val="000000"/>
        </w:rPr>
        <w:t>6)</w:t>
      </w:r>
      <w:r w:rsidRPr="00935796">
        <w:rPr>
          <w:color w:val="000000"/>
        </w:rPr>
        <w:t xml:space="preserve"> </w:t>
      </w:r>
      <w:r w:rsidRPr="00935796">
        <w:rPr>
          <w:i/>
          <w:color w:val="000000"/>
        </w:rPr>
        <w:t xml:space="preserve">excetuam-se das disposições legais deste Regulamento Técnico </w:t>
      </w:r>
      <w:r w:rsidR="00C501FF" w:rsidRPr="00935796">
        <w:rPr>
          <w:i/>
          <w:color w:val="000000"/>
        </w:rPr>
        <w:t xml:space="preserve">as substâncias </w:t>
      </w:r>
      <w:r w:rsidRPr="00935796">
        <w:rPr>
          <w:i/>
          <w:color w:val="000000"/>
        </w:rPr>
        <w:t xml:space="preserve">DISSULFIRAM, LÍTIO (metálico e seus sais) e HIDRATO DE CLORAL, quando, comprovadamente, forem utilizadas para outros fins, que não as formulações medicamentosas, e, portanto não estão sujeitos ao controle e fiscalização previstos nas Portarias SVS/MS n.º 344/98 e </w:t>
      </w:r>
      <w:r w:rsidR="00687FA4" w:rsidRPr="00935796">
        <w:rPr>
          <w:i/>
          <w:color w:val="000000"/>
          <w:lang w:eastAsia="x-none"/>
        </w:rPr>
        <w:t xml:space="preserve">nº. </w:t>
      </w:r>
      <w:r w:rsidRPr="00935796">
        <w:rPr>
          <w:i/>
          <w:color w:val="000000"/>
        </w:rPr>
        <w:t>6/99.</w:t>
      </w:r>
    </w:p>
    <w:p w:rsidR="003B5408" w:rsidRPr="00935796" w:rsidRDefault="003B5408" w:rsidP="00935796">
      <w:pPr>
        <w:pStyle w:val="Corpodetexto"/>
        <w:widowControl/>
        <w:spacing w:after="200" w:line="240" w:lineRule="auto"/>
        <w:rPr>
          <w:i/>
        </w:rPr>
      </w:pPr>
      <w:r w:rsidRPr="00935796">
        <w:rPr>
          <w:i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CE01A1" w:rsidRPr="00935796" w:rsidRDefault="003401DC" w:rsidP="00935796">
      <w:pPr>
        <w:pStyle w:val="Corpodetexto"/>
        <w:widowControl/>
        <w:spacing w:after="200" w:line="240" w:lineRule="auto"/>
        <w:rPr>
          <w:i/>
          <w:lang w:eastAsia="x-none"/>
        </w:rPr>
      </w:pPr>
      <w:r w:rsidRPr="00935796">
        <w:rPr>
          <w:i/>
        </w:rPr>
        <w:t xml:space="preserve">8) </w:t>
      </w:r>
      <w:r w:rsidRPr="00935796">
        <w:rPr>
          <w:i/>
          <w:lang w:eastAsia="x-none"/>
        </w:rPr>
        <w:t>f</w:t>
      </w:r>
      <w:r w:rsidR="00513881" w:rsidRPr="00935796">
        <w:rPr>
          <w:i/>
        </w:rPr>
        <w:t>ica proibido o uso de</w:t>
      </w:r>
      <w:r w:rsidR="00CE01A1" w:rsidRPr="00935796">
        <w:rPr>
          <w:i/>
        </w:rPr>
        <w:t xml:space="preserve"> NITRITO DE ISOBUTILA para fins médicos, bem como a su</w:t>
      </w:r>
      <w:r w:rsidR="00D26703" w:rsidRPr="00935796">
        <w:rPr>
          <w:i/>
        </w:rPr>
        <w:t xml:space="preserve">a utilização como aromatizador </w:t>
      </w:r>
      <w:r w:rsidR="00CE01A1" w:rsidRPr="00935796">
        <w:rPr>
          <w:i/>
        </w:rPr>
        <w:t xml:space="preserve">de ambiente ou de qualquer outra forma que possibilite o seu uso indevido. </w:t>
      </w:r>
    </w:p>
    <w:p w:rsidR="003401DC" w:rsidRPr="00935796" w:rsidRDefault="003401DC" w:rsidP="00935796">
      <w:pPr>
        <w:pStyle w:val="Corpodetexto"/>
        <w:widowControl/>
        <w:spacing w:after="200" w:line="240" w:lineRule="auto"/>
        <w:rPr>
          <w:i/>
          <w:lang w:eastAsia="x-none"/>
        </w:rPr>
      </w:pPr>
      <w:r w:rsidRPr="00935796">
        <w:rPr>
          <w:i/>
          <w:lang w:eastAsia="x-none"/>
        </w:rPr>
        <w:t xml:space="preserve">9) </w:t>
      </w:r>
      <w:r w:rsidRPr="00935796">
        <w:rPr>
          <w:i/>
        </w:rPr>
        <w:t>excetua-se das disposições legais deste Regulamento Técnico</w:t>
      </w:r>
      <w:r w:rsidRPr="00935796">
        <w:rPr>
          <w:i/>
          <w:lang w:eastAsia="x-none"/>
        </w:rPr>
        <w:t>, o NITRITO DE ISOBUTILA, quando utilizado exclusivamente para fins industriais legítimos.</w:t>
      </w:r>
    </w:p>
    <w:p w:rsidR="00364330" w:rsidRPr="00935796" w:rsidRDefault="00364330" w:rsidP="00935796">
      <w:pPr>
        <w:pStyle w:val="Corpodetexto"/>
        <w:widowControl/>
        <w:spacing w:after="200" w:line="240" w:lineRule="auto"/>
        <w:rPr>
          <w:i/>
          <w:iCs/>
          <w:lang w:eastAsia="x-none"/>
        </w:rPr>
      </w:pPr>
      <w:r w:rsidRPr="00935796">
        <w:rPr>
          <w:i/>
          <w:lang w:eastAsia="x-none"/>
        </w:rPr>
        <w:t>10)</w:t>
      </w:r>
      <w:r w:rsidRPr="00935796">
        <w:rPr>
          <w:i/>
          <w:iCs/>
        </w:rPr>
        <w:t xml:space="preserve"> excetua-se das disposições legais deste Regulamento Técnico a substância prometazina</w:t>
      </w:r>
      <w:r w:rsidRPr="00935796">
        <w:rPr>
          <w:i/>
          <w:iCs/>
          <w:lang w:eastAsia="x-none"/>
        </w:rPr>
        <w:t>.</w:t>
      </w:r>
    </w:p>
    <w:p w:rsidR="003C030C" w:rsidRPr="00935796" w:rsidRDefault="003C030C" w:rsidP="00935796">
      <w:pPr>
        <w:pStyle w:val="Corpodetexto"/>
        <w:widowControl/>
        <w:spacing w:after="200" w:line="240" w:lineRule="auto"/>
        <w:rPr>
          <w:i/>
          <w:lang w:eastAsia="x-none"/>
        </w:rPr>
      </w:pPr>
      <w:r w:rsidRPr="00935796">
        <w:rPr>
          <w:i/>
          <w:iCs/>
          <w:lang w:eastAsia="x-none"/>
        </w:rPr>
        <w:t xml:space="preserve">11) </w:t>
      </w:r>
      <w:r w:rsidR="00D729F0" w:rsidRPr="00935796">
        <w:rPr>
          <w:i/>
          <w:iCs/>
          <w:lang w:eastAsia="x-none"/>
        </w:rPr>
        <w:t>e</w:t>
      </w:r>
      <w:r w:rsidRPr="00935796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3B5408" w:rsidRPr="00935796" w:rsidRDefault="003B5408" w:rsidP="00935796">
      <w:pPr>
        <w:pStyle w:val="Corpodetexto"/>
        <w:widowControl/>
        <w:spacing w:after="200" w:line="240" w:lineRule="auto"/>
        <w:rPr>
          <w:i/>
          <w:color w:val="000000"/>
        </w:rPr>
      </w:pPr>
    </w:p>
    <w:p w:rsidR="00B4779A" w:rsidRPr="00935796" w:rsidRDefault="00B4779A" w:rsidP="00935796">
      <w:pPr>
        <w:pStyle w:val="Ttulo1"/>
        <w:widowControl/>
        <w:spacing w:after="200"/>
        <w:jc w:val="center"/>
        <w:rPr>
          <w:bCs w:val="0"/>
        </w:rPr>
      </w:pPr>
      <w:r w:rsidRPr="00935796">
        <w:rPr>
          <w:bCs w:val="0"/>
        </w:rPr>
        <w:t>LISTA - C2</w:t>
      </w:r>
    </w:p>
    <w:p w:rsidR="00B4779A" w:rsidRPr="00935796" w:rsidRDefault="00B4779A" w:rsidP="00935796">
      <w:pPr>
        <w:pStyle w:val="Ttulo1"/>
        <w:widowControl/>
        <w:spacing w:after="200"/>
        <w:jc w:val="center"/>
        <w:rPr>
          <w:bCs w:val="0"/>
        </w:rPr>
      </w:pPr>
      <w:r w:rsidRPr="00935796">
        <w:rPr>
          <w:bCs w:val="0"/>
        </w:rPr>
        <w:t>LISTA DE SUBSTÂNCIAS RETINÓICAS</w:t>
      </w:r>
    </w:p>
    <w:p w:rsidR="00B4779A" w:rsidRPr="00935796" w:rsidRDefault="00B4779A" w:rsidP="00935796">
      <w:pPr>
        <w:spacing w:after="200"/>
        <w:jc w:val="center"/>
        <w:rPr>
          <w:b/>
          <w:bCs/>
        </w:rPr>
      </w:pPr>
      <w:r w:rsidRPr="00935796">
        <w:rPr>
          <w:b/>
          <w:bCs/>
        </w:rPr>
        <w:t>(Sujeitas a Notificação de Receita Especial)</w:t>
      </w:r>
    </w:p>
    <w:p w:rsidR="00B4779A" w:rsidRPr="00935796" w:rsidRDefault="00B4779A" w:rsidP="00935796">
      <w:pPr>
        <w:spacing w:after="200"/>
        <w:jc w:val="center"/>
      </w:pPr>
    </w:p>
    <w:p w:rsidR="00B4779A" w:rsidRPr="00935796" w:rsidRDefault="00B4779A" w:rsidP="00935796">
      <w:pPr>
        <w:tabs>
          <w:tab w:val="left" w:pos="360"/>
        </w:tabs>
        <w:spacing w:after="200"/>
        <w:jc w:val="both"/>
      </w:pPr>
      <w:r w:rsidRPr="00935796">
        <w:t>1. ACITRETINA</w:t>
      </w:r>
    </w:p>
    <w:p w:rsidR="00B4779A" w:rsidRPr="00935796" w:rsidRDefault="00B4779A" w:rsidP="00935796">
      <w:pPr>
        <w:tabs>
          <w:tab w:val="left" w:pos="360"/>
        </w:tabs>
        <w:spacing w:after="200"/>
        <w:jc w:val="both"/>
      </w:pPr>
      <w:r w:rsidRPr="00935796">
        <w:t>2. ADAPALENO</w:t>
      </w:r>
    </w:p>
    <w:p w:rsidR="00B4779A" w:rsidRPr="00935796" w:rsidRDefault="00B4779A" w:rsidP="00935796">
      <w:pPr>
        <w:tabs>
          <w:tab w:val="left" w:pos="360"/>
        </w:tabs>
        <w:spacing w:after="200"/>
        <w:jc w:val="both"/>
      </w:pPr>
      <w:r w:rsidRPr="00935796">
        <w:t>3. BEXAROTENO</w:t>
      </w:r>
    </w:p>
    <w:p w:rsidR="00B4779A" w:rsidRPr="00935796" w:rsidRDefault="00B4779A" w:rsidP="00935796">
      <w:pPr>
        <w:tabs>
          <w:tab w:val="left" w:pos="360"/>
        </w:tabs>
        <w:spacing w:after="200"/>
        <w:jc w:val="both"/>
      </w:pPr>
      <w:r w:rsidRPr="00935796">
        <w:t>4. ISOTRETINOÍNA</w:t>
      </w:r>
    </w:p>
    <w:p w:rsidR="00B4779A" w:rsidRPr="00935796" w:rsidRDefault="00B4779A" w:rsidP="00935796">
      <w:pPr>
        <w:tabs>
          <w:tab w:val="left" w:pos="360"/>
        </w:tabs>
        <w:spacing w:after="200"/>
        <w:jc w:val="both"/>
      </w:pPr>
      <w:r w:rsidRPr="00935796">
        <w:t>5. TRETINOÍNA</w:t>
      </w:r>
    </w:p>
    <w:p w:rsidR="00B4779A" w:rsidRPr="00935796" w:rsidRDefault="00B4779A" w:rsidP="00935796">
      <w:pPr>
        <w:spacing w:after="200"/>
        <w:rPr>
          <w:i/>
          <w:iCs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-2268"/>
        </w:tabs>
        <w:spacing w:after="200" w:line="240" w:lineRule="auto"/>
        <w:rPr>
          <w:i/>
          <w:iCs/>
          <w:color w:val="FF0000"/>
        </w:rPr>
      </w:pPr>
      <w:r w:rsidRPr="00935796">
        <w:rPr>
          <w:i/>
          <w:iCs/>
        </w:rPr>
        <w:t>1) ficam também sob controle: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935796" w:rsidRDefault="00B4779A" w:rsidP="00935796">
      <w:pPr>
        <w:pStyle w:val="Corpodetexto"/>
        <w:widowControl/>
        <w:tabs>
          <w:tab w:val="left" w:pos="-142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1.2. os sais de éteres, ésteres e isômeros das substâncias enumeradas acima, sempre que seja possível a sua existência.</w:t>
      </w:r>
    </w:p>
    <w:p w:rsidR="00B4779A" w:rsidRPr="00935796" w:rsidRDefault="00B4779A" w:rsidP="00935796">
      <w:pPr>
        <w:pStyle w:val="Corpodetexto"/>
        <w:widowControl/>
        <w:tabs>
          <w:tab w:val="left" w:pos="-284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>2) os medicamentos de uso tópico contendo as substâncias desta lista ficam sujeitos a VENDA SOB PRESCRIÇÃO MÉDICA SEM RETENÇÃO DE RECEITA.</w:t>
      </w:r>
    </w:p>
    <w:p w:rsidR="003C030C" w:rsidRPr="00935796" w:rsidRDefault="003C030C" w:rsidP="00935796">
      <w:pPr>
        <w:pStyle w:val="Corpodetexto"/>
        <w:widowControl/>
        <w:tabs>
          <w:tab w:val="left" w:pos="-284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  <w:lang w:eastAsia="x-none"/>
        </w:rPr>
        <w:t xml:space="preserve">3) </w:t>
      </w:r>
      <w:r w:rsidR="00D729F0" w:rsidRPr="00935796">
        <w:rPr>
          <w:i/>
          <w:iCs/>
          <w:lang w:eastAsia="x-none"/>
        </w:rPr>
        <w:t>e</w:t>
      </w:r>
      <w:r w:rsidRPr="00935796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B4779A" w:rsidRPr="00935796" w:rsidRDefault="00B4779A" w:rsidP="00935796">
      <w:pPr>
        <w:pStyle w:val="Ttulo1"/>
        <w:widowControl/>
        <w:spacing w:after="200"/>
        <w:jc w:val="center"/>
        <w:rPr>
          <w:bCs w:val="0"/>
        </w:rPr>
      </w:pPr>
      <w:r w:rsidRPr="00935796">
        <w:rPr>
          <w:bCs w:val="0"/>
        </w:rPr>
        <w:t>LISTA – C3</w:t>
      </w:r>
    </w:p>
    <w:p w:rsidR="00B4779A" w:rsidRPr="00935796" w:rsidRDefault="00B4779A" w:rsidP="00935796">
      <w:pPr>
        <w:pStyle w:val="Ttulo1"/>
        <w:widowControl/>
        <w:spacing w:after="200"/>
        <w:jc w:val="center"/>
        <w:rPr>
          <w:bCs w:val="0"/>
        </w:rPr>
      </w:pPr>
      <w:r w:rsidRPr="00935796">
        <w:rPr>
          <w:bCs w:val="0"/>
        </w:rPr>
        <w:t>LISTA DE SUBSTÂNCIAS IMUNOSSUPRESSORAS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>(Sujeita a Notificação de Receita Especial)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</w:p>
    <w:p w:rsidR="00B4779A" w:rsidRPr="00935796" w:rsidRDefault="00B4779A" w:rsidP="00935796">
      <w:pPr>
        <w:pStyle w:val="Recuodecorpodetexto"/>
        <w:widowControl w:val="0"/>
        <w:tabs>
          <w:tab w:val="left" w:pos="360"/>
        </w:tabs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napToGrid w:val="0"/>
          <w:kern w:val="16"/>
          <w:sz w:val="24"/>
          <w:szCs w:val="24"/>
        </w:rPr>
        <w:t>1. FTALIMIDOGLUTARIMIDA (TALIDOMIDA)</w:t>
      </w:r>
    </w:p>
    <w:p w:rsidR="00B4779A" w:rsidRPr="00935796" w:rsidRDefault="00B4779A" w:rsidP="00935796">
      <w:pPr>
        <w:spacing w:after="200"/>
      </w:pPr>
    </w:p>
    <w:p w:rsidR="00B4779A" w:rsidRPr="00935796" w:rsidRDefault="00B4779A" w:rsidP="00935796">
      <w:pPr>
        <w:spacing w:after="200"/>
        <w:jc w:val="both"/>
        <w:rPr>
          <w:i/>
          <w:iCs/>
        </w:rPr>
      </w:pPr>
      <w:r w:rsidRPr="00935796">
        <w:rPr>
          <w:i/>
          <w:iCs/>
        </w:rPr>
        <w:t>ADENDO:</w:t>
      </w:r>
    </w:p>
    <w:p w:rsidR="003C030C" w:rsidRPr="00935796" w:rsidRDefault="003C030C" w:rsidP="00935796">
      <w:pPr>
        <w:pStyle w:val="Corpodetexto"/>
        <w:widowControl/>
        <w:tabs>
          <w:tab w:val="left" w:pos="-2268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 xml:space="preserve">1) </w:t>
      </w:r>
      <w:r w:rsidR="00B4779A" w:rsidRPr="00935796">
        <w:rPr>
          <w:i/>
          <w:iCs/>
        </w:rPr>
        <w:t>ficam também sob controle, todos os sais e isômeros das substâncias enumeradas acima, sempre que seja possível a sua existência.</w:t>
      </w:r>
    </w:p>
    <w:p w:rsidR="003C030C" w:rsidRPr="00935796" w:rsidRDefault="003C030C" w:rsidP="00935796">
      <w:pPr>
        <w:pStyle w:val="Corpodetexto"/>
        <w:widowControl/>
        <w:tabs>
          <w:tab w:val="left" w:pos="-2268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  <w:lang w:eastAsia="x-none"/>
        </w:rPr>
        <w:t xml:space="preserve">2) </w:t>
      </w:r>
      <w:r w:rsidR="00D729F0" w:rsidRPr="00935796">
        <w:rPr>
          <w:i/>
          <w:iCs/>
          <w:lang w:eastAsia="x-none"/>
        </w:rPr>
        <w:t>e</w:t>
      </w:r>
      <w:r w:rsidRPr="00935796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lang w:eastAsia="x-none"/>
        </w:rPr>
      </w:pP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- C5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DAS SUBSTÂNCIAS ANABOLIZANTES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B4779A" w:rsidRPr="00935796" w:rsidRDefault="00B4779A" w:rsidP="00935796">
      <w:pPr>
        <w:pStyle w:val="Ttulo2"/>
        <w:spacing w:after="200"/>
        <w:jc w:val="left"/>
        <w:rPr>
          <w:rFonts w:ascii="Times New Roman" w:hAnsi="Times New Roman" w:cs="Times New Roman"/>
          <w:b w:val="0"/>
          <w:bCs w:val="0"/>
        </w:rPr>
      </w:pPr>
      <w:r w:rsidRPr="00935796">
        <w:rPr>
          <w:rFonts w:ascii="Times New Roman" w:hAnsi="Times New Roman" w:cs="Times New Roman"/>
          <w:b w:val="0"/>
          <w:bCs w:val="0"/>
        </w:rPr>
        <w:t xml:space="preserve">1. ANDROSTANOLONA </w:t>
      </w:r>
    </w:p>
    <w:p w:rsidR="00B4779A" w:rsidRPr="00935796" w:rsidRDefault="00B4779A" w:rsidP="00935796">
      <w:pPr>
        <w:spacing w:after="200"/>
      </w:pPr>
      <w:r w:rsidRPr="00935796">
        <w:t>2. BOLASTERONA</w:t>
      </w:r>
    </w:p>
    <w:p w:rsidR="00B4779A" w:rsidRPr="00935796" w:rsidRDefault="00B4779A" w:rsidP="00935796">
      <w:pPr>
        <w:spacing w:after="200"/>
      </w:pPr>
      <w:r w:rsidRPr="00935796">
        <w:t>3. BOLDENONA</w:t>
      </w:r>
    </w:p>
    <w:p w:rsidR="00B4779A" w:rsidRPr="00935796" w:rsidRDefault="00B4779A" w:rsidP="00935796">
      <w:pPr>
        <w:spacing w:after="200"/>
        <w:rPr>
          <w:b/>
          <w:bCs/>
          <w:u w:val="single"/>
        </w:rPr>
      </w:pPr>
      <w:r w:rsidRPr="00935796">
        <w:t>4. CLOROXOMESTERONA</w:t>
      </w:r>
      <w:r w:rsidRPr="00935796">
        <w:rPr>
          <w:b/>
          <w:bCs/>
          <w:u w:val="single"/>
        </w:rPr>
        <w:t xml:space="preserve"> </w:t>
      </w:r>
    </w:p>
    <w:p w:rsidR="00B4779A" w:rsidRPr="00935796" w:rsidRDefault="00B4779A" w:rsidP="00935796">
      <w:pPr>
        <w:spacing w:after="200"/>
      </w:pPr>
      <w:r w:rsidRPr="00935796">
        <w:t xml:space="preserve">5. CLOSTEBOL </w:t>
      </w:r>
    </w:p>
    <w:p w:rsidR="00B4779A" w:rsidRPr="00935796" w:rsidRDefault="00B4779A" w:rsidP="00935796">
      <w:pPr>
        <w:spacing w:after="200"/>
      </w:pPr>
      <w:r w:rsidRPr="00935796">
        <w:t>6. DEIDROCLORMETILTESTOSTERONA</w:t>
      </w:r>
    </w:p>
    <w:p w:rsidR="00B4779A" w:rsidRPr="00935796" w:rsidRDefault="00B4779A" w:rsidP="00935796">
      <w:pPr>
        <w:pStyle w:val="Ttulo2"/>
        <w:spacing w:after="200"/>
        <w:jc w:val="left"/>
        <w:rPr>
          <w:rFonts w:ascii="Times New Roman" w:hAnsi="Times New Roman" w:cs="Times New Roman"/>
          <w:b w:val="0"/>
          <w:bCs w:val="0"/>
        </w:rPr>
      </w:pPr>
      <w:r w:rsidRPr="00935796">
        <w:rPr>
          <w:rFonts w:ascii="Times New Roman" w:hAnsi="Times New Roman" w:cs="Times New Roman"/>
          <w:b w:val="0"/>
          <w:bCs w:val="0"/>
        </w:rPr>
        <w:t xml:space="preserve">7. DROSTANOLONA </w:t>
      </w:r>
    </w:p>
    <w:p w:rsidR="00B4779A" w:rsidRPr="00935796" w:rsidRDefault="00B4779A" w:rsidP="00935796">
      <w:pPr>
        <w:pStyle w:val="Ttulo2"/>
        <w:spacing w:after="200"/>
        <w:jc w:val="left"/>
        <w:rPr>
          <w:rFonts w:ascii="Times New Roman" w:hAnsi="Times New Roman" w:cs="Times New Roman"/>
          <w:b w:val="0"/>
          <w:bCs w:val="0"/>
        </w:rPr>
      </w:pPr>
      <w:r w:rsidRPr="00935796">
        <w:rPr>
          <w:rFonts w:ascii="Times New Roman" w:hAnsi="Times New Roman" w:cs="Times New Roman"/>
          <w:b w:val="0"/>
          <w:bCs w:val="0"/>
        </w:rPr>
        <w:t>8. ESTANOLONA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napToGrid w:val="0"/>
          <w:kern w:val="16"/>
          <w:sz w:val="24"/>
          <w:szCs w:val="24"/>
        </w:rPr>
        <w:t>9. ESTANOZOLOL</w:t>
      </w:r>
    </w:p>
    <w:p w:rsidR="00B4779A" w:rsidRPr="00935796" w:rsidRDefault="00B4779A" w:rsidP="00935796">
      <w:pPr>
        <w:pStyle w:val="Ttulo9"/>
        <w:spacing w:after="20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935796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10. ETILESTRENOL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napToGrid w:val="0"/>
          <w:kern w:val="16"/>
          <w:sz w:val="24"/>
          <w:szCs w:val="24"/>
        </w:rPr>
        <w:t>11. FLUOXIMESTERONA OU FLUOXIMETILTESTOSTERONA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napToGrid w:val="0"/>
          <w:kern w:val="16"/>
          <w:sz w:val="24"/>
          <w:szCs w:val="24"/>
        </w:rPr>
        <w:t>12. FORMEBOLONA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napToGrid w:val="0"/>
          <w:kern w:val="16"/>
          <w:sz w:val="24"/>
          <w:szCs w:val="24"/>
        </w:rPr>
        <w:t>13. MESTEROLONA</w:t>
      </w:r>
    </w:p>
    <w:p w:rsidR="00B4779A" w:rsidRPr="00935796" w:rsidRDefault="00B4779A" w:rsidP="00935796">
      <w:pPr>
        <w:spacing w:after="200"/>
      </w:pPr>
      <w:r w:rsidRPr="00935796">
        <w:t xml:space="preserve">14. METANDIENONA </w:t>
      </w:r>
    </w:p>
    <w:p w:rsidR="00B4779A" w:rsidRPr="00935796" w:rsidRDefault="00B4779A" w:rsidP="00935796">
      <w:pPr>
        <w:pStyle w:val="Ttulo3"/>
        <w:spacing w:after="2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35796">
        <w:rPr>
          <w:rFonts w:ascii="Times New Roman" w:hAnsi="Times New Roman" w:cs="Times New Roman"/>
          <w:b w:val="0"/>
          <w:bCs w:val="0"/>
          <w:sz w:val="24"/>
          <w:szCs w:val="24"/>
        </w:rPr>
        <w:t>15. METANDRANONA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napToGrid w:val="0"/>
          <w:kern w:val="16"/>
          <w:sz w:val="24"/>
          <w:szCs w:val="24"/>
        </w:rPr>
        <w:t>16. METANDRIOL</w:t>
      </w:r>
    </w:p>
    <w:p w:rsidR="00B4779A" w:rsidRPr="00935796" w:rsidRDefault="00B4779A" w:rsidP="00935796">
      <w:pPr>
        <w:spacing w:after="200"/>
      </w:pPr>
      <w:r w:rsidRPr="00935796">
        <w:t>17. METENOLONA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napToGrid w:val="0"/>
          <w:kern w:val="16"/>
          <w:sz w:val="24"/>
          <w:szCs w:val="24"/>
        </w:rPr>
        <w:t>18. METILTESTOSTERONA</w:t>
      </w:r>
    </w:p>
    <w:p w:rsidR="00B4779A" w:rsidRPr="00935796" w:rsidRDefault="00B4779A" w:rsidP="00935796">
      <w:pPr>
        <w:spacing w:after="200"/>
      </w:pPr>
      <w:r w:rsidRPr="00935796">
        <w:t>19. MIBOLERONA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napToGrid w:val="0"/>
          <w:kern w:val="16"/>
          <w:sz w:val="24"/>
          <w:szCs w:val="24"/>
        </w:rPr>
        <w:t>20. NANDROLONA</w:t>
      </w:r>
    </w:p>
    <w:p w:rsidR="00B4779A" w:rsidRPr="00935796" w:rsidRDefault="00B4779A" w:rsidP="00935796">
      <w:pPr>
        <w:pStyle w:val="Ttulo4"/>
        <w:spacing w:after="200"/>
        <w:jc w:val="left"/>
        <w:rPr>
          <w:b w:val="0"/>
          <w:bCs w:val="0"/>
          <w:sz w:val="24"/>
          <w:szCs w:val="24"/>
        </w:rPr>
      </w:pPr>
      <w:r w:rsidRPr="00935796">
        <w:rPr>
          <w:b w:val="0"/>
          <w:bCs w:val="0"/>
          <w:sz w:val="24"/>
          <w:szCs w:val="24"/>
        </w:rPr>
        <w:t>21. NORETANDROLONA</w:t>
      </w:r>
    </w:p>
    <w:p w:rsidR="00B4779A" w:rsidRPr="00935796" w:rsidRDefault="00B4779A" w:rsidP="00935796">
      <w:pPr>
        <w:pStyle w:val="Ttulo4"/>
        <w:spacing w:after="200"/>
        <w:jc w:val="left"/>
        <w:rPr>
          <w:b w:val="0"/>
          <w:bCs w:val="0"/>
          <w:sz w:val="24"/>
          <w:szCs w:val="24"/>
        </w:rPr>
      </w:pPr>
      <w:r w:rsidRPr="00935796">
        <w:rPr>
          <w:b w:val="0"/>
          <w:bCs w:val="0"/>
          <w:sz w:val="24"/>
          <w:szCs w:val="24"/>
        </w:rPr>
        <w:t>22. OXANDROLONA</w:t>
      </w:r>
    </w:p>
    <w:p w:rsidR="00B4779A" w:rsidRPr="00935796" w:rsidRDefault="00B4779A" w:rsidP="00935796">
      <w:pPr>
        <w:pStyle w:val="Ttulo4"/>
        <w:spacing w:after="200"/>
        <w:jc w:val="left"/>
        <w:rPr>
          <w:b w:val="0"/>
          <w:bCs w:val="0"/>
          <w:sz w:val="24"/>
          <w:szCs w:val="24"/>
        </w:rPr>
      </w:pPr>
      <w:r w:rsidRPr="00935796">
        <w:rPr>
          <w:b w:val="0"/>
          <w:bCs w:val="0"/>
          <w:sz w:val="24"/>
          <w:szCs w:val="24"/>
        </w:rPr>
        <w:t>23. OXIMESTERONA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snapToGrid w:val="0"/>
          <w:kern w:val="16"/>
          <w:sz w:val="24"/>
          <w:szCs w:val="24"/>
        </w:rPr>
        <w:t>24. OXIMETOLONA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25. PRASTERONA (DEIDROEPIANDROSTERONA – DHEA)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26. SOMATROPINA (HORMÔNIO DO CRESCIMENTO HUMANO)</w:t>
      </w:r>
    </w:p>
    <w:p w:rsidR="00B4779A" w:rsidRPr="00935796" w:rsidRDefault="00B4779A" w:rsidP="00935796">
      <w:pPr>
        <w:spacing w:after="200"/>
      </w:pPr>
      <w:r w:rsidRPr="00935796">
        <w:t>27. TESTOSTERONA</w:t>
      </w:r>
    </w:p>
    <w:p w:rsidR="00B4779A" w:rsidRPr="00935796" w:rsidRDefault="00B4779A" w:rsidP="00935796">
      <w:pPr>
        <w:pStyle w:val="Ttulo4"/>
        <w:spacing w:after="200"/>
        <w:jc w:val="left"/>
        <w:rPr>
          <w:b w:val="0"/>
          <w:bCs w:val="0"/>
          <w:sz w:val="24"/>
          <w:szCs w:val="24"/>
        </w:rPr>
      </w:pPr>
      <w:r w:rsidRPr="00935796">
        <w:rPr>
          <w:b w:val="0"/>
          <w:bCs w:val="0"/>
          <w:sz w:val="24"/>
          <w:szCs w:val="24"/>
        </w:rPr>
        <w:t>28. TREMBOLONA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-1418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1) ficam também sob controle: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  <w:iCs/>
        </w:rPr>
      </w:pPr>
      <w:r w:rsidRPr="00935796">
        <w:rPr>
          <w:i/>
          <w:iCs/>
        </w:rPr>
        <w:t>1.1 os sais, éteres, ésteres e isômeros das substâncias enumeradas acima, sempre que seja possível a sua existência;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  <w:iCs/>
        </w:rPr>
      </w:pPr>
      <w:r w:rsidRPr="00935796">
        <w:rPr>
          <w:i/>
          <w:iCs/>
        </w:rPr>
        <w:t>1.2 os sais de éteres, ésteres e isômeros das substâncias enumeradas acima, sempre que seja possível a sua existência.</w:t>
      </w:r>
    </w:p>
    <w:p w:rsidR="00B4779A" w:rsidRPr="00935796" w:rsidRDefault="00B4779A" w:rsidP="00935796">
      <w:pPr>
        <w:pStyle w:val="Corpodetexto"/>
        <w:widowControl/>
        <w:tabs>
          <w:tab w:val="left" w:pos="-284"/>
        </w:tabs>
        <w:spacing w:after="200" w:line="240" w:lineRule="auto"/>
        <w:rPr>
          <w:i/>
          <w:iCs/>
          <w:color w:val="000000"/>
          <w:lang w:eastAsia="x-none"/>
        </w:rPr>
      </w:pPr>
      <w:r w:rsidRPr="00935796">
        <w:rPr>
          <w:i/>
          <w:iCs/>
          <w:color w:val="000000"/>
        </w:rPr>
        <w:t>2) os medicamentos de uso tópico contendo as substâncias desta lista ficam sujeitos a VENDA SOB PRESCRIÇÃO MÉDICA SEM RETENÇÃO DE RECEITA.</w:t>
      </w:r>
    </w:p>
    <w:p w:rsidR="003C030C" w:rsidRPr="00935796" w:rsidRDefault="003C030C" w:rsidP="00935796">
      <w:pPr>
        <w:pStyle w:val="Corpodetexto"/>
        <w:widowControl/>
        <w:tabs>
          <w:tab w:val="left" w:pos="-284"/>
        </w:tabs>
        <w:spacing w:after="200" w:line="240" w:lineRule="auto"/>
        <w:rPr>
          <w:i/>
          <w:iCs/>
          <w:color w:val="000000"/>
        </w:rPr>
      </w:pPr>
      <w:r w:rsidRPr="00935796">
        <w:rPr>
          <w:i/>
          <w:iCs/>
          <w:color w:val="000000"/>
          <w:lang w:eastAsia="x-none"/>
        </w:rPr>
        <w:t xml:space="preserve">3) </w:t>
      </w:r>
      <w:r w:rsidR="00D729F0" w:rsidRPr="00935796">
        <w:rPr>
          <w:i/>
          <w:iCs/>
          <w:color w:val="000000"/>
          <w:lang w:eastAsia="x-none"/>
        </w:rPr>
        <w:t>e</w:t>
      </w:r>
      <w:r w:rsidRPr="00935796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- D1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>(Sujeitas a Receita Médica sem Retenção)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1.  1-FENIL-2-PROPANONA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2.  3,4 - METILENDIOXIFENIL-2-PROPANONA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3.  ACIDO ANTRANÍLICO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4.  ÁCIDO FENILACETICO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 xml:space="preserve">5.  ÁCIDO LISÉRGICO 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6.  ÁCIDO N-ACETILANTRANÍLICO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rPr>
          <w:color w:val="000000"/>
        </w:rPr>
      </w:pPr>
      <w:r w:rsidRPr="00935796">
        <w:rPr>
          <w:color w:val="000000"/>
        </w:rPr>
        <w:t>7.  ALFA-FENILACETOACETONITRILO (APAAN)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rPr>
          <w:color w:val="000000"/>
        </w:rPr>
      </w:pPr>
      <w:r w:rsidRPr="00935796">
        <w:rPr>
          <w:color w:val="000000"/>
        </w:rPr>
        <w:t>8.  ANPP ou (1-FENETIL-N-FENILPIPERIDIN-4-AMINA)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9.  DIIDROERGOTAMINA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10.  DIIDROERGOMETRINA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11.  EFEDRINA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12.  ERGOMETRINA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13.  ERGOTAMINA</w:t>
      </w:r>
    </w:p>
    <w:p w:rsidR="00281BC5" w:rsidRPr="00935796" w:rsidRDefault="00281BC5" w:rsidP="00935796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935796">
        <w:rPr>
          <w:rFonts w:ascii="Times New Roman" w:hAnsi="Times New Roman" w:cs="Times New Roman"/>
          <w:sz w:val="24"/>
          <w:szCs w:val="24"/>
        </w:rPr>
        <w:t>14.  ETAFEDRINA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15.  ISOSAFROL</w:t>
      </w:r>
    </w:p>
    <w:p w:rsidR="00281BC5" w:rsidRPr="00935796" w:rsidRDefault="00281BC5" w:rsidP="00935796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935796">
        <w:rPr>
          <w:rFonts w:ascii="Times New Roman" w:hAnsi="Times New Roman" w:cs="Times New Roman"/>
          <w:sz w:val="24"/>
          <w:szCs w:val="24"/>
        </w:rPr>
        <w:t>16.  ÓLEO DE SASSAFRÁS</w:t>
      </w:r>
    </w:p>
    <w:p w:rsidR="00281BC5" w:rsidRPr="00935796" w:rsidRDefault="00281BC5" w:rsidP="00935796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935796">
        <w:rPr>
          <w:rFonts w:ascii="Times New Roman" w:hAnsi="Times New Roman" w:cs="Times New Roman"/>
          <w:sz w:val="24"/>
          <w:szCs w:val="24"/>
        </w:rPr>
        <w:t>17.  ÓLEO DA PIMENTA LONGA</w:t>
      </w:r>
    </w:p>
    <w:p w:rsidR="00281BC5" w:rsidRPr="00935796" w:rsidRDefault="00281BC5" w:rsidP="00935796">
      <w:pPr>
        <w:pStyle w:val="BodyText21"/>
        <w:tabs>
          <w:tab w:val="left" w:pos="360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935796">
        <w:rPr>
          <w:rFonts w:ascii="Times New Roman" w:hAnsi="Times New Roman" w:cs="Times New Roman"/>
          <w:sz w:val="24"/>
          <w:szCs w:val="24"/>
        </w:rPr>
        <w:t>18.  PIPERIDINA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19.  PIPERONAL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20.  PSEUDOEFEDRINA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rPr>
          <w:color w:val="000000"/>
        </w:rPr>
        <w:t>21.  NPP ou (N-FENETIL-4-PIPERIDINONA)</w:t>
      </w:r>
    </w:p>
    <w:p w:rsidR="00281BC5" w:rsidRPr="00935796" w:rsidRDefault="00281BC5" w:rsidP="00935796">
      <w:pPr>
        <w:pStyle w:val="PargrafodaLista"/>
        <w:tabs>
          <w:tab w:val="left" w:pos="360"/>
        </w:tabs>
        <w:spacing w:after="200"/>
        <w:ind w:left="0"/>
        <w:contextualSpacing w:val="0"/>
        <w:jc w:val="both"/>
      </w:pPr>
      <w:r w:rsidRPr="00935796">
        <w:t>22.  SAFROL</w:t>
      </w:r>
    </w:p>
    <w:p w:rsidR="00B4779A" w:rsidRPr="00935796" w:rsidRDefault="00B4779A" w:rsidP="00935796">
      <w:pPr>
        <w:spacing w:after="200"/>
        <w:rPr>
          <w:i/>
          <w:iCs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-284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1) ficam também sob controle, todos os sais das substâncias enumeradas acima, sempre que seja possível a sua existência;</w:t>
      </w:r>
    </w:p>
    <w:p w:rsidR="00B4779A" w:rsidRPr="00935796" w:rsidRDefault="00B4779A" w:rsidP="00935796">
      <w:pPr>
        <w:pStyle w:val="Corpodetexto"/>
        <w:widowControl/>
        <w:tabs>
          <w:tab w:val="left" w:pos="-284"/>
        </w:tabs>
        <w:spacing w:after="200" w:line="240" w:lineRule="auto"/>
        <w:rPr>
          <w:i/>
          <w:iCs/>
          <w:caps/>
        </w:rPr>
      </w:pPr>
      <w:r w:rsidRPr="00935796">
        <w:rPr>
          <w:i/>
          <w:iCs/>
        </w:rPr>
        <w:t xml:space="preserve">2) ficam também sob controle as substâncias: </w:t>
      </w:r>
      <w:r w:rsidRPr="00935796">
        <w:rPr>
          <w:i/>
          <w:iCs/>
          <w:caps/>
        </w:rPr>
        <w:t>mesilato de diidroergotamina</w:t>
      </w:r>
      <w:r w:rsidRPr="00935796">
        <w:rPr>
          <w:i/>
          <w:iCs/>
        </w:rPr>
        <w:t xml:space="preserve">, TARTARATO DE DIIDROERGOTAMINA, </w:t>
      </w:r>
      <w:r w:rsidRPr="00935796">
        <w:rPr>
          <w:i/>
          <w:iCs/>
          <w:caps/>
        </w:rPr>
        <w:t>maleato de ergometrina, TARTARATO DE ERGOMETRINA E tartarato de ergotamina.</w:t>
      </w:r>
    </w:p>
    <w:p w:rsidR="00B4779A" w:rsidRPr="00935796" w:rsidRDefault="00B4779A" w:rsidP="00935796">
      <w:pPr>
        <w:spacing w:after="200"/>
        <w:jc w:val="both"/>
        <w:rPr>
          <w:i/>
          <w:iCs/>
        </w:rPr>
      </w:pPr>
      <w:r w:rsidRPr="00935796">
        <w:rPr>
          <w:i/>
          <w:iCs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779A" w:rsidRPr="00935796" w:rsidRDefault="00B4779A" w:rsidP="00935796">
      <w:pPr>
        <w:pStyle w:val="Corpodetexto3"/>
        <w:spacing w:after="200"/>
        <w:rPr>
          <w:rFonts w:ascii="Times New Roman" w:hAnsi="Times New Roman" w:cs="Times New Roman"/>
          <w:sz w:val="24"/>
          <w:szCs w:val="24"/>
          <w:u w:val="none"/>
        </w:rPr>
      </w:pPr>
      <w:r w:rsidRPr="00935796">
        <w:rPr>
          <w:rFonts w:ascii="Times New Roman" w:hAnsi="Times New Roman" w:cs="Times New Roman"/>
          <w:sz w:val="24"/>
          <w:szCs w:val="24"/>
          <w:u w:val="none"/>
        </w:rPr>
        <w:t xml:space="preserve">4) óleo de pimenta longa é obtido da extração das folhas e dos talos finos da Piper hispidinervum </w:t>
      </w:r>
      <w:r w:rsidRPr="00935796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>C.DC.</w:t>
      </w:r>
      <w:r w:rsidRPr="00935796">
        <w:rPr>
          <w:rFonts w:ascii="Times New Roman" w:hAnsi="Times New Roman" w:cs="Times New Roman"/>
          <w:sz w:val="24"/>
          <w:szCs w:val="24"/>
          <w:u w:val="none"/>
        </w:rPr>
        <w:t>, planta nativa da Região Norte do Brasil.</w:t>
      </w:r>
    </w:p>
    <w:p w:rsidR="00B4779A" w:rsidRPr="00935796" w:rsidRDefault="00F449BF" w:rsidP="00935796">
      <w:pPr>
        <w:pStyle w:val="Corpodetexto"/>
        <w:spacing w:after="200" w:line="240" w:lineRule="auto"/>
        <w:rPr>
          <w:i/>
          <w:iCs/>
          <w:kern w:val="0"/>
          <w:lang w:eastAsia="x-none"/>
        </w:rPr>
      </w:pPr>
      <w:r w:rsidRPr="00935796">
        <w:rPr>
          <w:i/>
          <w:iCs/>
          <w:kern w:val="0"/>
        </w:rPr>
        <w:t>5) ficam também sob controle todos os</w:t>
      </w:r>
      <w:r w:rsidR="00CC5E5C" w:rsidRPr="00935796">
        <w:rPr>
          <w:i/>
          <w:iCs/>
          <w:kern w:val="0"/>
        </w:rPr>
        <w:t xml:space="preserve"> isômeros ópticos da substância</w:t>
      </w:r>
      <w:r w:rsidRPr="00935796">
        <w:rPr>
          <w:i/>
          <w:iCs/>
          <w:kern w:val="0"/>
        </w:rPr>
        <w:t xml:space="preserve"> APAAN, sempre que seja possível sua existência.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- D2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color w:val="FF0000"/>
          <w:kern w:val="16"/>
          <w:sz w:val="24"/>
          <w:szCs w:val="24"/>
          <w:u w:val="single"/>
        </w:rPr>
      </w:pPr>
      <w:r w:rsidRPr="00935796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 xml:space="preserve">LISTA DE INSUMOS QUÍMICOS UTILIZADOS </w:t>
      </w:r>
    </w:p>
    <w:p w:rsidR="00B4779A" w:rsidRPr="00935796" w:rsidRDefault="00B4779A" w:rsidP="00935796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935796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B4779A" w:rsidRPr="00935796" w:rsidRDefault="00B4779A" w:rsidP="00935796">
      <w:pPr>
        <w:pStyle w:val="Cabealho"/>
        <w:tabs>
          <w:tab w:val="clear" w:pos="4419"/>
          <w:tab w:val="clear" w:pos="8838"/>
        </w:tabs>
        <w:spacing w:after="200"/>
        <w:jc w:val="center"/>
        <w:rPr>
          <w:b/>
          <w:bCs/>
          <w:sz w:val="24"/>
          <w:szCs w:val="24"/>
        </w:rPr>
      </w:pPr>
      <w:r w:rsidRPr="00935796">
        <w:rPr>
          <w:b/>
          <w:bCs/>
          <w:sz w:val="24"/>
          <w:szCs w:val="24"/>
        </w:rPr>
        <w:t>(Sujeitos a Controle do Ministério da Justiça)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 xml:space="preserve">1. ACETONA 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 xml:space="preserve">2. ÁCIDO CLORÍDRICO 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 xml:space="preserve">3. ÁCIDO SULFÚRICO 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4. ANIDRIDO ACÉTICO 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>5. CLORETO DE ETILA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6. CLORETO DE METILENO</w:t>
      </w:r>
      <w:r w:rsidR="00C07B7C" w:rsidRPr="00935796">
        <w:rPr>
          <w:bCs/>
        </w:rPr>
        <w:t>/DICLOROMETANO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 xml:space="preserve">7. CLOROFÓRMIO 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 xml:space="preserve">8. ÉTER ETÍLICO 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 xml:space="preserve">9. METIL ETIL CETONA 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  <w:r w:rsidRPr="00935796">
        <w:rPr>
          <w:sz w:val="24"/>
          <w:szCs w:val="24"/>
        </w:rPr>
        <w:t xml:space="preserve">10. PERMANGANATO DE POTÁSSIO 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 xml:space="preserve">11. SULFATO DE SÓDIO </w:t>
      </w:r>
    </w:p>
    <w:p w:rsidR="00C501FF" w:rsidRPr="00935796" w:rsidRDefault="00B4779A" w:rsidP="00935796">
      <w:pPr>
        <w:tabs>
          <w:tab w:val="left" w:pos="360"/>
        </w:tabs>
        <w:spacing w:after="200"/>
      </w:pPr>
      <w:r w:rsidRPr="00935796">
        <w:t>12. TOLUENO</w:t>
      </w:r>
    </w:p>
    <w:p w:rsidR="00B4779A" w:rsidRPr="00935796" w:rsidRDefault="00C501FF" w:rsidP="00935796">
      <w:pPr>
        <w:tabs>
          <w:tab w:val="left" w:pos="360"/>
        </w:tabs>
        <w:spacing w:after="200"/>
      </w:pPr>
      <w:r w:rsidRPr="00935796">
        <w:t xml:space="preserve">13. </w:t>
      </w:r>
      <w:r w:rsidRPr="00935796">
        <w:rPr>
          <w:bCs/>
        </w:rPr>
        <w:t>TRICLOROETILENO</w:t>
      </w:r>
      <w:r w:rsidR="00B4779A" w:rsidRPr="00935796">
        <w:t xml:space="preserve"> </w:t>
      </w:r>
    </w:p>
    <w:p w:rsidR="00B4779A" w:rsidRPr="00935796" w:rsidRDefault="00B4779A" w:rsidP="00935796">
      <w:pPr>
        <w:pStyle w:val="Cabealho"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370B0E" w:rsidP="00935796">
      <w:pPr>
        <w:pStyle w:val="Corpodetexto"/>
        <w:widowControl/>
        <w:tabs>
          <w:tab w:val="left" w:pos="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 xml:space="preserve">1) </w:t>
      </w:r>
      <w:r w:rsidR="008F3600" w:rsidRPr="00935796">
        <w:rPr>
          <w:i/>
          <w:iCs/>
          <w:lang w:eastAsia="x-none"/>
        </w:rPr>
        <w:t xml:space="preserve">os </w:t>
      </w:r>
      <w:r w:rsidRPr="00935796">
        <w:rPr>
          <w:i/>
          <w:iCs/>
        </w:rPr>
        <w:t>produtos e insumos químicos</w:t>
      </w:r>
      <w:r w:rsidR="008F3600" w:rsidRPr="00935796">
        <w:rPr>
          <w:i/>
          <w:iCs/>
          <w:lang w:eastAsia="x-none"/>
        </w:rPr>
        <w:t xml:space="preserve"> desta Lista estão</w:t>
      </w:r>
      <w:r w:rsidRPr="00935796">
        <w:rPr>
          <w:i/>
          <w:iCs/>
        </w:rPr>
        <w:t xml:space="preserve"> sujeitos a controle da Polícia Federal, de acordo com a Lei nº 10.357 de 27/12/2001, Decreto nº 4.262 de 10/06/2002 e Portaria MJ nº 1.274 de 25/08/2003</w:t>
      </w:r>
      <w:r w:rsidR="00895FF5" w:rsidRPr="00935796">
        <w:rPr>
          <w:i/>
          <w:iCs/>
          <w:lang w:eastAsia="x-none"/>
        </w:rPr>
        <w:t>.</w:t>
      </w:r>
    </w:p>
    <w:p w:rsidR="00B4779A" w:rsidRPr="00935796" w:rsidRDefault="00B4779A" w:rsidP="00935796">
      <w:pPr>
        <w:pStyle w:val="Corpodetexto"/>
        <w:widowControl/>
        <w:tabs>
          <w:tab w:val="left" w:pos="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2) o insumo químico ou substância CLOROFÓRMIO está proibido para uso em medicamentos.</w:t>
      </w:r>
    </w:p>
    <w:p w:rsidR="00B4779A" w:rsidRPr="00935796" w:rsidRDefault="00370B0E" w:rsidP="00935796">
      <w:pPr>
        <w:pStyle w:val="Corpodetexto"/>
        <w:widowControl/>
        <w:tabs>
          <w:tab w:val="left" w:pos="0"/>
        </w:tabs>
        <w:spacing w:after="200" w:line="240" w:lineRule="auto"/>
        <w:rPr>
          <w:i/>
          <w:iCs/>
        </w:rPr>
      </w:pPr>
      <w:r w:rsidRPr="00935796">
        <w:rPr>
          <w:i/>
          <w:iCs/>
          <w:lang w:eastAsia="x-none"/>
        </w:rPr>
        <w:t>3</w:t>
      </w:r>
      <w:r w:rsidR="00CF0731" w:rsidRPr="00935796">
        <w:rPr>
          <w:i/>
          <w:iCs/>
        </w:rPr>
        <w:t>) quando os insumos desta lista</w:t>
      </w:r>
      <w:r w:rsidR="00B4779A" w:rsidRPr="00935796">
        <w:rPr>
          <w:i/>
          <w:iCs/>
        </w:rPr>
        <w:t xml:space="preserve"> forem utilizados para fins de fabricação de produtos s</w:t>
      </w:r>
      <w:r w:rsidR="00877D31" w:rsidRPr="00935796">
        <w:rPr>
          <w:i/>
          <w:iCs/>
        </w:rPr>
        <w:t>ujeitos a vigilância sanitária,</w:t>
      </w:r>
      <w:r w:rsidR="00B4779A" w:rsidRPr="00935796">
        <w:rPr>
          <w:i/>
          <w:iCs/>
        </w:rPr>
        <w:t xml:space="preserve"> as empresas devem atender a legislação sanitária</w:t>
      </w:r>
      <w:r w:rsidR="00FB0A10" w:rsidRPr="00935796">
        <w:rPr>
          <w:i/>
          <w:iCs/>
        </w:rPr>
        <w:t xml:space="preserve"> </w:t>
      </w:r>
      <w:r w:rsidR="00B4779A" w:rsidRPr="00935796">
        <w:rPr>
          <w:i/>
          <w:iCs/>
        </w:rPr>
        <w:t>específica.</w:t>
      </w:r>
    </w:p>
    <w:p w:rsidR="00B4779A" w:rsidRPr="00935796" w:rsidRDefault="00B4779A" w:rsidP="00935796">
      <w:pPr>
        <w:pStyle w:val="Corpodetexto"/>
        <w:widowControl/>
        <w:tabs>
          <w:tab w:val="left" w:pos="420"/>
        </w:tabs>
        <w:spacing w:after="200" w:line="240" w:lineRule="auto"/>
      </w:pPr>
    </w:p>
    <w:p w:rsidR="00B4779A" w:rsidRPr="00935796" w:rsidRDefault="00B4779A" w:rsidP="00935796">
      <w:pPr>
        <w:pStyle w:val="Ttulo2"/>
        <w:widowControl/>
        <w:spacing w:after="200"/>
        <w:rPr>
          <w:rFonts w:ascii="Times New Roman" w:hAnsi="Times New Roman" w:cs="Times New Roman"/>
          <w:bCs w:val="0"/>
        </w:rPr>
      </w:pPr>
      <w:r w:rsidRPr="00935796">
        <w:rPr>
          <w:rFonts w:ascii="Times New Roman" w:hAnsi="Times New Roman" w:cs="Times New Roman"/>
          <w:bCs w:val="0"/>
        </w:rPr>
        <w:t>LISTA – E</w:t>
      </w:r>
    </w:p>
    <w:p w:rsidR="00B4779A" w:rsidRPr="00935796" w:rsidRDefault="00B4779A" w:rsidP="00935796">
      <w:pPr>
        <w:pStyle w:val="Ttulo2"/>
        <w:widowControl/>
        <w:spacing w:after="200"/>
        <w:rPr>
          <w:rFonts w:ascii="Times New Roman" w:hAnsi="Times New Roman" w:cs="Times New Roman"/>
          <w:bCs w:val="0"/>
        </w:rPr>
      </w:pPr>
      <w:r w:rsidRPr="00935796">
        <w:rPr>
          <w:rFonts w:ascii="Times New Roman" w:hAnsi="Times New Roman" w:cs="Times New Roman"/>
          <w:bCs w:val="0"/>
        </w:rPr>
        <w:t>LISTA DE PLANTAS PROSCRITAS QUE PODEM ORIGINAR SUBSTÂNCIAS</w:t>
      </w:r>
    </w:p>
    <w:p w:rsidR="00B4779A" w:rsidRPr="00935796" w:rsidRDefault="00B4779A" w:rsidP="00935796">
      <w:pPr>
        <w:pStyle w:val="Ttulo2"/>
        <w:widowControl/>
        <w:spacing w:after="200"/>
        <w:rPr>
          <w:rFonts w:ascii="Times New Roman" w:hAnsi="Times New Roman" w:cs="Times New Roman"/>
          <w:b w:val="0"/>
          <w:bCs w:val="0"/>
        </w:rPr>
      </w:pPr>
      <w:r w:rsidRPr="00935796">
        <w:rPr>
          <w:rFonts w:ascii="Times New Roman" w:hAnsi="Times New Roman" w:cs="Times New Roman"/>
          <w:bCs w:val="0"/>
        </w:rPr>
        <w:t xml:space="preserve"> ENTORPECENTES E/OU PSICOTRÓPICAS</w:t>
      </w:r>
      <w:r w:rsidRPr="00935796">
        <w:rPr>
          <w:rFonts w:ascii="Times New Roman" w:hAnsi="Times New Roman" w:cs="Times New Roman"/>
          <w:bCs w:val="0"/>
          <w:color w:val="008000"/>
        </w:rPr>
        <w:t xml:space="preserve"> </w:t>
      </w:r>
    </w:p>
    <w:p w:rsidR="00B4779A" w:rsidRPr="00935796" w:rsidRDefault="00B4779A" w:rsidP="00935796">
      <w:pPr>
        <w:spacing w:after="200"/>
      </w:pPr>
      <w:r w:rsidRPr="00935796">
        <w:t xml:space="preserve">1. </w:t>
      </w:r>
      <w:r w:rsidRPr="00935796">
        <w:rPr>
          <w:i/>
          <w:iCs/>
        </w:rPr>
        <w:t>Cannabis sativa</w:t>
      </w:r>
      <w:r w:rsidRPr="00935796">
        <w:t xml:space="preserve"> L..</w:t>
      </w:r>
    </w:p>
    <w:p w:rsidR="00B4779A" w:rsidRPr="00935796" w:rsidRDefault="00B4779A" w:rsidP="00935796">
      <w:pPr>
        <w:spacing w:after="200"/>
        <w:rPr>
          <w:lang w:val="en-US"/>
        </w:rPr>
      </w:pPr>
      <w:r w:rsidRPr="00935796">
        <w:rPr>
          <w:i/>
          <w:iCs/>
          <w:lang w:val="en-US"/>
        </w:rPr>
        <w:t xml:space="preserve">2. Claviceps paspali </w:t>
      </w:r>
      <w:r w:rsidRPr="00935796">
        <w:rPr>
          <w:lang w:val="en-US"/>
        </w:rPr>
        <w:t xml:space="preserve">Stevens &amp; Hall. </w:t>
      </w:r>
    </w:p>
    <w:p w:rsidR="00B4779A" w:rsidRPr="00935796" w:rsidRDefault="00B4779A" w:rsidP="00935796">
      <w:pPr>
        <w:tabs>
          <w:tab w:val="left" w:pos="360"/>
        </w:tabs>
        <w:spacing w:after="200"/>
        <w:rPr>
          <w:lang w:val="en-US"/>
        </w:rPr>
      </w:pPr>
      <w:r w:rsidRPr="00935796">
        <w:rPr>
          <w:lang w:val="en-US"/>
        </w:rPr>
        <w:t xml:space="preserve">3. </w:t>
      </w:r>
      <w:r w:rsidRPr="00935796">
        <w:rPr>
          <w:i/>
          <w:iCs/>
          <w:lang w:val="en-US"/>
        </w:rPr>
        <w:t>Datura suaveolens</w:t>
      </w:r>
      <w:r w:rsidRPr="00935796">
        <w:rPr>
          <w:lang w:val="en-US"/>
        </w:rPr>
        <w:t xml:space="preserve"> Willd.</w:t>
      </w:r>
    </w:p>
    <w:p w:rsidR="00B4779A" w:rsidRPr="00935796" w:rsidRDefault="00B4779A" w:rsidP="00935796">
      <w:pPr>
        <w:tabs>
          <w:tab w:val="left" w:pos="360"/>
        </w:tabs>
        <w:spacing w:after="200"/>
        <w:rPr>
          <w:lang w:val="en-US"/>
        </w:rPr>
      </w:pPr>
      <w:r w:rsidRPr="00935796">
        <w:rPr>
          <w:lang w:val="en-US"/>
        </w:rPr>
        <w:t xml:space="preserve">4. </w:t>
      </w:r>
      <w:r w:rsidRPr="00935796">
        <w:rPr>
          <w:i/>
          <w:iCs/>
          <w:lang w:val="en-US"/>
        </w:rPr>
        <w:t>Erythroxylum coca</w:t>
      </w:r>
      <w:r w:rsidRPr="00935796">
        <w:rPr>
          <w:lang w:val="en-US"/>
        </w:rPr>
        <w:t xml:space="preserve"> Lam.</w:t>
      </w:r>
    </w:p>
    <w:p w:rsidR="00B4779A" w:rsidRPr="00935796" w:rsidRDefault="00B4779A" w:rsidP="00935796">
      <w:pPr>
        <w:tabs>
          <w:tab w:val="left" w:pos="360"/>
        </w:tabs>
        <w:spacing w:after="200"/>
        <w:rPr>
          <w:lang w:val="en-US"/>
        </w:rPr>
      </w:pPr>
      <w:r w:rsidRPr="00935796">
        <w:rPr>
          <w:lang w:val="en-US"/>
        </w:rPr>
        <w:t xml:space="preserve">5. </w:t>
      </w:r>
      <w:r w:rsidRPr="00935796">
        <w:rPr>
          <w:i/>
          <w:iCs/>
          <w:lang w:val="en-US"/>
        </w:rPr>
        <w:t>Lophophora williamsii</w:t>
      </w:r>
      <w:r w:rsidRPr="00935796">
        <w:rPr>
          <w:lang w:val="en-US"/>
        </w:rPr>
        <w:t xml:space="preserve"> Coult.</w:t>
      </w:r>
    </w:p>
    <w:p w:rsidR="00B4779A" w:rsidRPr="00935796" w:rsidRDefault="00B4779A" w:rsidP="00935796">
      <w:pPr>
        <w:tabs>
          <w:tab w:val="left" w:pos="360"/>
        </w:tabs>
        <w:spacing w:after="200"/>
        <w:rPr>
          <w:i/>
          <w:iCs/>
        </w:rPr>
      </w:pPr>
      <w:r w:rsidRPr="00935796">
        <w:t xml:space="preserve">6. </w:t>
      </w:r>
      <w:r w:rsidRPr="00935796">
        <w:rPr>
          <w:i/>
          <w:iCs/>
        </w:rPr>
        <w:t xml:space="preserve">Papaver Somniferum </w:t>
      </w:r>
      <w:r w:rsidRPr="00935796">
        <w:t>L..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 xml:space="preserve">7. </w:t>
      </w:r>
      <w:r w:rsidRPr="00935796">
        <w:rPr>
          <w:i/>
          <w:iCs/>
        </w:rPr>
        <w:t>Prestonia amazonica</w:t>
      </w:r>
      <w:r w:rsidRPr="00935796">
        <w:t xml:space="preserve"> J. F. Macbr.</w:t>
      </w:r>
    </w:p>
    <w:p w:rsidR="00B4779A" w:rsidRPr="00935796" w:rsidRDefault="00B4779A" w:rsidP="00935796">
      <w:pPr>
        <w:tabs>
          <w:tab w:val="left" w:pos="360"/>
        </w:tabs>
        <w:spacing w:after="200"/>
      </w:pPr>
      <w:r w:rsidRPr="00935796">
        <w:t>8.</w:t>
      </w:r>
      <w:r w:rsidRPr="00935796">
        <w:rPr>
          <w:i/>
        </w:rPr>
        <w:t xml:space="preserve"> Salvia Divinorum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rPr>
          <w:sz w:val="24"/>
          <w:szCs w:val="24"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  <w:iCs/>
        </w:rPr>
      </w:pPr>
      <w:r w:rsidRPr="00935796">
        <w:rPr>
          <w:i/>
          <w:iCs/>
        </w:rPr>
        <w:t xml:space="preserve">1) </w:t>
      </w:r>
      <w:r w:rsidRPr="00935796">
        <w:rPr>
          <w:i/>
        </w:rPr>
        <w:t>ficam proibidas a importação, a exportação, o comércio, a manipulação e o uso das plantas enumeradas acima.</w:t>
      </w:r>
    </w:p>
    <w:p w:rsidR="007B42E9" w:rsidRPr="00935796" w:rsidRDefault="007B42E9" w:rsidP="00935796">
      <w:pPr>
        <w:pStyle w:val="Corpodetexto"/>
        <w:widowControl/>
        <w:spacing w:after="200" w:line="240" w:lineRule="auto"/>
        <w:rPr>
          <w:i/>
          <w:iCs/>
        </w:rPr>
      </w:pPr>
      <w:r w:rsidRPr="00935796">
        <w:rPr>
          <w:i/>
          <w:iCs/>
        </w:rPr>
        <w:t>2) ficam também sob controle, todas as substâncias obtidas a partir das plantas elencadas acima, bem como os sais, isômeros, ésteres e éteres destas substâncias.</w:t>
      </w:r>
    </w:p>
    <w:p w:rsidR="00B4779A" w:rsidRPr="00935796" w:rsidRDefault="00B4779A" w:rsidP="00935796">
      <w:pPr>
        <w:spacing w:after="200"/>
      </w:pPr>
      <w:r w:rsidRPr="00935796">
        <w:rPr>
          <w:i/>
          <w:iCs/>
        </w:rPr>
        <w:t>3) a planta Lophophora williamsii</w:t>
      </w:r>
      <w:r w:rsidRPr="00935796">
        <w:t xml:space="preserve"> Coult. </w:t>
      </w:r>
      <w:r w:rsidRPr="00935796">
        <w:rPr>
          <w:i/>
          <w:iCs/>
        </w:rPr>
        <w:t>é comumente conhecida como cacto peyote</w:t>
      </w:r>
      <w:r w:rsidRPr="00935796">
        <w:t>.</w:t>
      </w:r>
    </w:p>
    <w:p w:rsidR="00B4779A" w:rsidRPr="00935796" w:rsidRDefault="00B4779A" w:rsidP="00935796">
      <w:pPr>
        <w:pStyle w:val="Corpodetexto"/>
        <w:widowControl/>
        <w:spacing w:after="200" w:line="240" w:lineRule="auto"/>
        <w:rPr>
          <w:i/>
        </w:rPr>
      </w:pPr>
      <w:r w:rsidRPr="00935796">
        <w:t>4)</w:t>
      </w:r>
      <w:r w:rsidRPr="00935796">
        <w:rPr>
          <w:i/>
        </w:rPr>
        <w:t xml:space="preserve"> </w:t>
      </w:r>
      <w:r w:rsidRPr="00935796">
        <w:rPr>
          <w:i/>
          <w:iCs/>
        </w:rPr>
        <w:t xml:space="preserve">excetua-se do controle estabelecido nas Portarias SVS/MS n.º 344/98 e 6/99, a importação de semente de dormideira (Papaver Somniferum L.) </w:t>
      </w:r>
      <w:r w:rsidRPr="00935796">
        <w:rPr>
          <w:i/>
        </w:rPr>
        <w:t>quando, comprovadamente, for utilizada com finalidade alimentícia, devendo, portanto, atender legislação sanitária específica.</w:t>
      </w:r>
    </w:p>
    <w:p w:rsidR="00FB523E" w:rsidRPr="00935796" w:rsidRDefault="00CA619E" w:rsidP="00935796">
      <w:pPr>
        <w:pStyle w:val="Corpodetexto"/>
        <w:widowControl/>
        <w:spacing w:after="200" w:line="240" w:lineRule="auto"/>
        <w:rPr>
          <w:i/>
        </w:rPr>
      </w:pPr>
      <w:r w:rsidRPr="00935796">
        <w:rPr>
          <w:i/>
        </w:rPr>
        <w:t>5) e</w:t>
      </w:r>
      <w:r w:rsidR="00FB523E" w:rsidRPr="00935796">
        <w:rPr>
          <w:i/>
        </w:rPr>
        <w:t>xcetua-se dos controles referentes a esta lista a substância canabidiol, que está relacionada na lista “C1” deste regulamento.</w:t>
      </w:r>
    </w:p>
    <w:p w:rsidR="00FE1867" w:rsidRPr="00935796" w:rsidRDefault="00FE1867" w:rsidP="00935796">
      <w:pPr>
        <w:pStyle w:val="Corpodetexto"/>
        <w:widowControl/>
        <w:spacing w:after="200" w:line="240" w:lineRule="auto"/>
        <w:rPr>
          <w:i/>
        </w:rPr>
      </w:pPr>
      <w:r w:rsidRPr="00935796">
        <w:rPr>
          <w:i/>
        </w:rPr>
        <w:t xml:space="preserve">6) excetua-se das disposições legais </w:t>
      </w:r>
      <w:r w:rsidR="000E32F5" w:rsidRPr="00935796">
        <w:rPr>
          <w:i/>
        </w:rPr>
        <w:t xml:space="preserve">deste Regulamento Técnico a substância papaverina, bem como </w:t>
      </w:r>
      <w:r w:rsidRPr="00935796">
        <w:rPr>
          <w:i/>
        </w:rPr>
        <w:t xml:space="preserve">as formulações que a contenham, </w:t>
      </w:r>
      <w:r w:rsidR="000E32F5" w:rsidRPr="00935796">
        <w:rPr>
          <w:i/>
        </w:rPr>
        <w:t>desde</w:t>
      </w:r>
      <w:r w:rsidRPr="00935796">
        <w:rPr>
          <w:i/>
        </w:rPr>
        <w:t xml:space="preserve"> que </w:t>
      </w:r>
      <w:r w:rsidR="000E32F5" w:rsidRPr="00935796">
        <w:rPr>
          <w:i/>
        </w:rPr>
        <w:t xml:space="preserve">estas </w:t>
      </w:r>
      <w:r w:rsidRPr="00935796">
        <w:rPr>
          <w:i/>
        </w:rPr>
        <w:t xml:space="preserve">não </w:t>
      </w:r>
      <w:r w:rsidR="000E32F5" w:rsidRPr="00935796">
        <w:rPr>
          <w:i/>
        </w:rPr>
        <w:t>possuam</w:t>
      </w:r>
      <w:r w:rsidRPr="00935796">
        <w:rPr>
          <w:i/>
        </w:rPr>
        <w:t xml:space="preserve"> outras sub</w:t>
      </w:r>
      <w:r w:rsidR="002A5339" w:rsidRPr="00935796">
        <w:rPr>
          <w:i/>
        </w:rPr>
        <w:t>s</w:t>
      </w:r>
      <w:r w:rsidRPr="00935796">
        <w:rPr>
          <w:i/>
        </w:rPr>
        <w:t>tânc</w:t>
      </w:r>
      <w:r w:rsidR="00743F83" w:rsidRPr="00935796">
        <w:rPr>
          <w:i/>
        </w:rPr>
        <w:t>ias sujeitas ao controle especial da Portaria SVS/MS nº 344/98.</w:t>
      </w:r>
    </w:p>
    <w:p w:rsidR="000273FC" w:rsidRPr="00935796" w:rsidRDefault="000273FC" w:rsidP="00935796">
      <w:pPr>
        <w:pStyle w:val="Corpodetexto"/>
        <w:widowControl/>
        <w:spacing w:after="200" w:line="240" w:lineRule="auto"/>
        <w:rPr>
          <w:i/>
          <w:lang w:eastAsia="x-none"/>
        </w:rPr>
      </w:pPr>
      <w:r w:rsidRPr="00935796">
        <w:rPr>
          <w:i/>
        </w:rPr>
        <w:t xml:space="preserve">7) </w:t>
      </w:r>
      <w:r w:rsidR="003A04DE" w:rsidRPr="00935796">
        <w:rPr>
          <w:i/>
        </w:rPr>
        <w:t xml:space="preserve">fica permitida, excepcionalmente, </w:t>
      </w:r>
      <w:r w:rsidRPr="00935796">
        <w:rPr>
          <w:i/>
        </w:rPr>
        <w:t xml:space="preserve">a importação </w:t>
      </w:r>
      <w:r w:rsidR="003A04DE" w:rsidRPr="00935796">
        <w:rPr>
          <w:i/>
        </w:rPr>
        <w:t>d</w:t>
      </w:r>
      <w:r w:rsidR="009744AF" w:rsidRPr="00935796">
        <w:rPr>
          <w:i/>
        </w:rPr>
        <w:t xml:space="preserve">e produtos </w:t>
      </w:r>
      <w:r w:rsidR="006507DF" w:rsidRPr="00935796">
        <w:rPr>
          <w:i/>
        </w:rPr>
        <w:t>que possuam as substâncias canabidiol e/ou tetrahidrocannabinol (THC)</w:t>
      </w:r>
      <w:r w:rsidR="003A04DE" w:rsidRPr="00935796">
        <w:rPr>
          <w:i/>
        </w:rPr>
        <w:t>, quando</w:t>
      </w:r>
      <w:r w:rsidRPr="00935796">
        <w:rPr>
          <w:i/>
        </w:rPr>
        <w:t xml:space="preserve"> realizada por pessoa física</w:t>
      </w:r>
      <w:r w:rsidR="00D97DA4" w:rsidRPr="00935796">
        <w:rPr>
          <w:i/>
        </w:rPr>
        <w:t>,</w:t>
      </w:r>
      <w:r w:rsidR="00D97DA4" w:rsidRPr="00935796">
        <w:rPr>
          <w:kern w:val="0"/>
        </w:rPr>
        <w:t xml:space="preserve"> </w:t>
      </w:r>
      <w:r w:rsidRPr="00935796">
        <w:rPr>
          <w:i/>
        </w:rPr>
        <w:t xml:space="preserve">para uso próprio, para tratamento de saúde, </w:t>
      </w:r>
      <w:r w:rsidR="00D97DA4" w:rsidRPr="00935796">
        <w:rPr>
          <w:i/>
        </w:rPr>
        <w:t xml:space="preserve">mediante prescrição </w:t>
      </w:r>
      <w:r w:rsidR="006507DF" w:rsidRPr="00935796">
        <w:rPr>
          <w:i/>
        </w:rPr>
        <w:t>médica</w:t>
      </w:r>
      <w:r w:rsidR="00D97DA4" w:rsidRPr="00935796">
        <w:rPr>
          <w:i/>
        </w:rPr>
        <w:t xml:space="preserve">, </w:t>
      </w:r>
      <w:r w:rsidR="00C66C9C" w:rsidRPr="00935796">
        <w:rPr>
          <w:i/>
        </w:rPr>
        <w:t xml:space="preserve">aplicando-se os mesmos requisitos estabelecidos pela </w:t>
      </w:r>
      <w:r w:rsidRPr="00935796">
        <w:rPr>
          <w:i/>
        </w:rPr>
        <w:t>R</w:t>
      </w:r>
      <w:r w:rsidR="004F2C90" w:rsidRPr="00935796">
        <w:rPr>
          <w:i/>
        </w:rPr>
        <w:t>esolução da Diretoria Colegiada</w:t>
      </w:r>
      <w:r w:rsidRPr="00935796">
        <w:rPr>
          <w:i/>
        </w:rPr>
        <w:t xml:space="preserve"> - RDC nº 17, de 6 de maio de 2015.</w:t>
      </w:r>
    </w:p>
    <w:p w:rsidR="00DE2E43" w:rsidRPr="00935796" w:rsidRDefault="00127A23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lang w:eastAsia="x-none"/>
        </w:rPr>
        <w:t xml:space="preserve">8) </w:t>
      </w:r>
      <w:r w:rsidR="00DE2E43" w:rsidRPr="00935796">
        <w:rPr>
          <w:i/>
          <w:iCs/>
        </w:rPr>
        <w:t>excetuam-se dos controles referentes a esta lista os medicamentos registrados na Anvisa que possuam em sua formulação derivados de Cannabis sativa, em concentração de no máximo 30 mg de tetrahidrocannabinol (THC) por mililitro e 30 mg de canabidiol por mililitro, desde que</w:t>
      </w:r>
      <w:r w:rsidR="00473451" w:rsidRPr="00935796">
        <w:rPr>
          <w:i/>
          <w:iCs/>
        </w:rPr>
        <w:t xml:space="preserve"> sejam atendidas as exigências </w:t>
      </w:r>
      <w:r w:rsidR="00473451" w:rsidRPr="00935796">
        <w:rPr>
          <w:i/>
          <w:iCs/>
          <w:lang w:eastAsia="x-none"/>
        </w:rPr>
        <w:t>desta Resolução</w:t>
      </w:r>
      <w:r w:rsidR="00DE2E43" w:rsidRPr="00935796">
        <w:rPr>
          <w:i/>
          <w:iCs/>
        </w:rPr>
        <w:t xml:space="preserve">. </w:t>
      </w:r>
    </w:p>
    <w:p w:rsidR="00127A23" w:rsidRPr="00935796" w:rsidRDefault="00127A23" w:rsidP="00935796">
      <w:pPr>
        <w:pStyle w:val="Corpodetexto"/>
        <w:widowControl/>
        <w:spacing w:after="200" w:line="240" w:lineRule="auto"/>
        <w:rPr>
          <w:b/>
          <w:i/>
        </w:rPr>
      </w:pPr>
    </w:p>
    <w:p w:rsidR="00B4779A" w:rsidRPr="00935796" w:rsidRDefault="00B4779A" w:rsidP="00935796">
      <w:pPr>
        <w:pStyle w:val="Ttulo"/>
        <w:spacing w:after="200"/>
        <w:rPr>
          <w:rFonts w:ascii="Times New Roman" w:hAnsi="Times New Roman"/>
          <w:bCs w:val="0"/>
          <w:sz w:val="24"/>
          <w:szCs w:val="24"/>
        </w:rPr>
      </w:pPr>
      <w:r w:rsidRPr="00935796">
        <w:rPr>
          <w:rFonts w:ascii="Times New Roman" w:hAnsi="Times New Roman"/>
          <w:bCs w:val="0"/>
          <w:sz w:val="24"/>
          <w:szCs w:val="24"/>
        </w:rPr>
        <w:t>LISTA - F</w:t>
      </w:r>
    </w:p>
    <w:p w:rsidR="00B4779A" w:rsidRPr="00935796" w:rsidRDefault="00B4779A" w:rsidP="00935796">
      <w:pPr>
        <w:pStyle w:val="Ttulo4"/>
        <w:widowControl/>
        <w:spacing w:after="200"/>
        <w:rPr>
          <w:bCs w:val="0"/>
          <w:sz w:val="24"/>
          <w:szCs w:val="24"/>
        </w:rPr>
      </w:pPr>
      <w:r w:rsidRPr="00935796">
        <w:rPr>
          <w:bCs w:val="0"/>
          <w:sz w:val="24"/>
          <w:szCs w:val="24"/>
        </w:rPr>
        <w:t>LISTA DAS SUBSTÂNCIAS DE USO PROSCRITO NO BRASIL</w:t>
      </w:r>
    </w:p>
    <w:p w:rsidR="00B4779A" w:rsidRPr="00935796" w:rsidRDefault="00B4779A" w:rsidP="00935796">
      <w:pPr>
        <w:tabs>
          <w:tab w:val="left" w:pos="6663"/>
        </w:tabs>
        <w:spacing w:after="200"/>
        <w:jc w:val="both"/>
        <w:rPr>
          <w:b/>
          <w:bCs/>
        </w:rPr>
      </w:pP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sz w:val="24"/>
          <w:szCs w:val="24"/>
        </w:rPr>
      </w:pPr>
      <w:r w:rsidRPr="00935796">
        <w:rPr>
          <w:b/>
          <w:sz w:val="24"/>
          <w:szCs w:val="24"/>
        </w:rPr>
        <w:t>LISTA F1 - SUBSTÂNCIAS ENTORPECENTES</w: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5"/>
        <w:gridCol w:w="4144"/>
        <w:gridCol w:w="596"/>
        <w:gridCol w:w="4772"/>
      </w:tblGrid>
      <w:tr w:rsidR="00E65106" w:rsidRPr="00935796" w:rsidTr="00935796">
        <w:trPr>
          <w:jc w:val="center"/>
        </w:trPr>
        <w:tc>
          <w:tcPr>
            <w:tcW w:w="695" w:type="dxa"/>
          </w:tcPr>
          <w:p w:rsidR="00E65106" w:rsidRPr="00935796" w:rsidRDefault="009871B6" w:rsidP="00935796">
            <w:pPr>
              <w:spacing w:after="200"/>
              <w:jc w:val="both"/>
            </w:pPr>
            <w:r w:rsidRPr="00935796">
              <w:t>1</w:t>
            </w:r>
            <w:r w:rsidR="00E65106" w:rsidRPr="00935796">
              <w:t>.</w:t>
            </w:r>
          </w:p>
        </w:tc>
        <w:tc>
          <w:tcPr>
            <w:tcW w:w="4144" w:type="dxa"/>
          </w:tcPr>
          <w:p w:rsidR="00E65106" w:rsidRPr="00935796" w:rsidRDefault="00E65106" w:rsidP="00935796">
            <w:pPr>
              <w:spacing w:after="200"/>
              <w:jc w:val="both"/>
            </w:pPr>
            <w:r w:rsidRPr="00935796">
              <w:t>3-METILFENTANILA</w:t>
            </w:r>
          </w:p>
        </w:tc>
        <w:tc>
          <w:tcPr>
            <w:tcW w:w="596" w:type="dxa"/>
          </w:tcPr>
          <w:p w:rsidR="00E65106" w:rsidRPr="00935796" w:rsidRDefault="00E65106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E65106" w:rsidRPr="00935796" w:rsidRDefault="00E65106" w:rsidP="00935796">
            <w:pPr>
              <w:spacing w:after="200"/>
              <w:jc w:val="both"/>
            </w:pPr>
            <w:r w:rsidRPr="00935796">
              <w:rPr>
                <w:i/>
                <w:iCs/>
              </w:rPr>
              <w:t>N</w:t>
            </w:r>
            <w:r w:rsidRPr="00935796">
              <w:t>-(3-METIL-1-(FENETIL-4-PIPERIDIL)PROPIONANILIDA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9871B6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4779A" w:rsidRPr="009357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3-METILTIOFENTANILA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-[3-METIL-1-[2-(2-TIENIL)ETIL]-4-PIPERIDIL]PROPIONANILIDA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9871B6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4779A" w:rsidRPr="009357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ACETIL-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-METILFENTANILA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-METILFENETIL)-4-PIPERIDIL]ACETANILIDA</w:t>
            </w:r>
          </w:p>
        </w:tc>
      </w:tr>
      <w:tr w:rsidR="008F3D72" w:rsidRPr="00935796" w:rsidTr="00935796">
        <w:trPr>
          <w:jc w:val="center"/>
        </w:trPr>
        <w:tc>
          <w:tcPr>
            <w:tcW w:w="695" w:type="dxa"/>
          </w:tcPr>
          <w:p w:rsidR="008F3D72" w:rsidRPr="00935796" w:rsidRDefault="008F3D72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44" w:type="dxa"/>
          </w:tcPr>
          <w:p w:rsidR="008F3D72" w:rsidRPr="00935796" w:rsidRDefault="008F3D72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ACETILFENTANIL</w:t>
            </w:r>
          </w:p>
        </w:tc>
        <w:tc>
          <w:tcPr>
            <w:tcW w:w="596" w:type="dxa"/>
          </w:tcPr>
          <w:p w:rsidR="008F3D72" w:rsidRPr="00935796" w:rsidRDefault="008F3D72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8F3D72" w:rsidRPr="00935796" w:rsidRDefault="008F3D72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N-[1-(2-FENILETIL)-4-PIPERIDIL]-N-FENILACETAMIDA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266481" w:rsidRPr="00935796" w:rsidRDefault="00266481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ACETORFINA</w:t>
            </w:r>
          </w:p>
        </w:tc>
        <w:tc>
          <w:tcPr>
            <w:tcW w:w="596" w:type="dxa"/>
          </w:tcPr>
          <w:p w:rsidR="00B4779A" w:rsidRPr="00935796" w:rsidRDefault="008F3D72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4779A" w:rsidRPr="0093579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-ACETILTETRAHIDRO-7-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-(1-HIDROXI-1-METILBUTIL)-6,14-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ENDO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ETENO-ORIPAVINA</w:t>
            </w:r>
          </w:p>
        </w:tc>
      </w:tr>
      <w:tr w:rsidR="009871B6" w:rsidRPr="00935796" w:rsidTr="00935796">
        <w:trPr>
          <w:jc w:val="center"/>
        </w:trPr>
        <w:tc>
          <w:tcPr>
            <w:tcW w:w="695" w:type="dxa"/>
          </w:tcPr>
          <w:p w:rsidR="009871B6" w:rsidRPr="00935796" w:rsidRDefault="00266481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871B6" w:rsidRPr="009357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9871B6" w:rsidRPr="00935796" w:rsidRDefault="009871B6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AH-7921</w:t>
            </w:r>
          </w:p>
        </w:tc>
        <w:tc>
          <w:tcPr>
            <w:tcW w:w="596" w:type="dxa"/>
          </w:tcPr>
          <w:p w:rsidR="009871B6" w:rsidRPr="00935796" w:rsidRDefault="009871B6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9871B6" w:rsidRPr="00935796" w:rsidRDefault="009871B6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3,4-DICLORO-N-{[1-(DIMETILAMINO)CICLO-HEXIL] METIL}BENZAMIDA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266481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4779A" w:rsidRPr="009357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A-METILFENTANILA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-METILFENETIL)-4-PIPERIDIL]PROPIONANILIDA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266481" w:rsidP="00935796">
            <w:pPr>
              <w:spacing w:after="200"/>
              <w:jc w:val="both"/>
            </w:pPr>
            <w:r w:rsidRPr="00935796">
              <w:t>8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</w:pPr>
            <w:r w:rsidRPr="00935796">
              <w:rPr>
                <w:i/>
                <w:iCs/>
              </w:rPr>
              <w:t>ALFA</w:t>
            </w:r>
            <w:r w:rsidRPr="00935796">
              <w:t>-METILTIOFENTANILA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  <w:jc w:val="both"/>
            </w:pPr>
            <w:r w:rsidRPr="00935796">
              <w:rPr>
                <w:i/>
                <w:iCs/>
              </w:rPr>
              <w:t>N</w:t>
            </w:r>
            <w:r w:rsidRPr="00935796">
              <w:t>-[1-[1-METIL-2-(2-TIENIl)ETIL]-4-PIPERIDIL]PROPIONANILIDA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266481" w:rsidP="00935796">
            <w:pPr>
              <w:spacing w:after="200"/>
              <w:jc w:val="both"/>
            </w:pPr>
            <w:r w:rsidRPr="00935796">
              <w:t>9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  <w:rPr>
                <w:i/>
                <w:iCs/>
              </w:rPr>
            </w:pPr>
            <w:r w:rsidRPr="00935796">
              <w:rPr>
                <w:i/>
                <w:iCs/>
              </w:rPr>
              <w:t>BETA</w:t>
            </w:r>
            <w:r w:rsidRPr="00935796">
              <w:t>-HIDROXI-3-METILFENTANILA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  <w:jc w:val="both"/>
              <w:rPr>
                <w:i/>
                <w:iCs/>
              </w:rPr>
            </w:pPr>
            <w:r w:rsidRPr="00935796">
              <w:rPr>
                <w:i/>
                <w:iCs/>
              </w:rPr>
              <w:t>N</w:t>
            </w:r>
            <w:r w:rsidRPr="00935796">
              <w:t>-[1-(</w:t>
            </w:r>
            <w:r w:rsidRPr="00935796">
              <w:rPr>
                <w:i/>
                <w:iCs/>
              </w:rPr>
              <w:t>BETA</w:t>
            </w:r>
            <w:r w:rsidRPr="00935796">
              <w:t>-HIDROXIFENETIL)-3-METIL-4-PIPERIDIL]PROPIONANILIDA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266481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4779A" w:rsidRPr="009357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BETA-HIDROXIFENTANILA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-HIDROXIFENETIL)-4-PIPERIDIL]PROPIONANILIDA</w:t>
            </w:r>
          </w:p>
        </w:tc>
      </w:tr>
      <w:tr w:rsidR="00E93C6D" w:rsidRPr="00935796" w:rsidTr="00935796">
        <w:trPr>
          <w:jc w:val="center"/>
        </w:trPr>
        <w:tc>
          <w:tcPr>
            <w:tcW w:w="695" w:type="dxa"/>
          </w:tcPr>
          <w:p w:rsidR="00E93C6D" w:rsidRPr="00935796" w:rsidRDefault="00E93C6D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44" w:type="dxa"/>
          </w:tcPr>
          <w:p w:rsidR="00E93C6D" w:rsidRPr="00935796" w:rsidRDefault="00E93C6D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BUTIRFENTANIL</w:t>
            </w:r>
          </w:p>
        </w:tc>
        <w:tc>
          <w:tcPr>
            <w:tcW w:w="596" w:type="dxa"/>
          </w:tcPr>
          <w:p w:rsidR="00E93C6D" w:rsidRPr="00935796" w:rsidRDefault="00E93C6D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E93C6D" w:rsidRPr="00935796" w:rsidRDefault="00E93C6D" w:rsidP="00935796">
            <w:pPr>
              <w:pStyle w:val="BodyText21"/>
              <w:spacing w:after="20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BUTIRIL FENTANIL; N-(1-FENETILPIPERIDIN-4-IL)-N-FENILBUTIRAMIDA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266481" w:rsidP="00935796">
            <w:pPr>
              <w:spacing w:after="200"/>
              <w:jc w:val="both"/>
            </w:pPr>
            <w:r w:rsidRPr="00935796">
              <w:t>1</w:t>
            </w:r>
            <w:r w:rsidR="00E93C6D" w:rsidRPr="00935796">
              <w:t>2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CETOBEMIDONA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</w:pPr>
            <w:r w:rsidRPr="00935796">
              <w:t>4-</w:t>
            </w:r>
            <w:r w:rsidRPr="00935796">
              <w:rPr>
                <w:i/>
                <w:iCs/>
              </w:rPr>
              <w:t>META</w:t>
            </w:r>
            <w:r w:rsidRPr="00935796">
              <w:t>-HIDROXIFENIL-1-METIL-4-PROPIONILPIPERIDINA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B4779A" w:rsidRPr="009357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COCAÍNA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</w:pPr>
            <w:r w:rsidRPr="00935796">
              <w:t>ÉSTER METÍLICO DA BENZOILECGONINA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spacing w:after="200"/>
              <w:jc w:val="both"/>
            </w:pPr>
            <w:r w:rsidRPr="00935796">
              <w:t>14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</w:pPr>
            <w:r w:rsidRPr="00935796">
              <w:t>DESOMORFINA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</w:pPr>
            <w:r w:rsidRPr="00935796">
              <w:t>DIIDRODEOXIMORFINA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B4779A" w:rsidRPr="009357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DIIDROETORFINA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  <w:vAlign w:val="center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7,8-DIIDRO-7-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-[1-(R)-HIDROXI-1-METILBUTIL]-6,14-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ENDO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-ETANOTETRAHIDROORIPAVINA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B4779A" w:rsidRPr="009357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ECGONINA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(-)-3-HIDROXITROPANO-2-CARBOXILATO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spacing w:after="200"/>
              <w:jc w:val="both"/>
            </w:pPr>
            <w:r w:rsidRPr="00935796">
              <w:t>17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</w:pPr>
            <w:r w:rsidRPr="00935796">
              <w:t>ETORFINA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</w:pPr>
            <w:r w:rsidRPr="00935796">
              <w:t>TETRAHIDRO-7-</w:t>
            </w:r>
            <w:r w:rsidRPr="00935796">
              <w:rPr>
                <w:i/>
                <w:iCs/>
              </w:rPr>
              <w:t>ALFA</w:t>
            </w:r>
            <w:r w:rsidRPr="00935796">
              <w:t>-(1-HIDROXI-1-METILBUTIL)-6,14-</w:t>
            </w:r>
            <w:r w:rsidRPr="00935796">
              <w:rPr>
                <w:i/>
                <w:iCs/>
              </w:rPr>
              <w:t>ENDO</w:t>
            </w:r>
            <w:r w:rsidRPr="00935796">
              <w:t>ETENO-ORIPAVINA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spacing w:after="200"/>
              <w:jc w:val="both"/>
            </w:pPr>
            <w:r w:rsidRPr="00935796">
              <w:t>18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</w:pPr>
            <w:r w:rsidRPr="00935796">
              <w:t>HEROÍNA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</w:pPr>
            <w:r w:rsidRPr="00935796">
              <w:t>DIACETILMORFINA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spacing w:after="200"/>
              <w:jc w:val="both"/>
            </w:pPr>
            <w:r w:rsidRPr="00935796">
              <w:t>19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</w:pPr>
            <w:r w:rsidRPr="00935796">
              <w:t>MDPV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</w:pPr>
            <w:r w:rsidRPr="00935796">
              <w:t>1-(1,3-BENZODIOXOL-5-IL)-2-(PIRROLIDIN-1-IL)-1-PENTANONA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spacing w:after="200"/>
              <w:jc w:val="both"/>
            </w:pPr>
            <w:r w:rsidRPr="00935796">
              <w:t>20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</w:pPr>
            <w:r w:rsidRPr="00935796">
              <w:t>MPPP</w:t>
            </w:r>
          </w:p>
          <w:p w:rsidR="001560F0" w:rsidRPr="00935796" w:rsidRDefault="001560F0" w:rsidP="00935796">
            <w:pPr>
              <w:spacing w:after="200"/>
              <w:jc w:val="both"/>
            </w:pPr>
          </w:p>
        </w:tc>
        <w:tc>
          <w:tcPr>
            <w:tcW w:w="596" w:type="dxa"/>
          </w:tcPr>
          <w:p w:rsidR="00B4779A" w:rsidRPr="00935796" w:rsidRDefault="00B4779A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</w:pPr>
            <w:r w:rsidRPr="00935796">
              <w:t>1-METIL-4-FENIL-4-PROPIONATO DE PIPERIDINA (ÉSTER)</w:t>
            </w:r>
          </w:p>
        </w:tc>
      </w:tr>
      <w:tr w:rsidR="008F3D72" w:rsidRPr="00935796" w:rsidTr="00935796">
        <w:trPr>
          <w:jc w:val="center"/>
        </w:trPr>
        <w:tc>
          <w:tcPr>
            <w:tcW w:w="695" w:type="dxa"/>
          </w:tcPr>
          <w:p w:rsidR="008F3D72" w:rsidRPr="00935796" w:rsidRDefault="00E93C6D" w:rsidP="00935796">
            <w:pPr>
              <w:spacing w:after="200"/>
              <w:jc w:val="both"/>
            </w:pPr>
            <w:r w:rsidRPr="00935796">
              <w:t>21</w:t>
            </w:r>
            <w:r w:rsidR="008F3D72" w:rsidRPr="00935796">
              <w:t>.</w:t>
            </w:r>
          </w:p>
        </w:tc>
        <w:tc>
          <w:tcPr>
            <w:tcW w:w="4144" w:type="dxa"/>
          </w:tcPr>
          <w:p w:rsidR="008F3D72" w:rsidRPr="00935796" w:rsidRDefault="008F3D72" w:rsidP="00935796">
            <w:pPr>
              <w:spacing w:after="200"/>
              <w:jc w:val="both"/>
              <w:rPr>
                <w:iCs/>
              </w:rPr>
            </w:pPr>
            <w:r w:rsidRPr="00935796">
              <w:rPr>
                <w:iCs/>
              </w:rPr>
              <w:t>MT-45</w:t>
            </w:r>
          </w:p>
        </w:tc>
        <w:tc>
          <w:tcPr>
            <w:tcW w:w="596" w:type="dxa"/>
          </w:tcPr>
          <w:p w:rsidR="008F3D72" w:rsidRPr="00935796" w:rsidRDefault="008F3D72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8F3D72" w:rsidRPr="00935796" w:rsidRDefault="008F3D72" w:rsidP="00935796">
            <w:pPr>
              <w:spacing w:after="200"/>
            </w:pPr>
            <w:r w:rsidRPr="00935796">
              <w:t>1-CICLOHEXIL-4-(1,2-DIFENILETIL)PIPERAZINA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spacing w:after="200"/>
              <w:jc w:val="both"/>
            </w:pPr>
            <w:r w:rsidRPr="00935796">
              <w:t>22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</w:pPr>
            <w:r w:rsidRPr="00935796">
              <w:rPr>
                <w:i/>
                <w:iCs/>
              </w:rPr>
              <w:t>PARA</w:t>
            </w:r>
            <w:r w:rsidRPr="00935796">
              <w:t>-FLUOROFENTANILA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</w:pPr>
            <w:r w:rsidRPr="00935796">
              <w:t>4’-FLUORO-</w:t>
            </w:r>
            <w:r w:rsidRPr="00935796">
              <w:rPr>
                <w:i/>
                <w:iCs/>
              </w:rPr>
              <w:t>N</w:t>
            </w:r>
            <w:r w:rsidRPr="00935796">
              <w:t>-(1-FENETIL-4-PIPERIDIL])PROPIONANILIDA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266481" w:rsidP="00935796">
            <w:pPr>
              <w:spacing w:after="200"/>
              <w:jc w:val="both"/>
            </w:pPr>
            <w:r w:rsidRPr="00935796">
              <w:t>2</w:t>
            </w:r>
            <w:r w:rsidR="00E93C6D" w:rsidRPr="00935796">
              <w:t>3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  <w:rPr>
                <w:i/>
                <w:iCs/>
              </w:rPr>
            </w:pPr>
            <w:r w:rsidRPr="00935796">
              <w:t>PEPAP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tabs>
                <w:tab w:val="left" w:pos="360"/>
              </w:tabs>
              <w:spacing w:after="200"/>
            </w:pPr>
            <w:r w:rsidRPr="00935796">
              <w:t>1-FENETIL-4-FENIL-4-ACETATO DE PIPERIDINA (ÉSTER)</w:t>
            </w:r>
          </w:p>
        </w:tc>
      </w:tr>
      <w:tr w:rsidR="00B4779A" w:rsidRPr="00935796" w:rsidTr="00935796">
        <w:trPr>
          <w:jc w:val="center"/>
        </w:trPr>
        <w:tc>
          <w:tcPr>
            <w:tcW w:w="695" w:type="dxa"/>
          </w:tcPr>
          <w:p w:rsidR="00B4779A" w:rsidRPr="00935796" w:rsidRDefault="00E93C6D" w:rsidP="00935796">
            <w:pPr>
              <w:spacing w:after="200"/>
              <w:jc w:val="both"/>
            </w:pPr>
            <w:r w:rsidRPr="00935796">
              <w:t>24</w:t>
            </w:r>
            <w:r w:rsidR="00B4779A" w:rsidRPr="00935796">
              <w:t>.</w:t>
            </w:r>
          </w:p>
        </w:tc>
        <w:tc>
          <w:tcPr>
            <w:tcW w:w="4144" w:type="dxa"/>
          </w:tcPr>
          <w:p w:rsidR="00B4779A" w:rsidRPr="00935796" w:rsidRDefault="00B4779A" w:rsidP="00935796">
            <w:pPr>
              <w:spacing w:after="200"/>
              <w:jc w:val="both"/>
            </w:pPr>
            <w:r w:rsidRPr="00935796">
              <w:t>TIOFENTANILA</w:t>
            </w:r>
          </w:p>
        </w:tc>
        <w:tc>
          <w:tcPr>
            <w:tcW w:w="596" w:type="dxa"/>
          </w:tcPr>
          <w:p w:rsidR="00B4779A" w:rsidRPr="00935796" w:rsidRDefault="00B4779A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B4779A" w:rsidRPr="00935796" w:rsidRDefault="00B4779A" w:rsidP="00935796">
            <w:pPr>
              <w:spacing w:after="200"/>
            </w:pPr>
            <w:r w:rsidRPr="00935796">
              <w:rPr>
                <w:i/>
                <w:iCs/>
              </w:rPr>
              <w:t>N</w:t>
            </w:r>
            <w:r w:rsidRPr="00935796">
              <w:t>-[1-[2-(TIENIL)ETIL]-4-PIPERIDIL]PROPIONANILIDA</w:t>
            </w:r>
          </w:p>
        </w:tc>
      </w:tr>
      <w:tr w:rsidR="00284272" w:rsidRPr="00935796" w:rsidTr="00935796">
        <w:trPr>
          <w:jc w:val="center"/>
        </w:trPr>
        <w:tc>
          <w:tcPr>
            <w:tcW w:w="695" w:type="dxa"/>
          </w:tcPr>
          <w:p w:rsidR="00284272" w:rsidRPr="00935796" w:rsidRDefault="00E93C6D" w:rsidP="00935796">
            <w:pPr>
              <w:spacing w:after="200"/>
              <w:jc w:val="both"/>
            </w:pPr>
            <w:r w:rsidRPr="00935796">
              <w:t>25</w:t>
            </w:r>
            <w:r w:rsidR="00284272" w:rsidRPr="00935796">
              <w:t>.</w:t>
            </w:r>
          </w:p>
        </w:tc>
        <w:tc>
          <w:tcPr>
            <w:tcW w:w="4144" w:type="dxa"/>
          </w:tcPr>
          <w:p w:rsidR="00284272" w:rsidRPr="00935796" w:rsidRDefault="00284272" w:rsidP="00935796">
            <w:pPr>
              <w:spacing w:after="200"/>
              <w:jc w:val="both"/>
            </w:pPr>
            <w:r w:rsidRPr="00935796">
              <w:t>U-47700</w:t>
            </w:r>
          </w:p>
        </w:tc>
        <w:tc>
          <w:tcPr>
            <w:tcW w:w="596" w:type="dxa"/>
          </w:tcPr>
          <w:p w:rsidR="00284272" w:rsidRPr="00935796" w:rsidRDefault="00284272" w:rsidP="00935796">
            <w:pPr>
              <w:spacing w:after="200"/>
            </w:pPr>
            <w:r w:rsidRPr="00935796">
              <w:t>ou</w:t>
            </w:r>
          </w:p>
        </w:tc>
        <w:tc>
          <w:tcPr>
            <w:tcW w:w="4772" w:type="dxa"/>
          </w:tcPr>
          <w:p w:rsidR="00284272" w:rsidRPr="00935796" w:rsidRDefault="001D1B2E" w:rsidP="00935796">
            <w:pPr>
              <w:spacing w:after="200"/>
              <w:rPr>
                <w:i/>
                <w:iCs/>
              </w:rPr>
            </w:pPr>
            <w:r w:rsidRPr="00935796">
              <w:rPr>
                <w:i/>
                <w:iCs/>
              </w:rPr>
              <w:t>3</w:t>
            </w:r>
            <w:r w:rsidRPr="00935796">
              <w:t>,4-DICLORO-N-((1</w:t>
            </w:r>
            <w:r w:rsidR="00D729F0" w:rsidRPr="00935796">
              <w:t>S</w:t>
            </w:r>
            <w:r w:rsidRPr="00935796">
              <w:t>,2S)-2-(DIMETILAMINO)CICLOHEXIL)-N-METILBENZAMIDA</w:t>
            </w:r>
          </w:p>
        </w:tc>
      </w:tr>
    </w:tbl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bCs/>
          <w:sz w:val="24"/>
          <w:szCs w:val="24"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1)ficam também sob controle: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1.1.todos os sais e isômeros das substâncias enumeradas acima, sempre que seja possível a sua existência.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lang w:eastAsia="x-none"/>
        </w:rPr>
      </w:pPr>
      <w:r w:rsidRPr="00935796">
        <w:rPr>
          <w:i/>
          <w:iCs/>
        </w:rPr>
        <w:t>1.2.todos os ésteres e derivados da substância ECGONINA</w:t>
      </w:r>
      <w:r w:rsidRPr="00935796">
        <w:rPr>
          <w:i/>
        </w:rPr>
        <w:t xml:space="preserve"> que sejam transformáveis em ECGONINA E COCAÍNA.</w:t>
      </w:r>
    </w:p>
    <w:p w:rsidR="003C030C" w:rsidRPr="00935796" w:rsidRDefault="003C030C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color w:val="FF0000"/>
          <w:lang w:eastAsia="x-none"/>
        </w:rPr>
      </w:pPr>
      <w:r w:rsidRPr="00935796">
        <w:rPr>
          <w:i/>
          <w:lang w:eastAsia="x-none"/>
        </w:rPr>
        <w:t xml:space="preserve">2) </w:t>
      </w:r>
      <w:r w:rsidR="00D729F0" w:rsidRPr="00935796">
        <w:rPr>
          <w:i/>
          <w:iCs/>
          <w:snapToGrid w:val="0"/>
          <w:lang w:eastAsia="x-none"/>
        </w:rPr>
        <w:t>e</w:t>
      </w:r>
      <w:r w:rsidRPr="00935796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i/>
          <w:iCs/>
          <w:sz w:val="24"/>
          <w:szCs w:val="24"/>
        </w:rPr>
      </w:pP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</w:tabs>
        <w:spacing w:after="200"/>
        <w:rPr>
          <w:sz w:val="24"/>
          <w:szCs w:val="24"/>
        </w:rPr>
      </w:pPr>
      <w:r w:rsidRPr="00935796">
        <w:rPr>
          <w:b/>
          <w:sz w:val="24"/>
          <w:szCs w:val="24"/>
        </w:rPr>
        <w:t>LISTA F2 - SUBSTÂNCIAS PSICOTRÓPICAS</w:t>
      </w:r>
    </w:p>
    <w:p w:rsidR="00054586" w:rsidRPr="00935796" w:rsidRDefault="00054586" w:rsidP="00935796">
      <w:pPr>
        <w:pStyle w:val="Cabealho"/>
        <w:widowControl/>
        <w:tabs>
          <w:tab w:val="clear" w:pos="4419"/>
          <w:tab w:val="clear" w:pos="8838"/>
        </w:tabs>
        <w:spacing w:after="200"/>
        <w:rPr>
          <w:sz w:val="24"/>
          <w:szCs w:val="24"/>
        </w:rPr>
      </w:pPr>
    </w:p>
    <w:p w:rsidR="00054586" w:rsidRPr="00935796" w:rsidRDefault="000F0268" w:rsidP="00935796">
      <w:pPr>
        <w:pStyle w:val="Cabealho"/>
        <w:widowControl/>
        <w:tabs>
          <w:tab w:val="clear" w:pos="4419"/>
          <w:tab w:val="clear" w:pos="8838"/>
        </w:tabs>
        <w:spacing w:after="200"/>
        <w:ind w:left="720"/>
        <w:rPr>
          <w:sz w:val="24"/>
          <w:szCs w:val="24"/>
        </w:rPr>
      </w:pPr>
      <w:r w:rsidRPr="00935796">
        <w:rPr>
          <w:sz w:val="24"/>
          <w:szCs w:val="24"/>
        </w:rPr>
        <w:t xml:space="preserve">a) </w:t>
      </w:r>
      <w:r w:rsidR="00054586" w:rsidRPr="00935796">
        <w:rPr>
          <w:sz w:val="24"/>
          <w:szCs w:val="24"/>
        </w:rPr>
        <w:t>SUBSTÂNCIAS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8"/>
        <w:gridCol w:w="4179"/>
        <w:gridCol w:w="545"/>
        <w:gridCol w:w="4613"/>
      </w:tblGrid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rPr>
                <w:color w:val="000000"/>
              </w:rPr>
            </w:pPr>
            <w:r w:rsidRPr="00935796">
              <w:rPr>
                <w:color w:val="000000"/>
              </w:rPr>
              <w:t>(+) – LISÉRGIDA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  <w:rPr>
                <w:color w:val="000000"/>
              </w:rPr>
            </w:pPr>
            <w:r w:rsidRPr="00935796">
              <w:rPr>
                <w:color w:val="000000"/>
              </w:rPr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color w:val="000000"/>
              </w:rPr>
            </w:pPr>
            <w:r w:rsidRPr="00935796">
              <w:rPr>
                <w:color w:val="000000"/>
              </w:rPr>
              <w:t>LSD; LSD-25; 9,10-DIDEHIDRO-</w:t>
            </w:r>
            <w:r w:rsidRPr="00935796">
              <w:rPr>
                <w:i/>
                <w:iCs/>
                <w:color w:val="000000"/>
              </w:rPr>
              <w:t>N,N</w:t>
            </w:r>
            <w:r w:rsidRPr="00935796">
              <w:rPr>
                <w:color w:val="000000"/>
              </w:rPr>
              <w:t>-DIETIL-6-METILERGOLINA-8</w:t>
            </w:r>
            <w:r w:rsidRPr="00935796">
              <w:rPr>
                <w:i/>
                <w:iCs/>
                <w:color w:val="000000"/>
              </w:rPr>
              <w:t>BETA</w:t>
            </w:r>
            <w:r w:rsidRPr="00935796">
              <w:rPr>
                <w:color w:val="000000"/>
              </w:rPr>
              <w:t>-CARBOXAMIDA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501" w:hanging="720"/>
              <w:jc w:val="both"/>
            </w:pPr>
            <w:r w:rsidRPr="00935796">
              <w:t>2.</w:t>
            </w: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2C-B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4-BROMO-2,5-DIMETOXIFENILETILAMINA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2C-C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4-CLORO-2,5-DIMETOXIFENILETILAMINA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2C-D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4-METIL-2,5-DIMETOXIFENILETILAMINA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2C-E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4-ETIL-2,5-DIMETOXIFENILETILAMINA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2C-F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4-FLUOR-2,5-DIMETOXIFENILETILAMINA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2C-I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4-IODO-2,5-DIMETOXIFENILETILAMINA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2C-T-2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4-ETIL-TIO-2,5-DIMETOXIFENILETILAMINA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2C-T-7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2,5-DIMETOXI-4-PROPILTIOFENILETILAMINA (2C-T-7)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3-MMC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3-METILMETCATINONA; 2-(METILAMINO)-1-(3-METILFENIL)-1-PROPANONA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  <w:rPr>
                <w:color w:val="303030"/>
              </w:rPr>
            </w:pPr>
            <w:r w:rsidRPr="00935796">
              <w:rPr>
                <w:color w:val="303030"/>
              </w:rPr>
              <w:t>4-AcO-DMT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color w:val="303030"/>
              </w:rPr>
            </w:pPr>
            <w:r w:rsidRPr="00935796">
              <w:rPr>
                <w:color w:val="303030"/>
              </w:rPr>
              <w:t>4-ACETOXI-N, N-DIMETILTRIPTAMINA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  <w:rPr>
                <w:color w:val="303030"/>
              </w:rPr>
            </w:pPr>
            <w:r w:rsidRPr="00935796">
              <w:t>4-BROMOMETCATINONA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4-BMC; BREFEDRONA; 1-(4-BROMOFENIL)-2-(METILAMINO)PROPAN-1-ONA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  <w:rPr>
                <w:color w:val="303030"/>
              </w:rPr>
            </w:pPr>
            <w:r w:rsidRPr="00935796">
              <w:rPr>
                <w:color w:val="303030"/>
              </w:rPr>
              <w:t>4-Cl-ALFA-PVP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1-(4-CLOROFENIL)-2-(PIRROLIDIN-1-IL)PENTAN-1-ONA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b/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  <w:rPr>
                <w:color w:val="303030"/>
              </w:rPr>
            </w:pPr>
            <w:r w:rsidRPr="00935796">
              <w:rPr>
                <w:color w:val="303030"/>
              </w:rPr>
              <w:t>4-CLOROMETCATINONA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lang w:val="en-US"/>
              </w:rPr>
            </w:pPr>
            <w:r w:rsidRPr="00935796">
              <w:rPr>
                <w:lang w:val="en-US"/>
              </w:rPr>
              <w:t>CLEFEDRONA; 4-CMC; 1-(4-CLOROFENIL)-2-(METILAMINO)PROPAN-1-ONA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  <w:lang w:val="en-US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  <w:rPr>
                <w:lang w:val="en-US"/>
              </w:rPr>
            </w:pPr>
            <w:r w:rsidRPr="00935796">
              <w:t>4-FA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  <w:rPr>
                <w:lang w:val="en-US"/>
              </w:rPr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lang w:val="en-US"/>
              </w:rPr>
            </w:pPr>
            <w:r w:rsidRPr="00935796">
              <w:t>4-FLUOROANFETAMINA; 1-(4-FLUOROFENIL) PROPAN-2-AMINA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b/>
                <w:color w:val="000000"/>
                <w:lang w:val="en-US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4-FLUOROMETCATINONA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FLEFEDRONA; 4-FMC; 1-(4-FLUOROFENIL)-2-(METILAMINO)PROPAN-1-ONA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4-MEAPP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2-(ETILAMINO)-1-(4-METILFENIL)-1-PENTANONA; 4-METIL-ALFA-ETILAMINOPENTIOFENONA; N-ETIL-4'-METILNORPENTEDRONA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4-MEC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 METILETILCATINONA;</w:t>
            </w:r>
          </w:p>
          <w:p w:rsidR="007121F9" w:rsidRPr="00935796" w:rsidRDefault="007121F9" w:rsidP="00935796">
            <w:pPr>
              <w:spacing w:after="200"/>
            </w:pPr>
            <w:r w:rsidRPr="00935796">
              <w:t>2-(ETILAMINA)-1-(4-METILFENIL)-PROPAN-1-ONA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4-METILAMINOREX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(</w:t>
            </w:r>
            <w:r w:rsidRPr="00935796">
              <w:sym w:font="Symbol" w:char="F0B1"/>
            </w:r>
            <w:r w:rsidRPr="00935796">
              <w:t>)-</w:t>
            </w:r>
            <w:r w:rsidRPr="00935796">
              <w:rPr>
                <w:i/>
                <w:iCs/>
              </w:rPr>
              <w:t>CIS</w:t>
            </w:r>
            <w:r w:rsidRPr="00935796">
              <w:t xml:space="preserve">-2-AMINO-4-METIL-5-FENIL-2-OXAZOLINA 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4-MTA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4-METILTIOANFETAMINA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4,4’- DMAR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4,4’- DIMETILAMINOREX; 4-METIL-5-(4-METILFENIL)-4,5-DIHIDRO-1,3-OXAZOL-2-AMINA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5-APB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1-(BENZOFURAN-5-IL)PROPAN-2-AMINA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5-APDB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1-(2,3-DIHIDROBENZOFURAN-5-IL)PROPAN-2-AMINA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5-EAPB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1-(BENZOFURAN-5-IL)-N-ETILPROPAN-2-AMINA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5-MAPDB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1-(2,3-DIHIDROBENZOFURAN-5-IL)-N-METILPROPAN-2-AMINA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 xml:space="preserve">5F-AKB48  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5F-APINACA; N-(1-ADAMANTIL)-1-(5-FLUOROPENTIL)INDAZOL-3-CARBOXAMIDA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5-IAI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2,3-DIHIDRO-5-IODO-1H-INDENO-2-AMINA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5-MeO-AMT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5-METOXI-ALFA-METILTRIPTAMINA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5-MeO-DIPT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5-METOXI-N,N-DIISOPROPILTRIPTAMINA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5-MeO-DMT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5-METOXI-N,N-DIMETILTRIPTAMINA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5-MeO-MIPT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5-METOXI-N,N-METIL ISOPROPILTRIPTAMINA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25B-NBOMe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2-(4-BROMO-2,5-DIMETOXI-FENIL)-N-[(2-METOXIFENIL)METIL]ETANOAMINA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>25C-NBOMe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2-(4-CLORO-2,5-DIMETOXI-FENIL)-N-[(2-METOXIFENIL)METIL]ETANOAMINA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25D-NBOMe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2-(4-METIL-2,5-DIMETOXI-FENIL)-N-[(2-METOXIFENIL)METIL]ETANOAMINA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25E-NBOMe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2-(4-ETIL-2,5-DIMETOXI-FENIL)-N-[(2-METOXIFENIL)METIL]ETANOAMINA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25H-NBOMe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2-(2,5-DIMETOXI-FENIL)-N-[(2-METOXIFENIL)METIL]ETANOAMINA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25I-NBF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Cimbi-21; 2C-I-NBF; N-(2-FLUOROBENZIL)-2-(4-IODO-2,5-DIMETOXIFENIL)ETAN-1-AMINA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25I-NBOH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2CI-NBOH; 2-({[2-(4-IODO-2,5-DIMETOXIFENIL)ETIL]AMINO}METIL)FENOL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25I-NBOMe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2-(4-IODO-2,5-DIMETOXI-FENIL)-N-[(2-METOXIFENIL)METIL]ETANOAMINA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25N-NBOMe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2-(4-NITRO-2,5-DIMETOXI-FENIL)-N-[(2-METOXIFENIL)METIL]ETANOAMINA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25P-NBOMe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2-(4-PROPIL-2,5-DIMETOXI-FENIL)-N-[(2-METOXIFENIL)METIL]ETANOAMINA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25T2-NBOMe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2-(4-TIOETIL-2,5-DIMETOXI-FENIL)-N-[(2-METOXIFENIL)METIL]ETANOAMINA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25T4-NBOMe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2-[4-(1-METIL-TIOETIL)-2,5-DIMETOXI-FENIL]-N-[(2-METOXIFENIL)METIL]ETANOAMINA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25T7-NBOMe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2-(4-TIOPROPIL-2,5-DIMETOXI-FENIL)-N-[(2-METOXIFENIL)METIL]ETANOAMINA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30C-NBOMe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C30-NBOMe; 2-(4-CLORO-2,5-DIMETOXIFENIL)-N-(3,4,5-TRIMETOXIBENZIL)ETAN-1-AMINA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ALFA-EAPP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ALFA-ETILAMINOPENTIOFENONA; 2-(ETILAMINO)-1-FENILPENTAN-1-ONA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ALFA-PVP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1-FENIL-2-(PIRROLIDIN-1-IL)PENTAN-1-ONA)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AKB48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t>APINACA; N-ADAMANTIL-1-PENTILINDAZOL-3-CARBOXAMIDA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  <w:rPr>
                <w:color w:val="000000"/>
              </w:rPr>
            </w:pPr>
            <w:r w:rsidRPr="00935796">
              <w:rPr>
                <w:color w:val="000000"/>
              </w:rPr>
              <w:t>AM-2201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Cs/>
              </w:rPr>
            </w:pPr>
            <w:r w:rsidRPr="00935796">
              <w:rPr>
                <w:iCs/>
              </w:rPr>
              <w:t>(1-(5-FLUOROPENTIL)-1H-INDOL-3-IL)-1-NAFTALENIL- 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AMT</w:t>
            </w:r>
          </w:p>
          <w:p w:rsidR="007121F9" w:rsidRPr="00935796" w:rsidRDefault="007121F9" w:rsidP="00935796">
            <w:pPr>
              <w:spacing w:after="200"/>
              <w:jc w:val="both"/>
            </w:pP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  <w:p w:rsidR="007121F9" w:rsidRPr="00935796" w:rsidRDefault="007121F9" w:rsidP="00935796">
            <w:pPr>
              <w:spacing w:after="200"/>
              <w:jc w:val="center"/>
            </w:pP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/>
                <w:iCs/>
              </w:rPr>
            </w:pPr>
            <w:r w:rsidRPr="00935796">
              <w:t>ALFA-METILTRIPTAMINA</w:t>
            </w:r>
          </w:p>
          <w:p w:rsidR="007121F9" w:rsidRPr="00935796" w:rsidRDefault="007121F9" w:rsidP="00935796">
            <w:pPr>
              <w:spacing w:after="200"/>
            </w:pPr>
          </w:p>
        </w:tc>
      </w:tr>
      <w:tr w:rsidR="007121F9" w:rsidRPr="00935796" w:rsidTr="00935796">
        <w:trPr>
          <w:trHeight w:val="845"/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BENZOFETAMINA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rPr>
                <w:i/>
                <w:iCs/>
              </w:rPr>
              <w:t>N</w:t>
            </w:r>
            <w:r w:rsidRPr="00935796">
              <w:t>-BENZIL-</w:t>
            </w:r>
            <w:r w:rsidRPr="00935796">
              <w:rPr>
                <w:i/>
                <w:iCs/>
              </w:rPr>
              <w:t>N</w:t>
            </w:r>
            <w:r w:rsidRPr="00935796">
              <w:t>,</w:t>
            </w:r>
            <w:r w:rsidRPr="00935796">
              <w:rPr>
                <w:i/>
                <w:iCs/>
              </w:rPr>
              <w:t>ALFA</w:t>
            </w:r>
            <w:r w:rsidRPr="00935796">
              <w:t>-DIMETILFENETILAMINA</w:t>
            </w:r>
          </w:p>
        </w:tc>
      </w:tr>
      <w:tr w:rsidR="007121F9" w:rsidRPr="00935796" w:rsidTr="00935796">
        <w:trPr>
          <w:trHeight w:val="845"/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BETACETO-DMBDB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 xml:space="preserve">DIBUTILONA; METILBUTILONA; </w:t>
            </w:r>
            <w:r w:rsidRPr="00935796">
              <w:sym w:font="Symbol" w:char="F062"/>
            </w:r>
            <w:r w:rsidRPr="00935796">
              <w:t xml:space="preserve">k-DMBDB; </w:t>
            </w:r>
            <w:r w:rsidRPr="00935796">
              <w:sym w:font="Symbol" w:char="F062"/>
            </w:r>
            <w:r w:rsidRPr="00935796">
              <w:t>k-MMBDB; 1- BENZO[D] [1,3]DIOXOL-5-IL)-2-(DIMETILAMINO)BUTAN-1-ONA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BROLANFETAMINA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DOB; (</w:t>
            </w:r>
            <w:r w:rsidRPr="00935796">
              <w:sym w:font="Symbol" w:char="F0B1"/>
            </w:r>
            <w:r w:rsidRPr="00935796">
              <w:t>)-4-BROMO-2,5-DIMETOXI-</w:t>
            </w:r>
            <w:r w:rsidRPr="00935796">
              <w:rPr>
                <w:i/>
                <w:iCs/>
              </w:rPr>
              <w:t>ALFA</w:t>
            </w:r>
            <w:r w:rsidRPr="00935796">
              <w:t>-METILFENETILAMINA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BZP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1-BENZILPIPERAZINA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CATINONA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(-)-(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)-2-AMINOPROPIOFENONA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DET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3-[2-(DIETILAMINO)ETIL]INDOL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DIIDRO-LSD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b/>
              </w:rPr>
            </w:pPr>
            <w:r w:rsidRPr="00935796">
              <w:t>(8</w:t>
            </w:r>
            <w:r w:rsidRPr="00935796">
              <w:sym w:font="Symbol" w:char="F062"/>
            </w:r>
            <w:r w:rsidRPr="00935796">
              <w:t>)-N,N-DIETIL-6-METIL-9,10-DIDEHIDRO-2,3-DIHIDROERGOLINA-8-CARBOXAMIDA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DIMETILONA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bk-MDDMA; bk-DMBDP; 1-(BENZO[d][1,3]DIOXOL-5-IL)-2-(DIMETILAMINO)PROPAN-1-ONA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DMA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caps/>
              </w:rPr>
            </w:pPr>
            <w:r w:rsidRPr="00935796">
              <w:t>(</w:t>
            </w:r>
            <w:r w:rsidRPr="00935796">
              <w:sym w:font="Symbol" w:char="F0B1"/>
            </w:r>
            <w:r w:rsidRPr="00935796">
              <w:t>)-2,5-DIMETOXI-</w:t>
            </w:r>
            <w:r w:rsidRPr="00935796">
              <w:rPr>
                <w:i/>
                <w:iCs/>
              </w:rPr>
              <w:t>ALFA</w:t>
            </w:r>
            <w:r w:rsidRPr="00935796">
              <w:t>-METILFENETILAMINA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DMAA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caps/>
              </w:rPr>
            </w:pPr>
            <w:r w:rsidRPr="00935796">
              <w:rPr>
                <w:caps/>
              </w:rPr>
              <w:t>4-metilhexan-2-amina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DMHP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3-(1,2-DIMETILHEPTIL)-7,8,9,10-TETRAHIDRO-6,6,9-TRIMETIL-6</w:t>
            </w:r>
            <w:r w:rsidRPr="00935796">
              <w:rPr>
                <w:i/>
                <w:iCs/>
              </w:rPr>
              <w:t>H</w:t>
            </w:r>
            <w:r w:rsidRPr="00935796">
              <w:t>-DIBENZO[</w:t>
            </w:r>
            <w:r w:rsidRPr="00935796">
              <w:rPr>
                <w:i/>
                <w:iCs/>
              </w:rPr>
              <w:t>B</w:t>
            </w:r>
            <w:r w:rsidRPr="00935796">
              <w:t>,</w:t>
            </w:r>
            <w:r w:rsidRPr="00935796">
              <w:rPr>
                <w:i/>
                <w:iCs/>
              </w:rPr>
              <w:t>D</w:t>
            </w:r>
            <w:r w:rsidRPr="00935796">
              <w:t>]PIRANO-1-OL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DMT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 xml:space="preserve">3-[2-(DIMETILAMINO)ETIL] INDOL ; </w:t>
            </w:r>
            <w:r w:rsidRPr="00935796">
              <w:rPr>
                <w:i/>
                <w:iCs/>
              </w:rPr>
              <w:t>N,N</w:t>
            </w:r>
            <w:r w:rsidRPr="00935796">
              <w:t>-DIMETILTRIPTAMINA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DOC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4-CLORO-2,5-DIMETOXIANFETAMINA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DOET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(</w:t>
            </w:r>
            <w:r w:rsidRPr="00935796">
              <w:sym w:font="Symbol" w:char="F0B1"/>
            </w:r>
            <w:r w:rsidRPr="00935796">
              <w:t>)–4-ETIL-2,5-DIMETOXI-</w:t>
            </w:r>
            <w:r w:rsidRPr="00935796">
              <w:rPr>
                <w:i/>
                <w:iCs/>
              </w:rPr>
              <w:t>ALFA</w:t>
            </w:r>
            <w:r w:rsidRPr="00935796">
              <w:t>-METILFENETILAMINA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DOI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4-IODO-2,5-DIMETOXIANFETAMINA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  <w:rPr>
                <w:color w:val="000000"/>
              </w:rPr>
            </w:pPr>
            <w:r w:rsidRPr="00935796">
              <w:rPr>
                <w:color w:val="000000"/>
              </w:rPr>
              <w:t>EAM-2201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(1-(5-FLUOROPENTIL)-1H-INDOL-3-IL)-(4-ETIL-1-NAFTALENIL)-METANONA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ERGINA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 xml:space="preserve">LSA (AMIDA DO ÁCIDO D-LISÉRGICO) 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ETICICLIDINA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 xml:space="preserve">PCE ; </w:t>
            </w:r>
            <w:r w:rsidRPr="00935796">
              <w:rPr>
                <w:i/>
                <w:iCs/>
              </w:rPr>
              <w:t>N</w:t>
            </w:r>
            <w:r w:rsidRPr="00935796">
              <w:t>-ETIL-1-FENILCICLOHEXILAMINA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ETILFENIDATO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ACETATO DE ETIL-2-FENIL-2-(PIPERIDIN-2-IL)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jc w:val="both"/>
            </w:pPr>
            <w:r w:rsidRPr="00935796">
              <w:t>ETILONA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sym w:font="Symbol" w:char="F062"/>
            </w:r>
            <w:r w:rsidRPr="00935796">
              <w:t>k-MDEA; MDEC; 1-(1,3-BENZODIOXOL-5-IL)-2-(ETILAMINO)-1-PROPANONA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ETRIPTAMINA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3-(2-AMINOBUTIL)INDOL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JWH-018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1-NAFTALENIL-(1-PENTIL-1H-INDOL-3-IL)-METANONA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JWH-071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(1-ETIL-1H-INDOL-3-IL)-1-NAFTALENIL-METANONA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JWH-072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(1-PROPILINDOL-3-IL)NAFTALEN-1-IL-METANONA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JWH-073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  <w:lang w:val="en-US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JWH-081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4-METOXINAFTALEN-1-IL-(1-PENTILINDOL-3-IL)  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JWH-098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(4-METOXI1-NAFTALENIL)(2-METIL-1- PENTIL-1H-INDOL-3-IL) 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JWH-122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4-METILNAFTALEN-1-IL-(1-PENTILINDOL-3-IL) 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JWH-210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4-ETILNAFTALEN-1-IL-(1-PENTILINDOL-3-IL) 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JWH-250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2-(2-METOXIFENIL)-1-(1-PENTIL-1-INDOL-3-IL) 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JWH-251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2-(2-METILFENIL)-1-(1-PENTIL-1H-INDOL-3-IL) 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JWH-252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1-(2-METIL-1-PENTILINDOL-3-IL)-2-(2-METILFENIL) 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JWH-253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1-(2-METIL-1-PENTIL-1H-INDOL-3-IL)-2-(3-METOXI-FENIL) 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  <w:rPr>
                <w:color w:val="000000"/>
              </w:rPr>
            </w:pPr>
            <w:r w:rsidRPr="00935796">
              <w:rPr>
                <w:color w:val="000000"/>
              </w:rPr>
              <w:t>MAM-2201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(1-(5-FLUOROPENTIL)-1H-INDOL-3-IL](4-METIL-1-NAFTALENIL)-METANONA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MAM-2201 N-(4-hidroxipentil)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[1-(5-FLUORO-4-HIDROXIPENTIL)-1H-INDOL-3-IL](4-METIL-1-NAFTALENIL)METANONA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MAM-2201 N-(5-cloropentil)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[1-(5-CLOROPENTIL)-1H-INDOL-3-IL](4-METIL-1-NAFTALENIL)METANONA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mCPP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1-(3-CLOROFENIL)PIPERAZINA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MDAI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5,6-METILENODIOXI-2-AMINOINDANO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MDE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  <w:vAlign w:val="center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iCs/>
                <w:sz w:val="24"/>
                <w:szCs w:val="24"/>
              </w:rPr>
              <w:t>MDEA; N-ETIL MDA;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-ETIL-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-METIL-3,4-(METILENEDIOXI)FENETILAMINA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MDMA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MECLOQUALONA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3-(</w:t>
            </w:r>
            <w:r w:rsidRPr="00935796">
              <w:rPr>
                <w:i/>
                <w:iCs/>
              </w:rPr>
              <w:t>O</w:t>
            </w:r>
            <w:r w:rsidRPr="00935796">
              <w:t>-CLOROFENIL)-2-METIL-4(3</w:t>
            </w:r>
            <w:r w:rsidRPr="00935796">
              <w:rPr>
                <w:i/>
                <w:iCs/>
              </w:rPr>
              <w:t>H</w:t>
            </w:r>
            <w:r w:rsidRPr="00935796">
              <w:t>)-QUINAZOLINONA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MEFEDRONA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caps/>
              </w:rPr>
            </w:pPr>
            <w:r w:rsidRPr="00935796">
              <w:rPr>
                <w:rStyle w:val="atn"/>
                <w:caps/>
              </w:rPr>
              <w:t>2-</w:t>
            </w:r>
            <w:r w:rsidRPr="00935796">
              <w:rPr>
                <w:rStyle w:val="apple-style-span"/>
                <w:caps/>
              </w:rPr>
              <w:t>metilamino-1</w:t>
            </w:r>
            <w:r w:rsidRPr="00935796">
              <w:rPr>
                <w:rStyle w:val="atn"/>
                <w:caps/>
              </w:rPr>
              <w:t>-</w:t>
            </w:r>
            <w:r w:rsidRPr="00935796">
              <w:rPr>
                <w:rStyle w:val="apple-style-span"/>
                <w:caps/>
              </w:rPr>
              <w:t>(4</w:t>
            </w:r>
            <w:r w:rsidRPr="00935796">
              <w:rPr>
                <w:rStyle w:val="atn"/>
                <w:caps/>
              </w:rPr>
              <w:t>-</w:t>
            </w:r>
            <w:r w:rsidRPr="00935796">
              <w:rPr>
                <w:rStyle w:val="apple-style-span"/>
                <w:caps/>
              </w:rPr>
              <w:t>metilfenil)-</w:t>
            </w:r>
            <w:r w:rsidRPr="00935796">
              <w:rPr>
                <w:rStyle w:val="hps"/>
                <w:caps/>
              </w:rPr>
              <w:t>propan</w:t>
            </w:r>
            <w:r w:rsidRPr="00935796">
              <w:rPr>
                <w:rStyle w:val="atn"/>
                <w:caps/>
              </w:rPr>
              <w:t>-</w:t>
            </w:r>
            <w:r w:rsidRPr="00935796">
              <w:rPr>
                <w:rStyle w:val="apple-style-span"/>
                <w:caps/>
              </w:rPr>
              <w:t>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MESCALINA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3,4,5-TRIMETOXIFENETILAMINA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9337" w:type="dxa"/>
            <w:gridSpan w:val="3"/>
          </w:tcPr>
          <w:p w:rsidR="007121F9" w:rsidRPr="00935796" w:rsidRDefault="007121F9" w:rsidP="00935796">
            <w:pPr>
              <w:spacing w:after="200"/>
            </w:pPr>
            <w:r w:rsidRPr="00935796">
              <w:t>METANFETAMINA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METAQUALONA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2-METIL-3-</w:t>
            </w:r>
            <w:r w:rsidRPr="00935796">
              <w:rPr>
                <w:i/>
                <w:iCs/>
              </w:rPr>
              <w:t>O</w:t>
            </w:r>
            <w:r w:rsidRPr="00935796">
              <w:t>-TOLIL-4(3</w:t>
            </w:r>
            <w:r w:rsidRPr="00935796">
              <w:rPr>
                <w:i/>
                <w:iCs/>
              </w:rPr>
              <w:t>H</w:t>
            </w:r>
            <w:r w:rsidRPr="00935796">
              <w:t>)-QUINAZOLINONA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METCATINONA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2-(METILAMINO)-1-FENILPROPAN-1-ONA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METILONA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sym w:font="Symbol" w:char="F062"/>
            </w:r>
            <w:r w:rsidRPr="00935796">
              <w:t>k-MDMA; MDMC; 1-(1,3-BENZODIOXOL-5-IL)-2-(METILAMINO)-1- PROPANONA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METIOPROPAMINA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N-METIL-1-TIOFEN-2-ILPROPAN-2-AMINA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MMDA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5-METOXI-</w:t>
            </w:r>
            <w:r w:rsidRPr="00935796">
              <w:rPr>
                <w:i/>
                <w:iCs/>
              </w:rPr>
              <w:t>ALFA</w:t>
            </w:r>
            <w:r w:rsidRPr="00935796">
              <w:t>-METIL-3,4-(METILENODIOXI)FENETILAMINA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MXE</w:t>
            </w:r>
          </w:p>
          <w:p w:rsidR="007121F9" w:rsidRPr="00935796" w:rsidRDefault="007121F9" w:rsidP="00935796">
            <w:pPr>
              <w:spacing w:after="200"/>
            </w:pP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METOXETAMINA; 2-(ETILAMINO)-2-(3-METOXIFENIL)-CICLOHEXANONA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N-ACETIL-3,4-MDMC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N-ACETIL-3,4-METILENODIOXIMETCATINONA; N-ACETILMETILONA; N-[2-(1,3-BENZODIOXOL-5-IL)-1-METIL-2-OXOETIL]-N-METIL-ACETAMIDA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N-ETILCATINONA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2-(ETILAMINA)-1-FENILPROPAN-1-ONA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b/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N-ETILHEXEDRONA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2-(ETILAMINO)-1-FENILHEXAN-1-ONA; HEXEN; NEH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N-ETILPENTILONA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EFILONA; 1-(BENZO[d][1,3]DIOXOL-5-IL)-2-(ETILAMINO)PENTAN-1-ONA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PARAHEXILA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3-HEXIL-7,8,9,10-TETRAHIDRO-6,6,9-TRIMETIL-6</w:t>
            </w:r>
            <w:r w:rsidRPr="00935796">
              <w:rPr>
                <w:i/>
                <w:iCs/>
              </w:rPr>
              <w:t>H</w:t>
            </w:r>
            <w:r w:rsidRPr="00935796">
              <w:t>-DIBENZO[</w:t>
            </w:r>
            <w:r w:rsidRPr="00935796">
              <w:rPr>
                <w:i/>
                <w:iCs/>
              </w:rPr>
              <w:t>B,D</w:t>
            </w:r>
            <w:r w:rsidRPr="00935796">
              <w:t>]PIRANO-1-OL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PENTEDRONA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2-(METILAMINO)-1-FENIL-PENTAN-1-ONA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PENTILONA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i/>
                <w:iCs/>
              </w:rPr>
            </w:pPr>
            <w:r w:rsidRPr="00935796">
              <w:t xml:space="preserve">bk-MBDP; </w:t>
            </w:r>
            <w:r w:rsidRPr="00935796">
              <w:sym w:font="Symbol" w:char="F062"/>
            </w:r>
            <w:r w:rsidRPr="00935796">
              <w:t>k-MBDP; bk-METIL-K; 1-(BENZO[d][1,3]DIOXOL-5-IL)-2-(METILAMINO)PENTAN-1-ONA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PMA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rPr>
                <w:i/>
                <w:iCs/>
              </w:rPr>
              <w:t>P</w:t>
            </w:r>
            <w:r w:rsidRPr="00935796">
              <w:t>-METOXI-</w:t>
            </w:r>
            <w:r w:rsidRPr="00935796">
              <w:rPr>
                <w:i/>
                <w:iCs/>
              </w:rPr>
              <w:t>ALFA</w:t>
            </w:r>
            <w:r w:rsidRPr="00935796">
              <w:t>-METILFENETILAMINA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PMMA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PARA-METOXIMETANFETAMINA; [1-(4-METOXIFENIL)PROPANO-2-IL](METIL)AZANO]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PSILOCIBINA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FOSFATO DIIDROGENADO DE 3-[2-(DIMETILAMINOETIL)]INDOL-4-ILO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PSILOCINA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 xml:space="preserve">PSILOTSINA ; 3-[2-(DIMETILAMINO)ETIL]INDOL-4-OL  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ROLICICLIDINA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PHP; PCPY ; 1-(1-FENILCICLOHEXIL)PIRROLIDINA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SALVINORINA 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  <w:rPr>
                <w:caps/>
              </w:rPr>
            </w:pPr>
            <w:r w:rsidRPr="00935796">
              <w:rPr>
                <w:caps/>
              </w:rPr>
              <w:t>Metil (2S,4aR,6aR,7R,9S,10aS,10bR)-9-acetoxi-2-(3-furil)-6a,10b-dimetil-4,10-dioxododecahidro-2H-benzo[f]isocromeno-7-carboxilato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STP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DOM ; 2,5-DIMETOXI-</w:t>
            </w:r>
            <w:r w:rsidRPr="00935796">
              <w:rPr>
                <w:i/>
                <w:iCs/>
              </w:rPr>
              <w:t>ALFA</w:t>
            </w:r>
            <w:r w:rsidRPr="00935796">
              <w:t>,4-DIMETILFENETILAMINA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935796">
              <w:rPr>
                <w:sz w:val="24"/>
                <w:szCs w:val="24"/>
              </w:rPr>
              <w:t xml:space="preserve">TENAMFETAMINA 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 xml:space="preserve">MDA; </w:t>
            </w:r>
            <w:r w:rsidRPr="009357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-METIL-3,4-(METILENODIOXI)FENETILAMINA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TENOCICLIDINA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TCP ; 1-[1-(2-TIENIL)CICLOHEXIL]PIPERIDINA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pStyle w:val="Recuodecorpodetexto"/>
              <w:spacing w:after="200"/>
              <w:ind w:right="-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796">
              <w:rPr>
                <w:rFonts w:ascii="Times New Roman" w:hAnsi="Times New Roman" w:cs="Times New Roman"/>
                <w:sz w:val="24"/>
                <w:szCs w:val="24"/>
              </w:rPr>
              <w:t>TETRAHIDROCANNABINOL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THC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TH-PVP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2-(PIRROLIDIN-1-IL)-1-(5,6,7,8-TETRAHIDRONAFTALEN-2-IL)PENTAN-1-ONA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TMA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 xml:space="preserve"> (</w:t>
            </w:r>
            <w:r w:rsidRPr="00935796">
              <w:sym w:font="Symbol" w:char="F0B1"/>
            </w:r>
            <w:r w:rsidRPr="00935796">
              <w:t>)-3,4,5-TRIMETOXI-</w:t>
            </w:r>
            <w:r w:rsidRPr="00935796">
              <w:rPr>
                <w:i/>
                <w:iCs/>
              </w:rPr>
              <w:t>ALFA</w:t>
            </w:r>
            <w:r w:rsidRPr="00935796">
              <w:t>-METILFENETILAMINA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TFMPP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1-(3-TRIFLUORMETILFENIL)PIPERAZINA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UR-144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>(1-PENTIL-1H-INDOL-3-IL) (2,2,3,3-TETRAMETILCICLOPROPIL)-METANONA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XLR-11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t xml:space="preserve">5F-UR-144; </w:t>
            </w:r>
            <w:r w:rsidRPr="00935796">
              <w:sym w:font="Symbol" w:char="F05B"/>
            </w:r>
            <w:r w:rsidRPr="00935796">
              <w:t>1-(5-FLUOROPENTIL)-1H-INDOL-3-IL</w:t>
            </w:r>
            <w:r w:rsidRPr="00935796">
              <w:sym w:font="Symbol" w:char="F05D"/>
            </w:r>
            <w:r w:rsidRPr="00935796">
              <w:t>(2,2,3,3-TETRAMETILCICLOPROPIL)-METANONA</w:t>
            </w:r>
          </w:p>
        </w:tc>
      </w:tr>
      <w:tr w:rsidR="007121F9" w:rsidRPr="00935796" w:rsidTr="00935796">
        <w:trPr>
          <w:jc w:val="center"/>
        </w:trPr>
        <w:tc>
          <w:tcPr>
            <w:tcW w:w="728" w:type="dxa"/>
          </w:tcPr>
          <w:p w:rsidR="007121F9" w:rsidRPr="00935796" w:rsidRDefault="007121F9" w:rsidP="00935796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4179" w:type="dxa"/>
          </w:tcPr>
          <w:p w:rsidR="007121F9" w:rsidRPr="00935796" w:rsidRDefault="007121F9" w:rsidP="00935796">
            <w:pPr>
              <w:spacing w:after="200"/>
            </w:pPr>
            <w:r w:rsidRPr="00935796">
              <w:t>ZIPEPROL</w:t>
            </w:r>
          </w:p>
        </w:tc>
        <w:tc>
          <w:tcPr>
            <w:tcW w:w="545" w:type="dxa"/>
          </w:tcPr>
          <w:p w:rsidR="007121F9" w:rsidRPr="00935796" w:rsidRDefault="007121F9" w:rsidP="00935796">
            <w:pPr>
              <w:spacing w:after="200"/>
              <w:jc w:val="center"/>
            </w:pPr>
            <w:r w:rsidRPr="00935796">
              <w:t>ou</w:t>
            </w:r>
          </w:p>
        </w:tc>
        <w:tc>
          <w:tcPr>
            <w:tcW w:w="4613" w:type="dxa"/>
          </w:tcPr>
          <w:p w:rsidR="007121F9" w:rsidRPr="00935796" w:rsidRDefault="007121F9" w:rsidP="00935796">
            <w:pPr>
              <w:spacing w:after="200"/>
            </w:pPr>
            <w:r w:rsidRPr="00935796">
              <w:rPr>
                <w:i/>
                <w:iCs/>
              </w:rPr>
              <w:t>ALFA</w:t>
            </w:r>
            <w:r w:rsidRPr="00935796">
              <w:t>-(</w:t>
            </w:r>
            <w:r w:rsidRPr="00935796">
              <w:rPr>
                <w:i/>
                <w:iCs/>
              </w:rPr>
              <w:t>ALFA</w:t>
            </w:r>
            <w:r w:rsidRPr="00935796">
              <w:t>-METOXIBENZIL)-4-(</w:t>
            </w:r>
            <w:r w:rsidRPr="00935796">
              <w:rPr>
                <w:i/>
                <w:iCs/>
              </w:rPr>
              <w:t>BETA</w:t>
            </w:r>
            <w:r w:rsidRPr="00935796">
              <w:t>-METOXIFENETIL)-1-PIPERAZINAETANOL</w:t>
            </w:r>
          </w:p>
        </w:tc>
      </w:tr>
    </w:tbl>
    <w:p w:rsidR="00054586" w:rsidRPr="00935796" w:rsidRDefault="00054586" w:rsidP="00935796">
      <w:pPr>
        <w:spacing w:after="200"/>
        <w:rPr>
          <w:i/>
          <w:iCs/>
        </w:rPr>
      </w:pPr>
    </w:p>
    <w:p w:rsidR="00054586" w:rsidRPr="00935796" w:rsidRDefault="000F0268" w:rsidP="00935796">
      <w:pPr>
        <w:tabs>
          <w:tab w:val="left" w:pos="360"/>
        </w:tabs>
        <w:spacing w:after="200"/>
        <w:ind w:left="720"/>
        <w:jc w:val="both"/>
        <w:rPr>
          <w:iCs/>
        </w:rPr>
      </w:pPr>
      <w:r w:rsidRPr="00935796">
        <w:rPr>
          <w:iCs/>
        </w:rPr>
        <w:t xml:space="preserve">b) </w:t>
      </w:r>
      <w:r w:rsidR="00054586" w:rsidRPr="00935796">
        <w:rPr>
          <w:iCs/>
        </w:rPr>
        <w:t>CLASSES ESTRUTURAIS</w:t>
      </w:r>
      <w:r w:rsidR="005708CD" w:rsidRPr="00935796">
        <w:rPr>
          <w:iCs/>
        </w:rPr>
        <w:t xml:space="preserve"> - </w:t>
      </w:r>
      <w:r w:rsidR="00054586" w:rsidRPr="00935796">
        <w:rPr>
          <w:iCs/>
        </w:rPr>
        <w:t>Ficam também sob controle desta Lista as substâncias canabimiméticas que se enquadram nas seguintes classes estruturais:</w:t>
      </w:r>
    </w:p>
    <w:p w:rsidR="00054586" w:rsidRPr="00935796" w:rsidRDefault="00054586" w:rsidP="00935796">
      <w:pPr>
        <w:pStyle w:val="Corpodetexto"/>
        <w:widowControl/>
        <w:tabs>
          <w:tab w:val="left" w:pos="360"/>
        </w:tabs>
        <w:spacing w:after="200" w:line="240" w:lineRule="auto"/>
        <w:rPr>
          <w:iCs/>
        </w:rPr>
      </w:pPr>
    </w:p>
    <w:p w:rsidR="00054586" w:rsidRPr="00935796" w:rsidRDefault="007121F9" w:rsidP="00935796">
      <w:pPr>
        <w:pStyle w:val="PargrafodaLista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360"/>
        <w:contextualSpacing w:val="0"/>
        <w:jc w:val="both"/>
        <w:rPr>
          <w:color w:val="212121"/>
        </w:rPr>
      </w:pPr>
      <w:r w:rsidRPr="00935796">
        <w:rPr>
          <w:color w:val="212121"/>
          <w:lang w:val="pt-PT"/>
        </w:rPr>
        <w:t xml:space="preserve">1. </w:t>
      </w:r>
      <w:r w:rsidR="00054586" w:rsidRPr="00935796">
        <w:rPr>
          <w:color w:val="212121"/>
          <w:lang w:val="pt-PT"/>
        </w:rPr>
        <w:t>Qualquer substância que apresente uma estrutura 2-(</w:t>
      </w:r>
      <w:r w:rsidR="000F0268" w:rsidRPr="00935796">
        <w:rPr>
          <w:color w:val="212121"/>
          <w:lang w:val="pt-PT"/>
        </w:rPr>
        <w:t>ciclohexil)fenol (estrutura 1):</w:t>
      </w:r>
    </w:p>
    <w:p w:rsidR="00054586" w:rsidRPr="00935796" w:rsidRDefault="007121F9" w:rsidP="00935796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1440"/>
        <w:contextualSpacing w:val="0"/>
        <w:jc w:val="both"/>
        <w:rPr>
          <w:color w:val="212121"/>
        </w:rPr>
      </w:pPr>
      <w:r w:rsidRPr="00935796">
        <w:rPr>
          <w:color w:val="212121"/>
        </w:rPr>
        <w:t xml:space="preserve">1.1. </w:t>
      </w:r>
      <w:r w:rsidR="00054586" w:rsidRPr="00935796">
        <w:rPr>
          <w:color w:val="212121"/>
          <w:lang w:val="pt-PT"/>
        </w:rPr>
        <w:t>Com substituição na posição 1 do anel benzênico por um grupo (–OR1) hidroxil, alcoxi (éter) ou carboxialquil (éster);</w:t>
      </w:r>
    </w:p>
    <w:p w:rsidR="00054586" w:rsidRPr="00935796" w:rsidRDefault="007121F9" w:rsidP="00935796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1440"/>
        <w:contextualSpacing w:val="0"/>
        <w:jc w:val="both"/>
        <w:rPr>
          <w:color w:val="212121"/>
        </w:rPr>
      </w:pPr>
      <w:r w:rsidRPr="00935796">
        <w:rPr>
          <w:color w:val="212121"/>
          <w:lang w:val="pt-PT"/>
        </w:rPr>
        <w:t xml:space="preserve">1.2. </w:t>
      </w:r>
      <w:r w:rsidR="00054586" w:rsidRPr="00935796">
        <w:rPr>
          <w:color w:val="212121"/>
          <w:lang w:val="pt-PT"/>
        </w:rPr>
        <w:t>Substituída na posição 5 (–R2)  do anel benzênico em qualquer extensão;</w:t>
      </w:r>
    </w:p>
    <w:p w:rsidR="00054586" w:rsidRPr="00935796" w:rsidRDefault="007121F9" w:rsidP="00935796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1440"/>
        <w:contextualSpacing w:val="0"/>
        <w:jc w:val="both"/>
        <w:rPr>
          <w:color w:val="212121"/>
        </w:rPr>
      </w:pPr>
      <w:r w:rsidRPr="00935796">
        <w:rPr>
          <w:color w:val="212121"/>
        </w:rPr>
        <w:t xml:space="preserve">1.3. </w:t>
      </w:r>
      <w:r w:rsidR="00054586" w:rsidRPr="00935796">
        <w:rPr>
          <w:color w:val="212121"/>
          <w:lang w:val="pt-PT"/>
        </w:rPr>
        <w:t>Substituída ou não nas posições 3’ (–R3) e/ou 6’ (–R4)  em qualquer extensão no anel ciclo-hexil;</w:t>
      </w:r>
    </w:p>
    <w:p w:rsidR="00054586" w:rsidRPr="00935796" w:rsidRDefault="007121F9" w:rsidP="00935796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1440"/>
        <w:contextualSpacing w:val="0"/>
        <w:jc w:val="both"/>
        <w:rPr>
          <w:color w:val="212121"/>
        </w:rPr>
      </w:pPr>
      <w:r w:rsidRPr="00935796">
        <w:rPr>
          <w:color w:val="212121"/>
          <w:lang w:val="pt-PT"/>
        </w:rPr>
        <w:t xml:space="preserve">1.4. </w:t>
      </w:r>
      <w:r w:rsidR="00054586" w:rsidRPr="00935796">
        <w:rPr>
          <w:color w:val="212121"/>
          <w:lang w:val="pt-PT"/>
        </w:rPr>
        <w:t>Que apresente ou não uma insaturação entre as posições 2’ e 3’ do anel ciclohexil substituinte.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</w:tblGrid>
      <w:tr w:rsidR="00A8023F" w:rsidRPr="00935796" w:rsidTr="00502379">
        <w:trPr>
          <w:trHeight w:val="2132"/>
          <w:jc w:val="center"/>
        </w:trPr>
        <w:tc>
          <w:tcPr>
            <w:tcW w:w="3038" w:type="dxa"/>
          </w:tcPr>
          <w:p w:rsidR="00A8023F" w:rsidRPr="00935796" w:rsidRDefault="00805B6A" w:rsidP="009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color w:val="212121"/>
              </w:rPr>
            </w:pPr>
            <w:r w:rsidRPr="00935796">
              <w:object w:dxaOrig="4110" w:dyaOrig="3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25.25pt;height:120pt" o:ole="">
                  <v:imagedata r:id="rId8" o:title=""/>
                </v:shape>
                <o:OLEObject Type="Embed" ProgID="PBrush" ShapeID="_x0000_i1027" DrawAspect="Content" ObjectID="_1595940617" r:id="rId9"/>
              </w:object>
            </w:r>
          </w:p>
        </w:tc>
      </w:tr>
      <w:tr w:rsidR="00A8023F" w:rsidRPr="00935796" w:rsidTr="00502379">
        <w:trPr>
          <w:trHeight w:val="396"/>
          <w:jc w:val="center"/>
        </w:trPr>
        <w:tc>
          <w:tcPr>
            <w:tcW w:w="3038" w:type="dxa"/>
          </w:tcPr>
          <w:p w:rsidR="00A8023F" w:rsidRPr="00935796" w:rsidRDefault="00A8023F" w:rsidP="009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color w:val="212121"/>
              </w:rPr>
            </w:pPr>
            <w:r w:rsidRPr="00935796">
              <w:rPr>
                <w:color w:val="212121"/>
              </w:rPr>
              <w:t>Estrutura 1</w:t>
            </w:r>
          </w:p>
        </w:tc>
      </w:tr>
    </w:tbl>
    <w:p w:rsidR="00054586" w:rsidRPr="00935796" w:rsidRDefault="00054586" w:rsidP="0093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color w:val="212121"/>
        </w:rPr>
      </w:pPr>
    </w:p>
    <w:p w:rsidR="00054586" w:rsidRPr="00935796" w:rsidRDefault="007121F9" w:rsidP="00935796">
      <w:pPr>
        <w:pStyle w:val="PargrafodaLista"/>
        <w:spacing w:after="200"/>
        <w:ind w:left="360"/>
        <w:contextualSpacing w:val="0"/>
        <w:jc w:val="both"/>
        <w:rPr>
          <w:color w:val="212121"/>
          <w:lang w:val="pt-PT"/>
        </w:rPr>
      </w:pPr>
      <w:r w:rsidRPr="00935796">
        <w:rPr>
          <w:color w:val="212121"/>
          <w:lang w:val="pt-PT"/>
        </w:rPr>
        <w:t xml:space="preserve">2. </w:t>
      </w:r>
      <w:r w:rsidR="00054586" w:rsidRPr="00935796">
        <w:rPr>
          <w:color w:val="212121"/>
          <w:lang w:val="pt-PT"/>
        </w:rPr>
        <w:t xml:space="preserve">Qualquer substância que apresente uma estrutura </w:t>
      </w:r>
      <w:r w:rsidR="00054586" w:rsidRPr="00935796">
        <w:t>naftalen-1-il(1H-indol-3-il)metanona</w:t>
      </w:r>
      <w:r w:rsidR="00054586" w:rsidRPr="00935796">
        <w:rPr>
          <w:color w:val="212121"/>
          <w:lang w:val="pt-PT"/>
        </w:rPr>
        <w:t xml:space="preserve"> (estrutura 2) ou </w:t>
      </w:r>
      <w:r w:rsidR="00054586" w:rsidRPr="00935796">
        <w:t>naftalen-1-il(1H-indol-3-il)metano</w:t>
      </w:r>
      <w:r w:rsidR="00054586" w:rsidRPr="00935796">
        <w:rPr>
          <w:color w:val="212121"/>
          <w:lang w:val="pt-PT"/>
        </w:rPr>
        <w:t xml:space="preserve"> (estrutura 3):</w:t>
      </w:r>
    </w:p>
    <w:p w:rsidR="00054586" w:rsidRPr="00935796" w:rsidRDefault="007121F9" w:rsidP="00935796">
      <w:pPr>
        <w:pStyle w:val="PargrafodaLista"/>
        <w:spacing w:after="200"/>
        <w:ind w:left="1428"/>
        <w:contextualSpacing w:val="0"/>
        <w:jc w:val="both"/>
      </w:pPr>
      <w:r w:rsidRPr="00935796">
        <w:t xml:space="preserve">2.1. </w:t>
      </w:r>
      <w:r w:rsidR="00054586" w:rsidRPr="00935796">
        <w:t>Substituída no átomo de nitrogênio do anel indol (-R1);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2.2. </w:t>
      </w:r>
      <w:r w:rsidR="00054586" w:rsidRPr="00935796">
        <w:t>Se ou não substituído no anel indol em qualquer extensão (-R2 e -R2’);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2.3. </w:t>
      </w:r>
      <w:r w:rsidR="00054586" w:rsidRPr="00935796">
        <w:t>Se ou não substituído no anel naftoil ou no anel naftil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2511"/>
      </w:tblGrid>
      <w:tr w:rsidR="00A8023F" w:rsidRPr="00935796" w:rsidTr="00502379">
        <w:trPr>
          <w:jc w:val="center"/>
        </w:trPr>
        <w:tc>
          <w:tcPr>
            <w:tcW w:w="3283" w:type="dxa"/>
          </w:tcPr>
          <w:p w:rsidR="00A8023F" w:rsidRPr="00935796" w:rsidRDefault="007C4418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object w:dxaOrig="5775" w:dyaOrig="5325">
                <v:shape id="_x0000_i1028" type="#_x0000_t75" style="width:153pt;height:141pt" o:ole="">
                  <v:imagedata r:id="rId10" o:title=""/>
                </v:shape>
                <o:OLEObject Type="Embed" ProgID="PBrush" ShapeID="_x0000_i1028" DrawAspect="Content" ObjectID="_1595940618" r:id="rId11"/>
              </w:object>
            </w:r>
          </w:p>
        </w:tc>
        <w:tc>
          <w:tcPr>
            <w:tcW w:w="3232" w:type="dxa"/>
          </w:tcPr>
          <w:p w:rsidR="00A8023F" w:rsidRPr="00935796" w:rsidRDefault="007C4418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object w:dxaOrig="5715" w:dyaOrig="5040">
                <v:shape id="_x0000_i1029" type="#_x0000_t75" style="width:148.5pt;height:131.25pt" o:ole="">
                  <v:imagedata r:id="rId12" o:title=""/>
                </v:shape>
                <o:OLEObject Type="Embed" ProgID="PBrush" ShapeID="_x0000_i1029" DrawAspect="Content" ObjectID="_1595940619" r:id="rId13"/>
              </w:object>
            </w:r>
          </w:p>
        </w:tc>
      </w:tr>
      <w:tr w:rsidR="00A8023F" w:rsidRPr="00935796" w:rsidTr="00502379">
        <w:trPr>
          <w:jc w:val="center"/>
        </w:trPr>
        <w:tc>
          <w:tcPr>
            <w:tcW w:w="3283" w:type="dxa"/>
          </w:tcPr>
          <w:p w:rsidR="00A8023F" w:rsidRPr="00935796" w:rsidRDefault="007C4418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t>Estrutura 2</w:t>
            </w:r>
          </w:p>
        </w:tc>
        <w:tc>
          <w:tcPr>
            <w:tcW w:w="3232" w:type="dxa"/>
          </w:tcPr>
          <w:p w:rsidR="00A8023F" w:rsidRPr="00935796" w:rsidRDefault="007C4418" w:rsidP="00935796">
            <w:pPr>
              <w:pStyle w:val="PargrafodaLista"/>
              <w:spacing w:after="200"/>
              <w:ind w:left="586"/>
              <w:contextualSpacing w:val="0"/>
              <w:jc w:val="center"/>
            </w:pPr>
            <w:r w:rsidRPr="00935796">
              <w:t>Estrutura 3</w:t>
            </w:r>
          </w:p>
        </w:tc>
      </w:tr>
    </w:tbl>
    <w:p w:rsidR="00054586" w:rsidRPr="00935796" w:rsidRDefault="00054586" w:rsidP="00935796">
      <w:pPr>
        <w:pStyle w:val="PargrafodaLista"/>
        <w:spacing w:after="200"/>
        <w:ind w:left="1440"/>
        <w:contextualSpacing w:val="0"/>
        <w:jc w:val="center"/>
      </w:pPr>
    </w:p>
    <w:p w:rsidR="00054586" w:rsidRPr="00935796" w:rsidRDefault="007121F9" w:rsidP="00935796">
      <w:pPr>
        <w:pStyle w:val="PargrafodaLista"/>
        <w:spacing w:after="200"/>
        <w:ind w:left="360"/>
        <w:contextualSpacing w:val="0"/>
        <w:jc w:val="both"/>
      </w:pPr>
      <w:r w:rsidRPr="00935796">
        <w:t xml:space="preserve">3. </w:t>
      </w:r>
      <w:r w:rsidR="00054586" w:rsidRPr="00935796">
        <w:t>Qualquer substância que apresente uma estrutura naftalen-1-il(1H-pirrol-3-il)metanona (estrutura 4):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3.1. </w:t>
      </w:r>
      <w:r w:rsidR="00054586" w:rsidRPr="00935796">
        <w:t>Substituída no átomo de nitrogênio do anel pirrol (-R1);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3.2. </w:t>
      </w:r>
      <w:r w:rsidR="00054586" w:rsidRPr="00935796">
        <w:t>Substituída ou não no anel pirrol em qualquer extensão (-R2);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3.3. </w:t>
      </w:r>
      <w:r w:rsidR="00054586" w:rsidRPr="00935796">
        <w:t>Substituída ou não no anel naftoil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</w:tblGrid>
      <w:tr w:rsidR="007C4418" w:rsidRPr="00935796" w:rsidTr="00502379">
        <w:trPr>
          <w:trHeight w:val="2791"/>
          <w:jc w:val="center"/>
        </w:trPr>
        <w:tc>
          <w:tcPr>
            <w:tcW w:w="2779" w:type="dxa"/>
          </w:tcPr>
          <w:p w:rsidR="007C4418" w:rsidRPr="00935796" w:rsidRDefault="004E1C9A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object w:dxaOrig="4560" w:dyaOrig="5025">
                <v:shape id="_x0000_i1030" type="#_x0000_t75" style="width:132pt;height:145.5pt" o:ole="">
                  <v:imagedata r:id="rId14" o:title=""/>
                </v:shape>
                <o:OLEObject Type="Embed" ProgID="PBrush" ShapeID="_x0000_i1030" DrawAspect="Content" ObjectID="_1595940620" r:id="rId15"/>
              </w:object>
            </w:r>
          </w:p>
        </w:tc>
      </w:tr>
      <w:tr w:rsidR="007C4418" w:rsidRPr="00935796" w:rsidTr="00502379">
        <w:trPr>
          <w:trHeight w:val="303"/>
          <w:jc w:val="center"/>
        </w:trPr>
        <w:tc>
          <w:tcPr>
            <w:tcW w:w="2779" w:type="dxa"/>
          </w:tcPr>
          <w:p w:rsidR="007C4418" w:rsidRPr="00935796" w:rsidRDefault="007C4418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t>Estrutura 4</w:t>
            </w:r>
          </w:p>
        </w:tc>
      </w:tr>
    </w:tbl>
    <w:p w:rsidR="00054586" w:rsidRPr="00935796" w:rsidRDefault="00054586" w:rsidP="00935796">
      <w:pPr>
        <w:spacing w:after="200"/>
        <w:jc w:val="both"/>
        <w:rPr>
          <w:rStyle w:val="Hyperlink"/>
        </w:rPr>
      </w:pPr>
    </w:p>
    <w:p w:rsidR="00054586" w:rsidRPr="00935796" w:rsidRDefault="007121F9" w:rsidP="00935796">
      <w:pPr>
        <w:pStyle w:val="PargrafodaLista"/>
        <w:spacing w:after="200"/>
        <w:ind w:left="360"/>
        <w:contextualSpacing w:val="0"/>
        <w:jc w:val="both"/>
      </w:pPr>
      <w:r w:rsidRPr="00935796">
        <w:t xml:space="preserve">4. </w:t>
      </w:r>
      <w:r w:rsidR="00054586" w:rsidRPr="00935796">
        <w:t>Qualquer substância que apresente uma estrutura fenil(1H-indol-3-il)metanona (estrutura 5) ou fenil(1H-indol-3-il)etanona (estrutura 6):</w:t>
      </w:r>
    </w:p>
    <w:p w:rsidR="00054586" w:rsidRPr="00935796" w:rsidRDefault="007121F9" w:rsidP="00935796">
      <w:pPr>
        <w:pStyle w:val="PargrafodaLista"/>
        <w:spacing w:after="200"/>
        <w:ind w:left="1428"/>
        <w:contextualSpacing w:val="0"/>
        <w:jc w:val="both"/>
      </w:pPr>
      <w:r w:rsidRPr="00935796">
        <w:t xml:space="preserve">4.1. </w:t>
      </w:r>
      <w:r w:rsidR="00054586" w:rsidRPr="00935796">
        <w:t>Substituída no átomo de nitrogênio do anel indol (-R1);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4.2. </w:t>
      </w:r>
      <w:r w:rsidR="00054586" w:rsidRPr="00935796">
        <w:t>Se ou não substituído no anel indol em qualquer extensão (-R2 e -R2’);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4.3. </w:t>
      </w:r>
      <w:r w:rsidR="00054586" w:rsidRPr="00935796">
        <w:t>Se ou não substituído no anel fenil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4"/>
        <w:gridCol w:w="2938"/>
      </w:tblGrid>
      <w:tr w:rsidR="007C4418" w:rsidRPr="00935796" w:rsidTr="00502379">
        <w:trPr>
          <w:trHeight w:val="2222"/>
          <w:jc w:val="center"/>
        </w:trPr>
        <w:tc>
          <w:tcPr>
            <w:tcW w:w="3174" w:type="dxa"/>
          </w:tcPr>
          <w:p w:rsidR="007C4418" w:rsidRPr="00935796" w:rsidRDefault="007C4418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object w:dxaOrig="5445" w:dyaOrig="3825">
                <v:shape id="_x0000_i1031" type="#_x0000_t75" style="width:163.5pt;height:114.75pt" o:ole="">
                  <v:imagedata r:id="rId16" o:title=""/>
                </v:shape>
                <o:OLEObject Type="Embed" ProgID="PBrush" ShapeID="_x0000_i1031" DrawAspect="Content" ObjectID="_1595940621" r:id="rId17"/>
              </w:object>
            </w:r>
          </w:p>
        </w:tc>
        <w:tc>
          <w:tcPr>
            <w:tcW w:w="2938" w:type="dxa"/>
          </w:tcPr>
          <w:p w:rsidR="007C4418" w:rsidRPr="00935796" w:rsidRDefault="007C4418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object w:dxaOrig="5325" w:dyaOrig="4815">
                <v:shape id="_x0000_i1032" type="#_x0000_t75" style="width:135.75pt;height:123pt" o:ole="">
                  <v:imagedata r:id="rId18" o:title=""/>
                </v:shape>
                <o:OLEObject Type="Embed" ProgID="PBrush" ShapeID="_x0000_i1032" DrawAspect="Content" ObjectID="_1595940622" r:id="rId19"/>
              </w:object>
            </w:r>
          </w:p>
        </w:tc>
      </w:tr>
      <w:tr w:rsidR="007C4418" w:rsidRPr="00935796" w:rsidTr="00502379">
        <w:trPr>
          <w:trHeight w:val="409"/>
          <w:jc w:val="center"/>
        </w:trPr>
        <w:tc>
          <w:tcPr>
            <w:tcW w:w="3174" w:type="dxa"/>
          </w:tcPr>
          <w:p w:rsidR="007C4418" w:rsidRPr="00935796" w:rsidRDefault="007C4418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t xml:space="preserve">Estrutura 5                                   </w:t>
            </w:r>
          </w:p>
        </w:tc>
        <w:tc>
          <w:tcPr>
            <w:tcW w:w="2938" w:type="dxa"/>
          </w:tcPr>
          <w:p w:rsidR="007C4418" w:rsidRPr="00935796" w:rsidRDefault="007C4418" w:rsidP="00935796">
            <w:pPr>
              <w:pStyle w:val="PargrafodaLista"/>
              <w:spacing w:after="200"/>
              <w:ind w:left="458"/>
              <w:contextualSpacing w:val="0"/>
              <w:jc w:val="center"/>
            </w:pPr>
            <w:r w:rsidRPr="00935796">
              <w:t>Estrutura 6</w:t>
            </w:r>
          </w:p>
        </w:tc>
      </w:tr>
    </w:tbl>
    <w:p w:rsidR="00054586" w:rsidRPr="00935796" w:rsidRDefault="00054586" w:rsidP="00935796">
      <w:pPr>
        <w:spacing w:after="200"/>
        <w:jc w:val="both"/>
      </w:pPr>
    </w:p>
    <w:p w:rsidR="00054586" w:rsidRPr="00935796" w:rsidRDefault="007121F9" w:rsidP="00935796">
      <w:pPr>
        <w:pStyle w:val="PargrafodaLista"/>
        <w:spacing w:after="200"/>
        <w:ind w:left="360"/>
        <w:contextualSpacing w:val="0"/>
        <w:jc w:val="both"/>
      </w:pPr>
      <w:r w:rsidRPr="00935796">
        <w:t xml:space="preserve">5. </w:t>
      </w:r>
      <w:r w:rsidR="00054586" w:rsidRPr="00935796">
        <w:t>Qualquer substância que apresente uma estrutura ciclopropil(1H-indol-3-il)metanona (estrutura 7):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5.1. </w:t>
      </w:r>
      <w:r w:rsidR="00054586" w:rsidRPr="00935796">
        <w:t>Substituída no átomo de nitrogênio do anel indol (-R1);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5.2. </w:t>
      </w:r>
      <w:r w:rsidR="00054586" w:rsidRPr="00935796">
        <w:t>Substituída ou não no anel ind</w:t>
      </w:r>
      <w:r w:rsidR="007C4418" w:rsidRPr="00935796">
        <w:t>ol em qualquer extensão (-R2 e -</w:t>
      </w:r>
      <w:r w:rsidR="00054586" w:rsidRPr="00935796">
        <w:t>R2’);</w:t>
      </w:r>
    </w:p>
    <w:p w:rsidR="00054586" w:rsidRPr="00935796" w:rsidRDefault="007121F9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5.3. </w:t>
      </w:r>
      <w:r w:rsidR="00054586" w:rsidRPr="00935796">
        <w:t>Substituída ou não no anel ciclopropil em qualquer extensão (-R3</w:t>
      </w:r>
      <w:r w:rsidR="007C4418" w:rsidRPr="00935796">
        <w:t>, -R3’, -R3’’ e -R3’’’</w:t>
      </w:r>
      <w:r w:rsidR="00054586" w:rsidRPr="00935796">
        <w:t>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7C4418" w:rsidRPr="00935796" w:rsidTr="00C82968">
        <w:trPr>
          <w:trHeight w:val="1797"/>
          <w:jc w:val="center"/>
        </w:trPr>
        <w:tc>
          <w:tcPr>
            <w:tcW w:w="3650" w:type="dxa"/>
          </w:tcPr>
          <w:p w:rsidR="007C4418" w:rsidRPr="00935796" w:rsidRDefault="00C82968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object w:dxaOrig="5835" w:dyaOrig="4665">
                <v:shape id="_x0000_i1033" type="#_x0000_t75" style="width:192.75pt;height:153.75pt" o:ole="">
                  <v:imagedata r:id="rId20" o:title=""/>
                </v:shape>
                <o:OLEObject Type="Embed" ProgID="PBrush" ShapeID="_x0000_i1033" DrawAspect="Content" ObjectID="_1595940623" r:id="rId21"/>
              </w:object>
            </w:r>
          </w:p>
        </w:tc>
      </w:tr>
      <w:tr w:rsidR="007C4418" w:rsidRPr="00935796" w:rsidTr="00C82968">
        <w:trPr>
          <w:trHeight w:val="296"/>
          <w:jc w:val="center"/>
        </w:trPr>
        <w:tc>
          <w:tcPr>
            <w:tcW w:w="3650" w:type="dxa"/>
          </w:tcPr>
          <w:p w:rsidR="007C4418" w:rsidRPr="00935796" w:rsidRDefault="007C4418" w:rsidP="00935796">
            <w:pPr>
              <w:pStyle w:val="PargrafodaLista"/>
              <w:spacing w:after="200"/>
              <w:ind w:left="16" w:hanging="16"/>
              <w:contextualSpacing w:val="0"/>
              <w:jc w:val="center"/>
            </w:pPr>
            <w:r w:rsidRPr="00935796">
              <w:t>Estrutura 7</w:t>
            </w:r>
          </w:p>
        </w:tc>
      </w:tr>
    </w:tbl>
    <w:p w:rsidR="00054586" w:rsidRPr="00935796" w:rsidRDefault="00612A4B" w:rsidP="00935796">
      <w:pPr>
        <w:pStyle w:val="PargrafodaLista"/>
        <w:spacing w:after="200"/>
        <w:ind w:left="360"/>
        <w:contextualSpacing w:val="0"/>
        <w:jc w:val="both"/>
      </w:pPr>
      <w:r w:rsidRPr="00935796">
        <w:t xml:space="preserve">6. </w:t>
      </w:r>
      <w:r w:rsidR="00054586" w:rsidRPr="00935796">
        <w:t>Qualquer substância que apresente uma estrutura 1H-indazol-3-carboxamida (estrutura 8) ou 1H-indol-3-carboxamida (estrutura 9):</w:t>
      </w:r>
    </w:p>
    <w:p w:rsidR="00054586" w:rsidRPr="00935796" w:rsidRDefault="00612A4B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6.1. </w:t>
      </w:r>
      <w:r w:rsidR="00054586" w:rsidRPr="00935796">
        <w:t>Substituída no átomo de nitrogênio do anel indazol ou indol (-R1);</w:t>
      </w:r>
    </w:p>
    <w:p w:rsidR="00054586" w:rsidRPr="00935796" w:rsidRDefault="00612A4B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6.2. </w:t>
      </w:r>
      <w:r w:rsidR="00054586" w:rsidRPr="00935796">
        <w:t>Substituída ou não no anel indazol (-R2) ou indol (-R2 e -R2’) em qualquer extensão;</w:t>
      </w:r>
    </w:p>
    <w:p w:rsidR="007C4418" w:rsidRPr="00935796" w:rsidRDefault="00612A4B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6.3. </w:t>
      </w:r>
      <w:r w:rsidR="00054586" w:rsidRPr="00935796">
        <w:t>Substituída ou não no grupo carboxamida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4"/>
        <w:gridCol w:w="3131"/>
      </w:tblGrid>
      <w:tr w:rsidR="007C4418" w:rsidRPr="00935796" w:rsidTr="00502379">
        <w:trPr>
          <w:trHeight w:val="2218"/>
          <w:jc w:val="center"/>
        </w:trPr>
        <w:tc>
          <w:tcPr>
            <w:tcW w:w="3036" w:type="dxa"/>
          </w:tcPr>
          <w:p w:rsidR="007C4418" w:rsidRPr="00935796" w:rsidRDefault="005729B3" w:rsidP="00935796">
            <w:pPr>
              <w:spacing w:after="200"/>
              <w:jc w:val="center"/>
            </w:pPr>
            <w:r w:rsidRPr="00935796">
              <w:object w:dxaOrig="4815" w:dyaOrig="3735">
                <v:shape id="_x0000_i1034" type="#_x0000_t75" style="width:147pt;height:111.75pt" o:ole="">
                  <v:imagedata r:id="rId22" o:title=""/>
                </v:shape>
                <o:OLEObject Type="Embed" ProgID="PBrush" ShapeID="_x0000_i1034" DrawAspect="Content" ObjectID="_1595940624" r:id="rId23"/>
              </w:object>
            </w:r>
          </w:p>
        </w:tc>
        <w:tc>
          <w:tcPr>
            <w:tcW w:w="2834" w:type="dxa"/>
          </w:tcPr>
          <w:p w:rsidR="007C4418" w:rsidRPr="00935796" w:rsidRDefault="005729B3" w:rsidP="00935796">
            <w:pPr>
              <w:spacing w:after="200"/>
              <w:jc w:val="center"/>
            </w:pPr>
            <w:r w:rsidRPr="00935796">
              <w:object w:dxaOrig="5025" w:dyaOrig="3870">
                <v:shape id="_x0000_i1035" type="#_x0000_t75" style="width:145.5pt;height:112.5pt" o:ole="">
                  <v:imagedata r:id="rId24" o:title=""/>
                </v:shape>
                <o:OLEObject Type="Embed" ProgID="PBrush" ShapeID="_x0000_i1035" DrawAspect="Content" ObjectID="_1595940625" r:id="rId25"/>
              </w:object>
            </w:r>
          </w:p>
        </w:tc>
      </w:tr>
      <w:tr w:rsidR="007C4418" w:rsidRPr="00935796" w:rsidTr="00502379">
        <w:trPr>
          <w:trHeight w:val="401"/>
          <w:jc w:val="center"/>
        </w:trPr>
        <w:tc>
          <w:tcPr>
            <w:tcW w:w="3036" w:type="dxa"/>
          </w:tcPr>
          <w:p w:rsidR="007C4418" w:rsidRPr="00935796" w:rsidRDefault="007C4418" w:rsidP="00935796">
            <w:pPr>
              <w:spacing w:after="200"/>
              <w:jc w:val="center"/>
            </w:pPr>
            <w:r w:rsidRPr="00935796">
              <w:t>Estrutura 8</w:t>
            </w:r>
          </w:p>
        </w:tc>
        <w:tc>
          <w:tcPr>
            <w:tcW w:w="2834" w:type="dxa"/>
          </w:tcPr>
          <w:p w:rsidR="007C4418" w:rsidRPr="00935796" w:rsidRDefault="007C4418" w:rsidP="00935796">
            <w:pPr>
              <w:spacing w:after="200"/>
              <w:jc w:val="center"/>
            </w:pPr>
            <w:r w:rsidRPr="00935796">
              <w:t>Estrutura 9</w:t>
            </w:r>
          </w:p>
        </w:tc>
      </w:tr>
    </w:tbl>
    <w:p w:rsidR="00054586" w:rsidRPr="00935796" w:rsidRDefault="00054586" w:rsidP="00935796">
      <w:pPr>
        <w:pStyle w:val="PargrafodaLista"/>
        <w:spacing w:after="200"/>
        <w:ind w:left="1440"/>
        <w:contextualSpacing w:val="0"/>
        <w:jc w:val="center"/>
      </w:pPr>
      <w:r w:rsidRPr="00935796">
        <w:t xml:space="preserve">                                     </w:t>
      </w:r>
    </w:p>
    <w:p w:rsidR="00054586" w:rsidRPr="00935796" w:rsidRDefault="00612A4B" w:rsidP="00935796">
      <w:pPr>
        <w:pStyle w:val="PargrafodaLista"/>
        <w:spacing w:after="200"/>
        <w:ind w:left="360"/>
        <w:contextualSpacing w:val="0"/>
        <w:jc w:val="both"/>
      </w:pPr>
      <w:r w:rsidRPr="00935796">
        <w:t xml:space="preserve">7. </w:t>
      </w:r>
      <w:r w:rsidR="00054586" w:rsidRPr="00935796">
        <w:t xml:space="preserve">Qualquer substância que apresente uma estrutura </w:t>
      </w:r>
      <w:r w:rsidR="00054586" w:rsidRPr="00935796">
        <w:rPr>
          <w:rStyle w:val="apple-style-span"/>
          <w:color w:val="000000"/>
        </w:rPr>
        <w:t>quinolin-8-il</w:t>
      </w:r>
      <w:r w:rsidR="007C7F01" w:rsidRPr="00935796">
        <w:rPr>
          <w:rStyle w:val="apple-style-span"/>
          <w:color w:val="000000"/>
        </w:rPr>
        <w:t>(</w:t>
      </w:r>
      <w:r w:rsidR="00054586" w:rsidRPr="00935796">
        <w:rPr>
          <w:rStyle w:val="apple-style-span"/>
          <w:color w:val="000000"/>
        </w:rPr>
        <w:t>1H-indol-3-</w:t>
      </w:r>
      <w:r w:rsidR="007C7F01" w:rsidRPr="00935796">
        <w:rPr>
          <w:rStyle w:val="apple-style-span"/>
          <w:color w:val="000000"/>
        </w:rPr>
        <w:t>il)</w:t>
      </w:r>
      <w:r w:rsidR="00054586" w:rsidRPr="00935796">
        <w:rPr>
          <w:rStyle w:val="apple-style-span"/>
          <w:color w:val="000000"/>
        </w:rPr>
        <w:t>carboxilato (estrutura 10)</w:t>
      </w:r>
      <w:r w:rsidR="00054586" w:rsidRPr="00935796">
        <w:t>:</w:t>
      </w:r>
    </w:p>
    <w:p w:rsidR="00054586" w:rsidRPr="00935796" w:rsidRDefault="00612A4B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7.1. </w:t>
      </w:r>
      <w:r w:rsidR="00054586" w:rsidRPr="00935796">
        <w:t>Substituída no átomo de nitrogênio do anel indol (-R1);</w:t>
      </w:r>
    </w:p>
    <w:p w:rsidR="00054586" w:rsidRPr="00935796" w:rsidRDefault="00612A4B" w:rsidP="00935796">
      <w:pPr>
        <w:pStyle w:val="PargrafodaLista"/>
        <w:spacing w:after="200"/>
        <w:ind w:left="1440"/>
        <w:contextualSpacing w:val="0"/>
        <w:jc w:val="both"/>
      </w:pPr>
      <w:r w:rsidRPr="00935796">
        <w:t xml:space="preserve">7.2. </w:t>
      </w:r>
      <w:r w:rsidR="00054586" w:rsidRPr="00935796">
        <w:t>Substituída ou não no anel indol (-R2 e -R2’) em qualquer extensão;</w:t>
      </w:r>
    </w:p>
    <w:p w:rsidR="00054586" w:rsidRPr="00935796" w:rsidRDefault="00054586" w:rsidP="00935796">
      <w:pPr>
        <w:pStyle w:val="PargrafodaLista"/>
        <w:numPr>
          <w:ilvl w:val="1"/>
          <w:numId w:val="43"/>
        </w:numPr>
        <w:spacing w:after="200"/>
        <w:contextualSpacing w:val="0"/>
        <w:jc w:val="both"/>
      </w:pPr>
      <w:r w:rsidRPr="00935796">
        <w:t>Substituída ou não no anel quinolil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39366D" w:rsidRPr="00935796" w:rsidTr="00502379">
        <w:trPr>
          <w:trHeight w:val="2633"/>
          <w:jc w:val="center"/>
        </w:trPr>
        <w:tc>
          <w:tcPr>
            <w:tcW w:w="3442" w:type="dxa"/>
          </w:tcPr>
          <w:p w:rsidR="0039366D" w:rsidRPr="00935796" w:rsidRDefault="0039366D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rPr>
                <w:noProof/>
              </w:rPr>
              <w:pict>
                <v:shape id="_x0000_i1036" type="#_x0000_t75" style="width:165.75pt;height:134.25pt">
                  <v:imagedata r:id="rId26" o:title=""/>
                </v:shape>
              </w:pict>
            </w:r>
          </w:p>
        </w:tc>
      </w:tr>
      <w:tr w:rsidR="0039366D" w:rsidRPr="00935796" w:rsidTr="00502379">
        <w:trPr>
          <w:trHeight w:val="344"/>
          <w:jc w:val="center"/>
        </w:trPr>
        <w:tc>
          <w:tcPr>
            <w:tcW w:w="3442" w:type="dxa"/>
          </w:tcPr>
          <w:p w:rsidR="0039366D" w:rsidRPr="00935796" w:rsidRDefault="0039366D" w:rsidP="00935796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935796">
              <w:t>Estrutura 10</w:t>
            </w:r>
          </w:p>
        </w:tc>
      </w:tr>
    </w:tbl>
    <w:p w:rsidR="00054586" w:rsidRPr="00935796" w:rsidRDefault="00054586" w:rsidP="00935796">
      <w:pPr>
        <w:pStyle w:val="Corpodetexto"/>
        <w:widowControl/>
        <w:tabs>
          <w:tab w:val="left" w:pos="360"/>
        </w:tabs>
        <w:spacing w:after="200" w:line="240" w:lineRule="auto"/>
        <w:rPr>
          <w:iCs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1) ficam também sob controle: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b/>
          <w:i/>
          <w:iCs/>
        </w:rPr>
      </w:pPr>
      <w:r w:rsidRPr="00935796">
        <w:rPr>
          <w:i/>
          <w:iCs/>
        </w:rPr>
        <w:t>1.1.</w:t>
      </w:r>
      <w:r w:rsidR="00F40473" w:rsidRPr="00935796">
        <w:rPr>
          <w:b/>
          <w:i/>
          <w:iCs/>
        </w:rPr>
        <w:t xml:space="preserve"> </w:t>
      </w:r>
      <w:r w:rsidR="00F40473" w:rsidRPr="00935796">
        <w:rPr>
          <w:i/>
          <w:iCs/>
        </w:rPr>
        <w:t xml:space="preserve">sempre que seja possível a sua existência, </w:t>
      </w:r>
      <w:r w:rsidRPr="00935796">
        <w:rPr>
          <w:i/>
          <w:iCs/>
        </w:rPr>
        <w:t>todos os</w:t>
      </w:r>
      <w:r w:rsidR="00F40473" w:rsidRPr="00935796">
        <w:rPr>
          <w:i/>
          <w:iCs/>
        </w:rPr>
        <w:t xml:space="preserve"> sais e</w:t>
      </w:r>
      <w:r w:rsidRPr="00935796">
        <w:rPr>
          <w:i/>
          <w:iCs/>
        </w:rPr>
        <w:t xml:space="preserve"> isômeros das substâncias enumeradas </w:t>
      </w:r>
      <w:r w:rsidR="00F40473" w:rsidRPr="00935796">
        <w:rPr>
          <w:i/>
          <w:iCs/>
        </w:rPr>
        <w:t xml:space="preserve">no item “a”, bem como </w:t>
      </w:r>
      <w:r w:rsidR="00B555EF" w:rsidRPr="00935796">
        <w:rPr>
          <w:i/>
          <w:iCs/>
        </w:rPr>
        <w:t>todos os sais das substâncias que possam ser enquadradas no item “b</w:t>
      </w:r>
      <w:r w:rsidR="00F40473" w:rsidRPr="00935796">
        <w:rPr>
          <w:i/>
          <w:iCs/>
        </w:rPr>
        <w:t>”</w:t>
      </w:r>
      <w:r w:rsidRPr="00935796">
        <w:rPr>
          <w:i/>
          <w:iCs/>
        </w:rPr>
        <w:t>.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1.2. os seguintes isômeros e suas variantes estereoquímicas da substância TETRAHIDROCANNABINOL: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 xml:space="preserve"> 7,8,9,10-tetrahidro-6,6,9-trimetil-3-pentil-6H-dibenzo[b,d]pirano-1-ol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 xml:space="preserve"> (9R,10aR)-8,9,10,10a-tetrahidro-6,6,9-trimetil-3-pentil-6H-dibenzo[b,d]pirano-1-ol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 xml:space="preserve"> (6aR,9R,10aR)-6a,9,10,10a-tetrahidro-6,6,9-trimetil-3-pentil-6H-dibenzo[b,d]pirano-1-ol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 xml:space="preserve"> (6aR,10aR)-6a,7,10,10a-tetrahidro-6,6,9-trimetil-3-pentil-6H-dibenzo[b,d]pirano-1-ol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 xml:space="preserve"> 6a,7,8,9-tetrahidro-6,6,9-trimetil-3-pentil-6H-dibenzo[b,d]pirano-1-ol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 xml:space="preserve"> (6aR,10aR)-6a,7,8,9,10,10a-hexahidro-6,6-dimetil-9-metileno-3-pentil-6H-dibenzo[b,d]pirano-1-ol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2) excetua-se dos controles referentes a esta Lista, o isômero fentermina que está relacionado na Lista “B2” deste regulamento.</w:t>
      </w:r>
    </w:p>
    <w:p w:rsidR="001B6345" w:rsidRPr="00935796" w:rsidRDefault="00297D9C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3) excetua-se dos controles referentes a esta lista a substância canabidiol, que está relacionada na Lista “C1” deste regulamento.</w:t>
      </w:r>
    </w:p>
    <w:p w:rsidR="001B6345" w:rsidRPr="00935796" w:rsidRDefault="002D16EE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 xml:space="preserve">4) </w:t>
      </w:r>
      <w:r w:rsidR="00D11182" w:rsidRPr="00935796">
        <w:rPr>
          <w:i/>
          <w:iCs/>
        </w:rPr>
        <w:t>excetua</w:t>
      </w:r>
      <w:r w:rsidR="001B6345" w:rsidRPr="00935796">
        <w:rPr>
          <w:i/>
          <w:iCs/>
        </w:rPr>
        <w:t>-se das disposições leg</w:t>
      </w:r>
      <w:r w:rsidR="00D11182" w:rsidRPr="00935796">
        <w:rPr>
          <w:i/>
          <w:iCs/>
        </w:rPr>
        <w:t xml:space="preserve">ais deste Regulamento Técnico </w:t>
      </w:r>
      <w:r w:rsidR="00A86A0A" w:rsidRPr="00935796">
        <w:rPr>
          <w:i/>
          <w:iCs/>
        </w:rPr>
        <w:t xml:space="preserve">a substância </w:t>
      </w:r>
      <w:r w:rsidR="001B6345" w:rsidRPr="00935796">
        <w:rPr>
          <w:i/>
          <w:iCs/>
        </w:rPr>
        <w:t>ropivacaína.</w:t>
      </w:r>
    </w:p>
    <w:p w:rsidR="00D11182" w:rsidRPr="00935796" w:rsidRDefault="00D11182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5) excetua-se dos controles referentes a esta lista a substância milnaciprana, que está relacionada na lista “C1” deste regulamento.</w:t>
      </w:r>
    </w:p>
    <w:p w:rsidR="00E91AD2" w:rsidRPr="00935796" w:rsidRDefault="00D844FF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6) excetua</w:t>
      </w:r>
      <w:r w:rsidR="00C44499" w:rsidRPr="00935796">
        <w:rPr>
          <w:i/>
          <w:iCs/>
        </w:rPr>
        <w:t>m</w:t>
      </w:r>
      <w:r w:rsidRPr="00935796">
        <w:rPr>
          <w:i/>
          <w:iCs/>
        </w:rPr>
        <w:t>-se dos controles referentes a esta lista os medicamentos registrados na Anvisa que possuam em sua formulação a substância tetrah</w:t>
      </w:r>
      <w:r w:rsidR="00A4723D" w:rsidRPr="00935796">
        <w:rPr>
          <w:i/>
          <w:iCs/>
        </w:rPr>
        <w:t xml:space="preserve">idrocannabinol (THC), </w:t>
      </w:r>
      <w:r w:rsidR="00E91AD2" w:rsidRPr="00935796">
        <w:rPr>
          <w:i/>
          <w:iCs/>
        </w:rPr>
        <w:t>desde que sejam atendidas as exigências a se</w:t>
      </w:r>
      <w:r w:rsidR="00A03F93" w:rsidRPr="00935796">
        <w:rPr>
          <w:i/>
          <w:iCs/>
        </w:rPr>
        <w:t>rem regulamentadas previamente à</w:t>
      </w:r>
      <w:r w:rsidR="00E91AD2" w:rsidRPr="00935796">
        <w:rPr>
          <w:i/>
          <w:iCs/>
        </w:rPr>
        <w:t xml:space="preserve"> concessão do registro. </w:t>
      </w:r>
    </w:p>
    <w:p w:rsidR="00054586" w:rsidRPr="00935796" w:rsidRDefault="00054586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 xml:space="preserve">7) </w:t>
      </w:r>
      <w:r w:rsidR="00D72F23" w:rsidRPr="00935796">
        <w:rPr>
          <w:i/>
          <w:iCs/>
        </w:rPr>
        <w:t xml:space="preserve">excetuam-se dos controles </w:t>
      </w:r>
      <w:r w:rsidR="003838A3" w:rsidRPr="00935796">
        <w:rPr>
          <w:i/>
          <w:iCs/>
          <w:lang w:eastAsia="x-none"/>
        </w:rPr>
        <w:t>referentes a esta</w:t>
      </w:r>
      <w:r w:rsidR="00D72F23" w:rsidRPr="00935796">
        <w:rPr>
          <w:i/>
          <w:iCs/>
        </w:rPr>
        <w:t xml:space="preserve"> lista os isômeros das substâncias classificadas no item “b”, desde que esses isômeros não se enquadrem em nenhuma das classes estruturais descritas no referido item</w:t>
      </w:r>
      <w:r w:rsidR="00D72F23" w:rsidRPr="00935796">
        <w:rPr>
          <w:i/>
          <w:iCs/>
          <w:lang w:eastAsia="x-none"/>
        </w:rPr>
        <w:t>.</w:t>
      </w:r>
    </w:p>
    <w:p w:rsidR="003838A3" w:rsidRPr="00935796" w:rsidRDefault="004B2BFD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 xml:space="preserve">8) </w:t>
      </w:r>
      <w:r w:rsidR="00B555EF" w:rsidRPr="00935796">
        <w:rPr>
          <w:i/>
          <w:iCs/>
        </w:rPr>
        <w:t>excetuam-se dos controles referentes a esta lista quaisquer substâncias que possam ser enquadradas no item “b” e que estejam descritas em outra lista deste regulamento.</w:t>
      </w:r>
    </w:p>
    <w:p w:rsidR="003838A3" w:rsidRPr="00935796" w:rsidRDefault="003838A3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>9) excetua-se dos co</w:t>
      </w:r>
      <w:r w:rsidR="000264C0" w:rsidRPr="00935796">
        <w:rPr>
          <w:i/>
          <w:iCs/>
        </w:rPr>
        <w:t>ntroles referentes a esta Lista</w:t>
      </w:r>
      <w:r w:rsidRPr="00935796">
        <w:rPr>
          <w:i/>
          <w:iCs/>
        </w:rPr>
        <w:t xml:space="preserve"> </w:t>
      </w:r>
      <w:r w:rsidR="00DE41D7" w:rsidRPr="00935796">
        <w:rPr>
          <w:i/>
          <w:iCs/>
          <w:lang w:eastAsia="x-none"/>
        </w:rPr>
        <w:t>o isômero</w:t>
      </w:r>
      <w:r w:rsidRPr="00935796">
        <w:rPr>
          <w:i/>
          <w:iCs/>
        </w:rPr>
        <w:t xml:space="preserve"> metazocina</w:t>
      </w:r>
      <w:r w:rsidR="000264C0" w:rsidRPr="00935796">
        <w:rPr>
          <w:i/>
          <w:iCs/>
          <w:lang w:eastAsia="x-none"/>
        </w:rPr>
        <w:t>,</w:t>
      </w:r>
      <w:r w:rsidR="00DD7925" w:rsidRPr="00935796">
        <w:rPr>
          <w:i/>
          <w:iCs/>
        </w:rPr>
        <w:t xml:space="preserve"> que está relacionad</w:t>
      </w:r>
      <w:r w:rsidR="00DD7925" w:rsidRPr="00935796">
        <w:rPr>
          <w:i/>
          <w:iCs/>
          <w:lang w:eastAsia="x-none"/>
        </w:rPr>
        <w:t>o</w:t>
      </w:r>
      <w:r w:rsidRPr="00935796">
        <w:rPr>
          <w:i/>
          <w:iCs/>
        </w:rPr>
        <w:t xml:space="preserve"> na Lista “A1” deste regulamento.</w:t>
      </w:r>
    </w:p>
    <w:p w:rsidR="00F87E21" w:rsidRPr="00935796" w:rsidRDefault="00F87E21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>10) excetua-se das disposições legais deste Regulamento Técnico a substância mepivacaína.</w:t>
      </w:r>
    </w:p>
    <w:p w:rsidR="00CF1224" w:rsidRPr="00935796" w:rsidRDefault="00CF1224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  <w:lang w:eastAsia="x-none"/>
        </w:rPr>
        <w:t>11)</w:t>
      </w:r>
      <w:r w:rsidRPr="00935796">
        <w:t xml:space="preserve"> </w:t>
      </w:r>
      <w:r w:rsidRPr="00935796">
        <w:rPr>
          <w:i/>
          <w:iCs/>
          <w:lang w:eastAsia="x-none"/>
        </w:rPr>
        <w:t>excetua-se dos controles referentes a esta Lista o isômero fendimetrazina, que está relacionado na Lista “B2” deste regulamento.</w:t>
      </w:r>
    </w:p>
    <w:p w:rsidR="003838A3" w:rsidRPr="00935796" w:rsidRDefault="00CF1224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  <w:lang w:eastAsia="x-none"/>
        </w:rPr>
        <w:t>12) excetua-se das disposições legais deste Regulamento Técnico a substância DEET (N,N-dietil-3-metilbenzamida).</w:t>
      </w:r>
    </w:p>
    <w:p w:rsidR="009770D0" w:rsidRPr="00935796" w:rsidRDefault="00CF1224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  <w:lang w:eastAsia="x-none"/>
        </w:rPr>
        <w:t>13) excetua-se dos controles referentes a esta Lista o isômero pentazocina, que está relacionado na Lista “B1” deste regulamento.</w:t>
      </w:r>
    </w:p>
    <w:p w:rsidR="00FE0FE6" w:rsidRPr="00935796" w:rsidRDefault="009770D0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  <w:lang w:eastAsia="x-none"/>
        </w:rPr>
        <w:t>14</w:t>
      </w:r>
      <w:r w:rsidR="003C030C" w:rsidRPr="00935796">
        <w:rPr>
          <w:i/>
          <w:iCs/>
          <w:lang w:eastAsia="x-none"/>
        </w:rPr>
        <w:t xml:space="preserve">) </w:t>
      </w:r>
      <w:r w:rsidR="006D672A" w:rsidRPr="00935796">
        <w:rPr>
          <w:i/>
          <w:iCs/>
          <w:snapToGrid w:val="0"/>
        </w:rPr>
        <w:t>e</w:t>
      </w:r>
      <w:r w:rsidR="003C030C" w:rsidRPr="00935796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297D9C" w:rsidRPr="00935796" w:rsidRDefault="00297D9C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rPr>
          <w:b/>
          <w:sz w:val="24"/>
          <w:szCs w:val="24"/>
        </w:rPr>
      </w:pPr>
      <w:r w:rsidRPr="00935796">
        <w:rPr>
          <w:b/>
          <w:sz w:val="24"/>
          <w:szCs w:val="24"/>
        </w:rPr>
        <w:t>LISTA F3 – SUBSTÂNCIAS PRECURSORAS</w:t>
      </w:r>
    </w:p>
    <w:p w:rsidR="00B4779A" w:rsidRPr="00935796" w:rsidRDefault="00B4779A" w:rsidP="00935796">
      <w:pPr>
        <w:pStyle w:val="BodyText21"/>
        <w:spacing w:after="200"/>
        <w:rPr>
          <w:rFonts w:ascii="Times New Roman" w:hAnsi="Times New Roman" w:cs="Times New Roman"/>
          <w:sz w:val="24"/>
          <w:szCs w:val="24"/>
        </w:rPr>
      </w:pPr>
      <w:r w:rsidRPr="00935796">
        <w:rPr>
          <w:rFonts w:ascii="Times New Roman" w:hAnsi="Times New Roman" w:cs="Times New Roman"/>
          <w:sz w:val="24"/>
          <w:szCs w:val="24"/>
        </w:rPr>
        <w:t>1. FENILPROPANOLAMINA</w:t>
      </w:r>
    </w:p>
    <w:p w:rsidR="00935796" w:rsidRDefault="00935796" w:rsidP="00935796">
      <w:pPr>
        <w:spacing w:after="200"/>
        <w:rPr>
          <w:i/>
          <w:iCs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</w:rPr>
        <w:t>1) ficam também sob controle todos os sais e isômeros das substâncias enumeradas acima, sempre que seja possível a sua existência.</w:t>
      </w:r>
    </w:p>
    <w:p w:rsidR="003C030C" w:rsidRPr="00935796" w:rsidRDefault="009770D0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lang w:eastAsia="x-none"/>
        </w:rPr>
      </w:pPr>
      <w:r w:rsidRPr="00935796">
        <w:rPr>
          <w:i/>
          <w:iCs/>
          <w:lang w:eastAsia="x-none"/>
        </w:rPr>
        <w:t>2</w:t>
      </w:r>
      <w:r w:rsidR="003C030C" w:rsidRPr="00935796">
        <w:rPr>
          <w:i/>
          <w:iCs/>
          <w:lang w:eastAsia="x-none"/>
        </w:rPr>
        <w:t xml:space="preserve">) </w:t>
      </w:r>
      <w:r w:rsidR="006D672A" w:rsidRPr="00935796">
        <w:rPr>
          <w:i/>
          <w:iCs/>
          <w:lang w:eastAsia="x-none"/>
        </w:rPr>
        <w:t>e</w:t>
      </w:r>
      <w:r w:rsidR="003C030C" w:rsidRPr="00935796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rPr>
          <w:sz w:val="24"/>
          <w:szCs w:val="24"/>
        </w:rPr>
      </w:pP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rPr>
          <w:b/>
          <w:bCs/>
          <w:sz w:val="24"/>
          <w:szCs w:val="24"/>
          <w:u w:val="single"/>
        </w:rPr>
      </w:pPr>
      <w:r w:rsidRPr="00935796">
        <w:rPr>
          <w:b/>
          <w:sz w:val="24"/>
          <w:szCs w:val="24"/>
        </w:rPr>
        <w:t>LISTA F4 – OUTRAS SUBSTÂNCIAS</w:t>
      </w:r>
    </w:p>
    <w:p w:rsidR="00432FD3" w:rsidRPr="00935796" w:rsidRDefault="00693A3C" w:rsidP="00935796">
      <w:pPr>
        <w:pStyle w:val="BodyText21"/>
        <w:spacing w:after="200"/>
        <w:rPr>
          <w:rFonts w:ascii="Times New Roman" w:hAnsi="Times New Roman" w:cs="Times New Roman"/>
          <w:sz w:val="24"/>
          <w:szCs w:val="24"/>
        </w:rPr>
      </w:pPr>
      <w:r w:rsidRPr="00935796">
        <w:rPr>
          <w:rFonts w:ascii="Times New Roman" w:hAnsi="Times New Roman" w:cs="Times New Roman"/>
          <w:sz w:val="24"/>
          <w:szCs w:val="24"/>
        </w:rPr>
        <w:t xml:space="preserve">1. </w:t>
      </w:r>
      <w:r w:rsidR="00432FD3" w:rsidRPr="00935796">
        <w:rPr>
          <w:rFonts w:ascii="Times New Roman" w:hAnsi="Times New Roman" w:cs="Times New Roman"/>
          <w:sz w:val="24"/>
          <w:szCs w:val="24"/>
        </w:rPr>
        <w:t>DEXFENFLURAMINA</w:t>
      </w:r>
    </w:p>
    <w:p w:rsidR="00432FD3" w:rsidRPr="00935796" w:rsidRDefault="00693A3C" w:rsidP="00935796">
      <w:pPr>
        <w:spacing w:after="200"/>
        <w:jc w:val="both"/>
      </w:pPr>
      <w:r w:rsidRPr="00935796">
        <w:t xml:space="preserve">2. </w:t>
      </w:r>
      <w:r w:rsidR="00432FD3" w:rsidRPr="00935796">
        <w:t>DINITROFENOL</w:t>
      </w:r>
    </w:p>
    <w:p w:rsidR="00B4779A" w:rsidRPr="00935796" w:rsidRDefault="00693A3C" w:rsidP="00935796">
      <w:pPr>
        <w:spacing w:after="200"/>
        <w:jc w:val="both"/>
      </w:pPr>
      <w:r w:rsidRPr="00935796">
        <w:t xml:space="preserve">3. </w:t>
      </w:r>
      <w:r w:rsidR="00B4779A" w:rsidRPr="00935796">
        <w:t>ESTRICNINA</w:t>
      </w:r>
    </w:p>
    <w:p w:rsidR="00293BAA" w:rsidRPr="00935796" w:rsidRDefault="00693A3C" w:rsidP="00935796">
      <w:pPr>
        <w:spacing w:after="200"/>
        <w:jc w:val="both"/>
      </w:pPr>
      <w:r w:rsidRPr="00935796">
        <w:t xml:space="preserve">4. </w:t>
      </w:r>
      <w:r w:rsidR="00B4779A" w:rsidRPr="00935796">
        <w:t>ETRETINATO</w:t>
      </w:r>
    </w:p>
    <w:p w:rsidR="00B4779A" w:rsidRPr="00935796" w:rsidRDefault="00693A3C" w:rsidP="00935796">
      <w:pPr>
        <w:spacing w:after="200"/>
        <w:jc w:val="both"/>
      </w:pPr>
      <w:r w:rsidRPr="00935796">
        <w:t xml:space="preserve">5. </w:t>
      </w:r>
      <w:r w:rsidR="00B4779A" w:rsidRPr="00935796">
        <w:t>FENFLURAMINA</w:t>
      </w:r>
    </w:p>
    <w:p w:rsidR="00B4779A" w:rsidRPr="00935796" w:rsidRDefault="00693A3C" w:rsidP="00935796">
      <w:pPr>
        <w:spacing w:after="200"/>
        <w:jc w:val="both"/>
      </w:pPr>
      <w:r w:rsidRPr="00935796">
        <w:t xml:space="preserve">6. </w:t>
      </w:r>
      <w:r w:rsidR="00B4779A" w:rsidRPr="00935796">
        <w:t>LINDANO</w:t>
      </w:r>
    </w:p>
    <w:p w:rsidR="00B4779A" w:rsidRPr="00935796" w:rsidRDefault="00693A3C" w:rsidP="00935796">
      <w:pPr>
        <w:spacing w:after="200"/>
        <w:jc w:val="both"/>
      </w:pPr>
      <w:r w:rsidRPr="00935796">
        <w:t xml:space="preserve">7. </w:t>
      </w:r>
      <w:r w:rsidR="00B4779A" w:rsidRPr="00935796">
        <w:t>TERFENADINA</w:t>
      </w:r>
    </w:p>
    <w:p w:rsidR="00B4779A" w:rsidRPr="00935796" w:rsidRDefault="00B4779A" w:rsidP="00935796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bCs/>
          <w:sz w:val="24"/>
          <w:szCs w:val="24"/>
        </w:rPr>
      </w:pPr>
    </w:p>
    <w:p w:rsidR="00B4779A" w:rsidRPr="00935796" w:rsidRDefault="00B4779A" w:rsidP="00935796">
      <w:pPr>
        <w:spacing w:after="200"/>
        <w:rPr>
          <w:i/>
          <w:iCs/>
        </w:rPr>
      </w:pPr>
      <w:r w:rsidRPr="00935796">
        <w:rPr>
          <w:i/>
          <w:iCs/>
        </w:rPr>
        <w:t>ADENDO:</w:t>
      </w:r>
    </w:p>
    <w:p w:rsidR="00B4779A" w:rsidRPr="00935796" w:rsidRDefault="00B4779A" w:rsidP="00935796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</w:rPr>
      </w:pPr>
      <w:r w:rsidRPr="00935796">
        <w:rPr>
          <w:i/>
          <w:iCs/>
        </w:rPr>
        <w:t>1) ficam também sob controle todos os sais e isômeros das substâncias enumeradas acima, sempre que seja possível a sua existência.</w:t>
      </w:r>
    </w:p>
    <w:p w:rsidR="009770D0" w:rsidRPr="00935796" w:rsidRDefault="00B4779A" w:rsidP="00935796">
      <w:pPr>
        <w:spacing w:after="200"/>
        <w:jc w:val="both"/>
        <w:rPr>
          <w:i/>
          <w:iCs/>
        </w:rPr>
      </w:pPr>
      <w:r w:rsidRPr="00935796">
        <w:rPr>
          <w:i/>
          <w:iCs/>
        </w:rPr>
        <w:t>2) fica autorizado o uso de LINDANO como padrão analítico para fins laboratoriais ou monitoramento de resíduos ambientais, conforme legislação específica.</w:t>
      </w:r>
    </w:p>
    <w:p w:rsidR="003C030C" w:rsidRPr="00935796" w:rsidRDefault="009770D0" w:rsidP="00935796">
      <w:pPr>
        <w:spacing w:after="200"/>
        <w:jc w:val="both"/>
        <w:rPr>
          <w:i/>
          <w:iCs/>
        </w:rPr>
      </w:pPr>
      <w:r w:rsidRPr="00935796">
        <w:rPr>
          <w:i/>
          <w:iCs/>
        </w:rPr>
        <w:t>3</w:t>
      </w:r>
      <w:r w:rsidR="003C030C" w:rsidRPr="00935796">
        <w:rPr>
          <w:i/>
          <w:iCs/>
        </w:rPr>
        <w:t xml:space="preserve">) </w:t>
      </w:r>
      <w:r w:rsidR="006D672A" w:rsidRPr="00935796">
        <w:rPr>
          <w:i/>
          <w:iCs/>
        </w:rPr>
        <w:t>e</w:t>
      </w:r>
      <w:r w:rsidR="003C030C" w:rsidRPr="00935796">
        <w:rPr>
          <w:i/>
          <w:iCs/>
          <w:snapToGrid w:val="0"/>
          <w:kern w:val="16"/>
        </w:rPr>
        <w:t>xcetuam-se dos controles referentes a esta Lista os isômeros relacionados nominalmente em outra Lista deste regulamento.</w:t>
      </w:r>
    </w:p>
    <w:sectPr w:rsidR="003C030C" w:rsidRPr="00935796" w:rsidSect="00935796">
      <w:headerReference w:type="default" r:id="rId27"/>
      <w:footerReference w:type="default" r:id="rId28"/>
      <w:pgSz w:w="11907" w:h="16840" w:code="9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AD6" w:rsidRDefault="00612AD6" w:rsidP="00812E8C">
      <w:r>
        <w:separator/>
      </w:r>
    </w:p>
  </w:endnote>
  <w:endnote w:type="continuationSeparator" w:id="0">
    <w:p w:rsidR="00612AD6" w:rsidRDefault="00612AD6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796" w:rsidRPr="00935796" w:rsidRDefault="00935796" w:rsidP="00935796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AD6" w:rsidRDefault="00612AD6" w:rsidP="00812E8C">
      <w:r>
        <w:separator/>
      </w:r>
    </w:p>
  </w:footnote>
  <w:footnote w:type="continuationSeparator" w:id="0">
    <w:p w:rsidR="00612AD6" w:rsidRDefault="00612AD6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796" w:rsidRPr="00B517AC" w:rsidRDefault="00935796" w:rsidP="00935796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935796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 o:ole="">
          <v:imagedata r:id="rId1" o:title=""/>
        </v:shape>
      </w:pict>
    </w:r>
  </w:p>
  <w:p w:rsidR="00935796" w:rsidRPr="00B517AC" w:rsidRDefault="00935796" w:rsidP="0093579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935796" w:rsidRPr="00B517AC" w:rsidRDefault="00935796" w:rsidP="0093579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935796" w:rsidRDefault="009357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91660"/>
    <w:multiLevelType w:val="hybridMultilevel"/>
    <w:tmpl w:val="7AC8D7AE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9D0338E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22C35207"/>
    <w:multiLevelType w:val="hybridMultilevel"/>
    <w:tmpl w:val="35042100"/>
    <w:lvl w:ilvl="0" w:tplc="EB8AB77A">
      <w:start w:val="1"/>
      <w:numFmt w:val="decimal"/>
      <w:lvlText w:val="%1."/>
      <w:lvlJc w:val="left"/>
      <w:pPr>
        <w:ind w:left="254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BC84063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2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214C86"/>
    <w:multiLevelType w:val="hybridMultilevel"/>
    <w:tmpl w:val="18409228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24E0F93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3AC0946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8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20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21" w15:restartNumberingAfterBreak="0">
    <w:nsid w:val="3DA65054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22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8" w15:restartNumberingAfterBreak="0">
    <w:nsid w:val="52C16E4E"/>
    <w:multiLevelType w:val="hybridMultilevel"/>
    <w:tmpl w:val="DF545DFA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9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1" w15:restartNumberingAfterBreak="0">
    <w:nsid w:val="57E07758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  <w:color w:val="auto"/>
      </w:rPr>
    </w:lvl>
  </w:abstractNum>
  <w:abstractNum w:abstractNumId="32" w15:restartNumberingAfterBreak="0">
    <w:nsid w:val="58EB72C6"/>
    <w:multiLevelType w:val="hybridMultilevel"/>
    <w:tmpl w:val="CB5AB62C"/>
    <w:lvl w:ilvl="0" w:tplc="5E3CBA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3B60177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35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37" w15:restartNumberingAfterBreak="0">
    <w:nsid w:val="706D4D00"/>
    <w:multiLevelType w:val="hybridMultilevel"/>
    <w:tmpl w:val="72581C30"/>
    <w:lvl w:ilvl="0" w:tplc="0416000F">
      <w:start w:val="1"/>
      <w:numFmt w:val="decimal"/>
      <w:lvlText w:val="%1."/>
      <w:lvlJc w:val="left"/>
      <w:pPr>
        <w:ind w:left="71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4CD366D"/>
    <w:multiLevelType w:val="multilevel"/>
    <w:tmpl w:val="78E686DA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cs="Times New Roman" w:hint="default"/>
      </w:rPr>
    </w:lvl>
  </w:abstractNum>
  <w:abstractNum w:abstractNumId="39" w15:restartNumberingAfterBreak="0">
    <w:nsid w:val="7B46768C"/>
    <w:multiLevelType w:val="hybridMultilevel"/>
    <w:tmpl w:val="E40639CE"/>
    <w:lvl w:ilvl="0" w:tplc="CCBE0BF6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EB8AB77A">
      <w:start w:val="1"/>
      <w:numFmt w:val="decimal"/>
      <w:lvlText w:val="%3."/>
      <w:lvlJc w:val="left"/>
      <w:pPr>
        <w:ind w:left="2547" w:hanging="360"/>
      </w:pPr>
      <w:rPr>
        <w:rFonts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3"/>
  </w:num>
  <w:num w:numId="2">
    <w:abstractNumId w:val="27"/>
  </w:num>
  <w:num w:numId="3">
    <w:abstractNumId w:val="7"/>
  </w:num>
  <w:num w:numId="4">
    <w:abstractNumId w:val="22"/>
  </w:num>
  <w:num w:numId="5">
    <w:abstractNumId w:val="24"/>
  </w:num>
  <w:num w:numId="6">
    <w:abstractNumId w:val="9"/>
  </w:num>
  <w:num w:numId="7">
    <w:abstractNumId w:val="33"/>
  </w:num>
  <w:num w:numId="8">
    <w:abstractNumId w:val="29"/>
  </w:num>
  <w:num w:numId="9">
    <w:abstractNumId w:val="1"/>
  </w:num>
  <w:num w:numId="10">
    <w:abstractNumId w:val="18"/>
  </w:num>
  <w:num w:numId="11">
    <w:abstractNumId w:val="35"/>
  </w:num>
  <w:num w:numId="12">
    <w:abstractNumId w:val="0"/>
  </w:num>
  <w:num w:numId="13">
    <w:abstractNumId w:val="5"/>
  </w:num>
  <w:num w:numId="14">
    <w:abstractNumId w:val="8"/>
  </w:num>
  <w:num w:numId="15">
    <w:abstractNumId w:val="12"/>
  </w:num>
  <w:num w:numId="16">
    <w:abstractNumId w:val="26"/>
  </w:num>
  <w:num w:numId="17">
    <w:abstractNumId w:val="30"/>
  </w:num>
  <w:num w:numId="18">
    <w:abstractNumId w:val="36"/>
  </w:num>
  <w:num w:numId="19">
    <w:abstractNumId w:val="19"/>
  </w:num>
  <w:num w:numId="20">
    <w:abstractNumId w:val="23"/>
  </w:num>
  <w:num w:numId="21">
    <w:abstractNumId w:val="20"/>
  </w:num>
  <w:num w:numId="22">
    <w:abstractNumId w:val="14"/>
  </w:num>
  <w:num w:numId="23">
    <w:abstractNumId w:val="4"/>
  </w:num>
  <w:num w:numId="24">
    <w:abstractNumId w:val="25"/>
  </w:num>
  <w:num w:numId="25">
    <w:abstractNumId w:val="6"/>
  </w:num>
  <w:num w:numId="26">
    <w:abstractNumId w:val="2"/>
  </w:num>
  <w:num w:numId="27">
    <w:abstractNumId w:val="28"/>
  </w:num>
  <w:num w:numId="28">
    <w:abstractNumId w:val="21"/>
  </w:num>
  <w:num w:numId="29">
    <w:abstractNumId w:val="34"/>
  </w:num>
  <w:num w:numId="30">
    <w:abstractNumId w:val="17"/>
  </w:num>
  <w:num w:numId="31">
    <w:abstractNumId w:val="31"/>
  </w:num>
  <w:num w:numId="32">
    <w:abstractNumId w:val="32"/>
  </w:num>
  <w:num w:numId="33">
    <w:abstractNumId w:val="39"/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37"/>
  </w:num>
  <w:num w:numId="40">
    <w:abstractNumId w:val="11"/>
  </w:num>
  <w:num w:numId="41">
    <w:abstractNumId w:val="15"/>
  </w:num>
  <w:num w:numId="42">
    <w:abstractNumId w:val="10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16C18"/>
    <w:rsid w:val="00002E13"/>
    <w:rsid w:val="00003ADF"/>
    <w:rsid w:val="00005409"/>
    <w:rsid w:val="00005C1B"/>
    <w:rsid w:val="00006D49"/>
    <w:rsid w:val="000076F4"/>
    <w:rsid w:val="00007BA5"/>
    <w:rsid w:val="00016EFA"/>
    <w:rsid w:val="000174E9"/>
    <w:rsid w:val="000229CA"/>
    <w:rsid w:val="00023A0F"/>
    <w:rsid w:val="0002478B"/>
    <w:rsid w:val="000264C0"/>
    <w:rsid w:val="0002681F"/>
    <w:rsid w:val="00026CD7"/>
    <w:rsid w:val="000273FC"/>
    <w:rsid w:val="00030EAF"/>
    <w:rsid w:val="00032801"/>
    <w:rsid w:val="00033AEB"/>
    <w:rsid w:val="000346BE"/>
    <w:rsid w:val="000353EB"/>
    <w:rsid w:val="000408D2"/>
    <w:rsid w:val="0004191F"/>
    <w:rsid w:val="00045028"/>
    <w:rsid w:val="00050F92"/>
    <w:rsid w:val="00051273"/>
    <w:rsid w:val="000537E5"/>
    <w:rsid w:val="00054134"/>
    <w:rsid w:val="00054586"/>
    <w:rsid w:val="00054A97"/>
    <w:rsid w:val="00055823"/>
    <w:rsid w:val="0005726D"/>
    <w:rsid w:val="00060645"/>
    <w:rsid w:val="00063DAF"/>
    <w:rsid w:val="00064543"/>
    <w:rsid w:val="00064DED"/>
    <w:rsid w:val="00065D86"/>
    <w:rsid w:val="00067642"/>
    <w:rsid w:val="00071FCC"/>
    <w:rsid w:val="000768A9"/>
    <w:rsid w:val="000771B0"/>
    <w:rsid w:val="00082218"/>
    <w:rsid w:val="000828B9"/>
    <w:rsid w:val="0008576D"/>
    <w:rsid w:val="00090717"/>
    <w:rsid w:val="00091318"/>
    <w:rsid w:val="00091814"/>
    <w:rsid w:val="00094699"/>
    <w:rsid w:val="0009539D"/>
    <w:rsid w:val="00097272"/>
    <w:rsid w:val="000A12E9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3E49"/>
    <w:rsid w:val="000B421A"/>
    <w:rsid w:val="000B43EA"/>
    <w:rsid w:val="000B4B82"/>
    <w:rsid w:val="000C0551"/>
    <w:rsid w:val="000C1A5D"/>
    <w:rsid w:val="000C5249"/>
    <w:rsid w:val="000C5ECE"/>
    <w:rsid w:val="000C6C71"/>
    <w:rsid w:val="000C70C6"/>
    <w:rsid w:val="000D07AA"/>
    <w:rsid w:val="000D3961"/>
    <w:rsid w:val="000D7C02"/>
    <w:rsid w:val="000E06E9"/>
    <w:rsid w:val="000E0D21"/>
    <w:rsid w:val="000E194E"/>
    <w:rsid w:val="000E32F5"/>
    <w:rsid w:val="000E4BF1"/>
    <w:rsid w:val="000E5608"/>
    <w:rsid w:val="000F0268"/>
    <w:rsid w:val="000F0DC2"/>
    <w:rsid w:val="000F4C4B"/>
    <w:rsid w:val="000F622F"/>
    <w:rsid w:val="000F6E1E"/>
    <w:rsid w:val="000F74C3"/>
    <w:rsid w:val="00101269"/>
    <w:rsid w:val="001014BB"/>
    <w:rsid w:val="00101CE4"/>
    <w:rsid w:val="0010278D"/>
    <w:rsid w:val="00103EE1"/>
    <w:rsid w:val="00106460"/>
    <w:rsid w:val="001076B6"/>
    <w:rsid w:val="001105A8"/>
    <w:rsid w:val="001119DF"/>
    <w:rsid w:val="00111D3C"/>
    <w:rsid w:val="0011219F"/>
    <w:rsid w:val="001165BC"/>
    <w:rsid w:val="00116D32"/>
    <w:rsid w:val="00121B15"/>
    <w:rsid w:val="00121D22"/>
    <w:rsid w:val="0012689B"/>
    <w:rsid w:val="001272A9"/>
    <w:rsid w:val="001274EC"/>
    <w:rsid w:val="00127A23"/>
    <w:rsid w:val="001318B8"/>
    <w:rsid w:val="00132BC2"/>
    <w:rsid w:val="00133441"/>
    <w:rsid w:val="0013480A"/>
    <w:rsid w:val="00134E88"/>
    <w:rsid w:val="00135C63"/>
    <w:rsid w:val="001361A1"/>
    <w:rsid w:val="0014248A"/>
    <w:rsid w:val="001437D0"/>
    <w:rsid w:val="00146A30"/>
    <w:rsid w:val="001478CC"/>
    <w:rsid w:val="00150547"/>
    <w:rsid w:val="00150B9C"/>
    <w:rsid w:val="0015262E"/>
    <w:rsid w:val="00152787"/>
    <w:rsid w:val="00154201"/>
    <w:rsid w:val="00154E26"/>
    <w:rsid w:val="001560F0"/>
    <w:rsid w:val="00156930"/>
    <w:rsid w:val="001569B1"/>
    <w:rsid w:val="00160404"/>
    <w:rsid w:val="00162308"/>
    <w:rsid w:val="00162531"/>
    <w:rsid w:val="00163AE2"/>
    <w:rsid w:val="0016452E"/>
    <w:rsid w:val="001649BB"/>
    <w:rsid w:val="00165415"/>
    <w:rsid w:val="00167696"/>
    <w:rsid w:val="00167F4B"/>
    <w:rsid w:val="00170EC1"/>
    <w:rsid w:val="00171FB9"/>
    <w:rsid w:val="00172E12"/>
    <w:rsid w:val="00181A22"/>
    <w:rsid w:val="00183675"/>
    <w:rsid w:val="00184D57"/>
    <w:rsid w:val="00187032"/>
    <w:rsid w:val="00191530"/>
    <w:rsid w:val="00191531"/>
    <w:rsid w:val="001929F9"/>
    <w:rsid w:val="001931B1"/>
    <w:rsid w:val="00194B99"/>
    <w:rsid w:val="001A0E6D"/>
    <w:rsid w:val="001A112A"/>
    <w:rsid w:val="001A18A9"/>
    <w:rsid w:val="001A1E36"/>
    <w:rsid w:val="001A2B1C"/>
    <w:rsid w:val="001A2BDD"/>
    <w:rsid w:val="001A343A"/>
    <w:rsid w:val="001A371B"/>
    <w:rsid w:val="001A44A9"/>
    <w:rsid w:val="001A53B1"/>
    <w:rsid w:val="001A60A3"/>
    <w:rsid w:val="001A7021"/>
    <w:rsid w:val="001B06D5"/>
    <w:rsid w:val="001B109A"/>
    <w:rsid w:val="001B1FD1"/>
    <w:rsid w:val="001B241D"/>
    <w:rsid w:val="001B5380"/>
    <w:rsid w:val="001B616D"/>
    <w:rsid w:val="001B6345"/>
    <w:rsid w:val="001C117D"/>
    <w:rsid w:val="001C3112"/>
    <w:rsid w:val="001C344F"/>
    <w:rsid w:val="001C513A"/>
    <w:rsid w:val="001C5F08"/>
    <w:rsid w:val="001C6173"/>
    <w:rsid w:val="001C6CAB"/>
    <w:rsid w:val="001D0549"/>
    <w:rsid w:val="001D0838"/>
    <w:rsid w:val="001D0E22"/>
    <w:rsid w:val="001D1B2E"/>
    <w:rsid w:val="001D2084"/>
    <w:rsid w:val="001D4932"/>
    <w:rsid w:val="001D4A42"/>
    <w:rsid w:val="001D5AFE"/>
    <w:rsid w:val="001D79CD"/>
    <w:rsid w:val="001E2313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038E"/>
    <w:rsid w:val="0020242B"/>
    <w:rsid w:val="0020312B"/>
    <w:rsid w:val="002034E5"/>
    <w:rsid w:val="0020729E"/>
    <w:rsid w:val="00212CD5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69E"/>
    <w:rsid w:val="00250C41"/>
    <w:rsid w:val="00253948"/>
    <w:rsid w:val="0025666A"/>
    <w:rsid w:val="002630FD"/>
    <w:rsid w:val="00264F24"/>
    <w:rsid w:val="00265A19"/>
    <w:rsid w:val="00265D78"/>
    <w:rsid w:val="00266481"/>
    <w:rsid w:val="00267810"/>
    <w:rsid w:val="00267D52"/>
    <w:rsid w:val="002701D0"/>
    <w:rsid w:val="002719E6"/>
    <w:rsid w:val="00272930"/>
    <w:rsid w:val="0027426C"/>
    <w:rsid w:val="00274711"/>
    <w:rsid w:val="00276F72"/>
    <w:rsid w:val="00281219"/>
    <w:rsid w:val="00281BC5"/>
    <w:rsid w:val="00284272"/>
    <w:rsid w:val="00286C44"/>
    <w:rsid w:val="002876C9"/>
    <w:rsid w:val="00292548"/>
    <w:rsid w:val="00292591"/>
    <w:rsid w:val="00292E6A"/>
    <w:rsid w:val="0029337C"/>
    <w:rsid w:val="00293BAA"/>
    <w:rsid w:val="00294272"/>
    <w:rsid w:val="00296872"/>
    <w:rsid w:val="00296947"/>
    <w:rsid w:val="00296FE1"/>
    <w:rsid w:val="00297D9C"/>
    <w:rsid w:val="002A09E8"/>
    <w:rsid w:val="002A5339"/>
    <w:rsid w:val="002A734B"/>
    <w:rsid w:val="002B13D7"/>
    <w:rsid w:val="002B185A"/>
    <w:rsid w:val="002B2F5C"/>
    <w:rsid w:val="002B391F"/>
    <w:rsid w:val="002B498C"/>
    <w:rsid w:val="002C1213"/>
    <w:rsid w:val="002C1300"/>
    <w:rsid w:val="002C1C5E"/>
    <w:rsid w:val="002C5581"/>
    <w:rsid w:val="002C5C96"/>
    <w:rsid w:val="002D12BB"/>
    <w:rsid w:val="002D16EE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7201"/>
    <w:rsid w:val="002F0214"/>
    <w:rsid w:val="002F0B10"/>
    <w:rsid w:val="002F0CE5"/>
    <w:rsid w:val="002F25D5"/>
    <w:rsid w:val="002F2C5D"/>
    <w:rsid w:val="002F61B6"/>
    <w:rsid w:val="002F7C94"/>
    <w:rsid w:val="00300863"/>
    <w:rsid w:val="003044B8"/>
    <w:rsid w:val="00305917"/>
    <w:rsid w:val="00307D1E"/>
    <w:rsid w:val="00307EC7"/>
    <w:rsid w:val="0031071B"/>
    <w:rsid w:val="00310CA0"/>
    <w:rsid w:val="00311273"/>
    <w:rsid w:val="00311B9F"/>
    <w:rsid w:val="00314423"/>
    <w:rsid w:val="00314A68"/>
    <w:rsid w:val="00314C42"/>
    <w:rsid w:val="003154E9"/>
    <w:rsid w:val="00317D19"/>
    <w:rsid w:val="00322984"/>
    <w:rsid w:val="00322B90"/>
    <w:rsid w:val="00323EBA"/>
    <w:rsid w:val="0032542D"/>
    <w:rsid w:val="00325615"/>
    <w:rsid w:val="00325741"/>
    <w:rsid w:val="00325C52"/>
    <w:rsid w:val="00325DBC"/>
    <w:rsid w:val="00325E3A"/>
    <w:rsid w:val="00326003"/>
    <w:rsid w:val="0032604A"/>
    <w:rsid w:val="00326A98"/>
    <w:rsid w:val="0033147C"/>
    <w:rsid w:val="00331D5E"/>
    <w:rsid w:val="003329A0"/>
    <w:rsid w:val="003340BF"/>
    <w:rsid w:val="003351B7"/>
    <w:rsid w:val="00335DCA"/>
    <w:rsid w:val="00336D7F"/>
    <w:rsid w:val="003401DC"/>
    <w:rsid w:val="00343947"/>
    <w:rsid w:val="0034442B"/>
    <w:rsid w:val="00345368"/>
    <w:rsid w:val="00346C3E"/>
    <w:rsid w:val="00347F9D"/>
    <w:rsid w:val="00351C04"/>
    <w:rsid w:val="003523EA"/>
    <w:rsid w:val="003523FC"/>
    <w:rsid w:val="00353269"/>
    <w:rsid w:val="0035340E"/>
    <w:rsid w:val="00353FE8"/>
    <w:rsid w:val="00356692"/>
    <w:rsid w:val="003567BE"/>
    <w:rsid w:val="00356CF0"/>
    <w:rsid w:val="003603EB"/>
    <w:rsid w:val="0036176A"/>
    <w:rsid w:val="0036362F"/>
    <w:rsid w:val="00364330"/>
    <w:rsid w:val="00364FE9"/>
    <w:rsid w:val="00367DC0"/>
    <w:rsid w:val="00370B0E"/>
    <w:rsid w:val="003710C8"/>
    <w:rsid w:val="003754AD"/>
    <w:rsid w:val="0037635B"/>
    <w:rsid w:val="003766DD"/>
    <w:rsid w:val="0037707F"/>
    <w:rsid w:val="00377B31"/>
    <w:rsid w:val="0038049C"/>
    <w:rsid w:val="00380D52"/>
    <w:rsid w:val="00380EF2"/>
    <w:rsid w:val="003818FF"/>
    <w:rsid w:val="003838A3"/>
    <w:rsid w:val="0038448F"/>
    <w:rsid w:val="003913B1"/>
    <w:rsid w:val="00392DA9"/>
    <w:rsid w:val="00392E3F"/>
    <w:rsid w:val="003933EF"/>
    <w:rsid w:val="0039366D"/>
    <w:rsid w:val="00395A0A"/>
    <w:rsid w:val="003970D0"/>
    <w:rsid w:val="0039753D"/>
    <w:rsid w:val="00397759"/>
    <w:rsid w:val="003A04DE"/>
    <w:rsid w:val="003A07B9"/>
    <w:rsid w:val="003A11D4"/>
    <w:rsid w:val="003A1B22"/>
    <w:rsid w:val="003A1FD0"/>
    <w:rsid w:val="003A3A75"/>
    <w:rsid w:val="003A5154"/>
    <w:rsid w:val="003A68D4"/>
    <w:rsid w:val="003B0822"/>
    <w:rsid w:val="003B1902"/>
    <w:rsid w:val="003B21E5"/>
    <w:rsid w:val="003B3BD6"/>
    <w:rsid w:val="003B5408"/>
    <w:rsid w:val="003B5D06"/>
    <w:rsid w:val="003B72A3"/>
    <w:rsid w:val="003C030C"/>
    <w:rsid w:val="003C1A81"/>
    <w:rsid w:val="003C34B6"/>
    <w:rsid w:val="003C6322"/>
    <w:rsid w:val="003C6862"/>
    <w:rsid w:val="003C694E"/>
    <w:rsid w:val="003C6F1B"/>
    <w:rsid w:val="003C7422"/>
    <w:rsid w:val="003D2866"/>
    <w:rsid w:val="003D3675"/>
    <w:rsid w:val="003D3764"/>
    <w:rsid w:val="003D46E8"/>
    <w:rsid w:val="003D76B7"/>
    <w:rsid w:val="003D772B"/>
    <w:rsid w:val="003D7930"/>
    <w:rsid w:val="003D7DEA"/>
    <w:rsid w:val="003E0243"/>
    <w:rsid w:val="003E09A8"/>
    <w:rsid w:val="003E225D"/>
    <w:rsid w:val="003E2F22"/>
    <w:rsid w:val="003E3732"/>
    <w:rsid w:val="003E4341"/>
    <w:rsid w:val="003E765C"/>
    <w:rsid w:val="003F2D1B"/>
    <w:rsid w:val="003F42F3"/>
    <w:rsid w:val="003F503A"/>
    <w:rsid w:val="003F635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6EF"/>
    <w:rsid w:val="00413A54"/>
    <w:rsid w:val="00414572"/>
    <w:rsid w:val="00414CB8"/>
    <w:rsid w:val="00416A37"/>
    <w:rsid w:val="0042031C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2FD3"/>
    <w:rsid w:val="004331D1"/>
    <w:rsid w:val="00433DA3"/>
    <w:rsid w:val="004344D7"/>
    <w:rsid w:val="00440F42"/>
    <w:rsid w:val="00441E74"/>
    <w:rsid w:val="00443971"/>
    <w:rsid w:val="00445BFE"/>
    <w:rsid w:val="0044701C"/>
    <w:rsid w:val="00450B1E"/>
    <w:rsid w:val="00455581"/>
    <w:rsid w:val="0046079C"/>
    <w:rsid w:val="00460A62"/>
    <w:rsid w:val="004631DC"/>
    <w:rsid w:val="004654B5"/>
    <w:rsid w:val="00466CC9"/>
    <w:rsid w:val="004670D1"/>
    <w:rsid w:val="00467485"/>
    <w:rsid w:val="004674E4"/>
    <w:rsid w:val="004676F3"/>
    <w:rsid w:val="0047105C"/>
    <w:rsid w:val="004731A9"/>
    <w:rsid w:val="00473451"/>
    <w:rsid w:val="00474670"/>
    <w:rsid w:val="0047480B"/>
    <w:rsid w:val="00474FE0"/>
    <w:rsid w:val="00480CC3"/>
    <w:rsid w:val="00485BE2"/>
    <w:rsid w:val="0048636F"/>
    <w:rsid w:val="004863C8"/>
    <w:rsid w:val="00491584"/>
    <w:rsid w:val="00492243"/>
    <w:rsid w:val="00492F54"/>
    <w:rsid w:val="004940F4"/>
    <w:rsid w:val="00494D2E"/>
    <w:rsid w:val="004972FB"/>
    <w:rsid w:val="004A268C"/>
    <w:rsid w:val="004A48E1"/>
    <w:rsid w:val="004B1A01"/>
    <w:rsid w:val="004B1FBF"/>
    <w:rsid w:val="004B2BFD"/>
    <w:rsid w:val="004B4077"/>
    <w:rsid w:val="004B4B20"/>
    <w:rsid w:val="004B4E61"/>
    <w:rsid w:val="004B54D0"/>
    <w:rsid w:val="004B698E"/>
    <w:rsid w:val="004B6D3B"/>
    <w:rsid w:val="004B73AC"/>
    <w:rsid w:val="004B7CF8"/>
    <w:rsid w:val="004C187C"/>
    <w:rsid w:val="004C305F"/>
    <w:rsid w:val="004C3DEC"/>
    <w:rsid w:val="004C57EC"/>
    <w:rsid w:val="004C6697"/>
    <w:rsid w:val="004D421C"/>
    <w:rsid w:val="004D4223"/>
    <w:rsid w:val="004D4C0C"/>
    <w:rsid w:val="004D5324"/>
    <w:rsid w:val="004D7176"/>
    <w:rsid w:val="004E1C9A"/>
    <w:rsid w:val="004E3AF1"/>
    <w:rsid w:val="004E3BCD"/>
    <w:rsid w:val="004E3F11"/>
    <w:rsid w:val="004E5B5F"/>
    <w:rsid w:val="004E5FAB"/>
    <w:rsid w:val="004E7ACC"/>
    <w:rsid w:val="004F1A7A"/>
    <w:rsid w:val="004F2745"/>
    <w:rsid w:val="004F2C90"/>
    <w:rsid w:val="004F3187"/>
    <w:rsid w:val="004F42B7"/>
    <w:rsid w:val="004F4CF9"/>
    <w:rsid w:val="004F4FD9"/>
    <w:rsid w:val="004F72C9"/>
    <w:rsid w:val="004F7E50"/>
    <w:rsid w:val="004F7F98"/>
    <w:rsid w:val="00500AC3"/>
    <w:rsid w:val="00501E66"/>
    <w:rsid w:val="00502379"/>
    <w:rsid w:val="00502467"/>
    <w:rsid w:val="00502BFC"/>
    <w:rsid w:val="00502DDD"/>
    <w:rsid w:val="00503541"/>
    <w:rsid w:val="005076F6"/>
    <w:rsid w:val="0050786A"/>
    <w:rsid w:val="00510142"/>
    <w:rsid w:val="0051078A"/>
    <w:rsid w:val="00510FC9"/>
    <w:rsid w:val="00513881"/>
    <w:rsid w:val="005151FA"/>
    <w:rsid w:val="005152CB"/>
    <w:rsid w:val="00516539"/>
    <w:rsid w:val="00516924"/>
    <w:rsid w:val="005173F2"/>
    <w:rsid w:val="00521067"/>
    <w:rsid w:val="00521E4A"/>
    <w:rsid w:val="00521EA0"/>
    <w:rsid w:val="005228DA"/>
    <w:rsid w:val="00524439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8A9"/>
    <w:rsid w:val="00551948"/>
    <w:rsid w:val="00552219"/>
    <w:rsid w:val="00553614"/>
    <w:rsid w:val="00553718"/>
    <w:rsid w:val="00556B6F"/>
    <w:rsid w:val="005573A6"/>
    <w:rsid w:val="00560DBB"/>
    <w:rsid w:val="00561981"/>
    <w:rsid w:val="00562D6D"/>
    <w:rsid w:val="00563254"/>
    <w:rsid w:val="0056369C"/>
    <w:rsid w:val="00563DFF"/>
    <w:rsid w:val="00565984"/>
    <w:rsid w:val="005701C3"/>
    <w:rsid w:val="005708CD"/>
    <w:rsid w:val="00571E91"/>
    <w:rsid w:val="00572359"/>
    <w:rsid w:val="005729B3"/>
    <w:rsid w:val="0057611D"/>
    <w:rsid w:val="0057716A"/>
    <w:rsid w:val="00580C75"/>
    <w:rsid w:val="00580D3A"/>
    <w:rsid w:val="0058145B"/>
    <w:rsid w:val="0058391A"/>
    <w:rsid w:val="005849CD"/>
    <w:rsid w:val="005864D2"/>
    <w:rsid w:val="0058761F"/>
    <w:rsid w:val="0058788B"/>
    <w:rsid w:val="005901AF"/>
    <w:rsid w:val="00591C79"/>
    <w:rsid w:val="00595727"/>
    <w:rsid w:val="00596920"/>
    <w:rsid w:val="005A02CF"/>
    <w:rsid w:val="005A0B14"/>
    <w:rsid w:val="005A1793"/>
    <w:rsid w:val="005A1E14"/>
    <w:rsid w:val="005A2158"/>
    <w:rsid w:val="005A548D"/>
    <w:rsid w:val="005A7DBC"/>
    <w:rsid w:val="005B1874"/>
    <w:rsid w:val="005B225D"/>
    <w:rsid w:val="005B2712"/>
    <w:rsid w:val="005C00D0"/>
    <w:rsid w:val="005C0F5D"/>
    <w:rsid w:val="005C2CB4"/>
    <w:rsid w:val="005C5FEC"/>
    <w:rsid w:val="005C6719"/>
    <w:rsid w:val="005C7481"/>
    <w:rsid w:val="005D1121"/>
    <w:rsid w:val="005D254A"/>
    <w:rsid w:val="005D2CE2"/>
    <w:rsid w:val="005D61C2"/>
    <w:rsid w:val="005E0A64"/>
    <w:rsid w:val="005E351B"/>
    <w:rsid w:val="005E4CF6"/>
    <w:rsid w:val="005E5AD4"/>
    <w:rsid w:val="005E6240"/>
    <w:rsid w:val="005E646B"/>
    <w:rsid w:val="005E6B4B"/>
    <w:rsid w:val="005F040F"/>
    <w:rsid w:val="005F04C2"/>
    <w:rsid w:val="005F19C3"/>
    <w:rsid w:val="005F1D35"/>
    <w:rsid w:val="005F21D5"/>
    <w:rsid w:val="005F3E37"/>
    <w:rsid w:val="005F43AA"/>
    <w:rsid w:val="005F50EA"/>
    <w:rsid w:val="005F5529"/>
    <w:rsid w:val="005F74E5"/>
    <w:rsid w:val="005F7C46"/>
    <w:rsid w:val="005F7F1B"/>
    <w:rsid w:val="00602A14"/>
    <w:rsid w:val="00606AFD"/>
    <w:rsid w:val="00611ED0"/>
    <w:rsid w:val="006129BA"/>
    <w:rsid w:val="00612A4B"/>
    <w:rsid w:val="00612A9E"/>
    <w:rsid w:val="00612AD6"/>
    <w:rsid w:val="00613C3F"/>
    <w:rsid w:val="00613E26"/>
    <w:rsid w:val="006163CD"/>
    <w:rsid w:val="00620B82"/>
    <w:rsid w:val="00621092"/>
    <w:rsid w:val="0062223F"/>
    <w:rsid w:val="00623330"/>
    <w:rsid w:val="00623FB1"/>
    <w:rsid w:val="00624460"/>
    <w:rsid w:val="0062519E"/>
    <w:rsid w:val="00626CA6"/>
    <w:rsid w:val="0063239F"/>
    <w:rsid w:val="00632592"/>
    <w:rsid w:val="006344DF"/>
    <w:rsid w:val="00636532"/>
    <w:rsid w:val="00640422"/>
    <w:rsid w:val="006446CF"/>
    <w:rsid w:val="00644C3D"/>
    <w:rsid w:val="00646B84"/>
    <w:rsid w:val="0064727C"/>
    <w:rsid w:val="00647753"/>
    <w:rsid w:val="006507DF"/>
    <w:rsid w:val="0065239E"/>
    <w:rsid w:val="006548B6"/>
    <w:rsid w:val="00656961"/>
    <w:rsid w:val="0065762A"/>
    <w:rsid w:val="00661ECB"/>
    <w:rsid w:val="006639B5"/>
    <w:rsid w:val="00664171"/>
    <w:rsid w:val="00670994"/>
    <w:rsid w:val="0067228E"/>
    <w:rsid w:val="006728FB"/>
    <w:rsid w:val="006750E2"/>
    <w:rsid w:val="00676C01"/>
    <w:rsid w:val="00676D5B"/>
    <w:rsid w:val="0067724A"/>
    <w:rsid w:val="006810A7"/>
    <w:rsid w:val="00683D8F"/>
    <w:rsid w:val="00684AB7"/>
    <w:rsid w:val="00684B32"/>
    <w:rsid w:val="00687504"/>
    <w:rsid w:val="00687FA4"/>
    <w:rsid w:val="00690DB5"/>
    <w:rsid w:val="006918DF"/>
    <w:rsid w:val="006928F3"/>
    <w:rsid w:val="0069361D"/>
    <w:rsid w:val="00693A3C"/>
    <w:rsid w:val="00693D14"/>
    <w:rsid w:val="006A0F4F"/>
    <w:rsid w:val="006A1860"/>
    <w:rsid w:val="006A1EBA"/>
    <w:rsid w:val="006A2650"/>
    <w:rsid w:val="006A3D49"/>
    <w:rsid w:val="006A4B7E"/>
    <w:rsid w:val="006A4F84"/>
    <w:rsid w:val="006A75BE"/>
    <w:rsid w:val="006B1F34"/>
    <w:rsid w:val="006B2699"/>
    <w:rsid w:val="006B2BA9"/>
    <w:rsid w:val="006B34FA"/>
    <w:rsid w:val="006B40FB"/>
    <w:rsid w:val="006B53D7"/>
    <w:rsid w:val="006B6BD6"/>
    <w:rsid w:val="006B70E9"/>
    <w:rsid w:val="006C14E5"/>
    <w:rsid w:val="006C389F"/>
    <w:rsid w:val="006C4A84"/>
    <w:rsid w:val="006C51BF"/>
    <w:rsid w:val="006C6D53"/>
    <w:rsid w:val="006D0B09"/>
    <w:rsid w:val="006D1E21"/>
    <w:rsid w:val="006D2262"/>
    <w:rsid w:val="006D22CD"/>
    <w:rsid w:val="006D4610"/>
    <w:rsid w:val="006D4C5A"/>
    <w:rsid w:val="006D5F18"/>
    <w:rsid w:val="006D640A"/>
    <w:rsid w:val="006D672A"/>
    <w:rsid w:val="006D6A92"/>
    <w:rsid w:val="006D7A80"/>
    <w:rsid w:val="006D7F9B"/>
    <w:rsid w:val="006E0759"/>
    <w:rsid w:val="006E20AA"/>
    <w:rsid w:val="006E2E32"/>
    <w:rsid w:val="006E2FBC"/>
    <w:rsid w:val="006E31F4"/>
    <w:rsid w:val="006E6C64"/>
    <w:rsid w:val="006F0CAA"/>
    <w:rsid w:val="006F203C"/>
    <w:rsid w:val="006F31CA"/>
    <w:rsid w:val="006F3298"/>
    <w:rsid w:val="006F4D47"/>
    <w:rsid w:val="006F6234"/>
    <w:rsid w:val="006F6414"/>
    <w:rsid w:val="006F744A"/>
    <w:rsid w:val="0070351C"/>
    <w:rsid w:val="0070795D"/>
    <w:rsid w:val="00707BDA"/>
    <w:rsid w:val="00710F2F"/>
    <w:rsid w:val="00711EFB"/>
    <w:rsid w:val="007121F9"/>
    <w:rsid w:val="007129D2"/>
    <w:rsid w:val="007152F4"/>
    <w:rsid w:val="00716DCA"/>
    <w:rsid w:val="0072281B"/>
    <w:rsid w:val="007236ED"/>
    <w:rsid w:val="00724799"/>
    <w:rsid w:val="0072562C"/>
    <w:rsid w:val="00726133"/>
    <w:rsid w:val="0072731D"/>
    <w:rsid w:val="00730A06"/>
    <w:rsid w:val="00730BC3"/>
    <w:rsid w:val="00732BCA"/>
    <w:rsid w:val="007336C6"/>
    <w:rsid w:val="00734611"/>
    <w:rsid w:val="00737873"/>
    <w:rsid w:val="00740BF4"/>
    <w:rsid w:val="007415A9"/>
    <w:rsid w:val="00741D46"/>
    <w:rsid w:val="00742EE0"/>
    <w:rsid w:val="00743F83"/>
    <w:rsid w:val="0074480A"/>
    <w:rsid w:val="00744A2B"/>
    <w:rsid w:val="0074571B"/>
    <w:rsid w:val="007460D7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1A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80F2B"/>
    <w:rsid w:val="007815D9"/>
    <w:rsid w:val="0078248B"/>
    <w:rsid w:val="0078333D"/>
    <w:rsid w:val="00786EB4"/>
    <w:rsid w:val="007876D2"/>
    <w:rsid w:val="00790604"/>
    <w:rsid w:val="00790702"/>
    <w:rsid w:val="007921A0"/>
    <w:rsid w:val="0079228A"/>
    <w:rsid w:val="007936A1"/>
    <w:rsid w:val="00793B58"/>
    <w:rsid w:val="00793D5E"/>
    <w:rsid w:val="007A20C7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F18"/>
    <w:rsid w:val="007B4110"/>
    <w:rsid w:val="007B42BC"/>
    <w:rsid w:val="007B42E9"/>
    <w:rsid w:val="007B6DAD"/>
    <w:rsid w:val="007C1655"/>
    <w:rsid w:val="007C2154"/>
    <w:rsid w:val="007C26A8"/>
    <w:rsid w:val="007C4311"/>
    <w:rsid w:val="007C4418"/>
    <w:rsid w:val="007C4CB8"/>
    <w:rsid w:val="007C6593"/>
    <w:rsid w:val="007C66F7"/>
    <w:rsid w:val="007C7F01"/>
    <w:rsid w:val="007D002A"/>
    <w:rsid w:val="007D0AF1"/>
    <w:rsid w:val="007D3DAF"/>
    <w:rsid w:val="007E2806"/>
    <w:rsid w:val="007E3392"/>
    <w:rsid w:val="007E3537"/>
    <w:rsid w:val="007E3CEA"/>
    <w:rsid w:val="007E5C40"/>
    <w:rsid w:val="007E64C2"/>
    <w:rsid w:val="007F1B2C"/>
    <w:rsid w:val="007F4906"/>
    <w:rsid w:val="007F5A9D"/>
    <w:rsid w:val="007F5ACE"/>
    <w:rsid w:val="007F5DAE"/>
    <w:rsid w:val="007F5FCF"/>
    <w:rsid w:val="007F6D7A"/>
    <w:rsid w:val="007F7F82"/>
    <w:rsid w:val="00800369"/>
    <w:rsid w:val="00800B40"/>
    <w:rsid w:val="008012CE"/>
    <w:rsid w:val="008018CC"/>
    <w:rsid w:val="00803398"/>
    <w:rsid w:val="00805A69"/>
    <w:rsid w:val="00805B6A"/>
    <w:rsid w:val="008115CD"/>
    <w:rsid w:val="00812073"/>
    <w:rsid w:val="00812328"/>
    <w:rsid w:val="00812735"/>
    <w:rsid w:val="00812E8C"/>
    <w:rsid w:val="00814988"/>
    <w:rsid w:val="00821329"/>
    <w:rsid w:val="00825BFA"/>
    <w:rsid w:val="00826909"/>
    <w:rsid w:val="00826B7C"/>
    <w:rsid w:val="00830191"/>
    <w:rsid w:val="0083306F"/>
    <w:rsid w:val="00834AB5"/>
    <w:rsid w:val="00836987"/>
    <w:rsid w:val="008376D5"/>
    <w:rsid w:val="00837A34"/>
    <w:rsid w:val="00840615"/>
    <w:rsid w:val="00840CC4"/>
    <w:rsid w:val="00841127"/>
    <w:rsid w:val="008413CD"/>
    <w:rsid w:val="0084216C"/>
    <w:rsid w:val="0084514C"/>
    <w:rsid w:val="008502BF"/>
    <w:rsid w:val="008504D5"/>
    <w:rsid w:val="00852D1F"/>
    <w:rsid w:val="008554E5"/>
    <w:rsid w:val="00856C5E"/>
    <w:rsid w:val="00860843"/>
    <w:rsid w:val="00860C0F"/>
    <w:rsid w:val="008620AA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4828"/>
    <w:rsid w:val="00875816"/>
    <w:rsid w:val="00876400"/>
    <w:rsid w:val="00877D31"/>
    <w:rsid w:val="0088315B"/>
    <w:rsid w:val="00883241"/>
    <w:rsid w:val="008847AA"/>
    <w:rsid w:val="0088667A"/>
    <w:rsid w:val="00887F48"/>
    <w:rsid w:val="008906B7"/>
    <w:rsid w:val="00893EA7"/>
    <w:rsid w:val="00895FF5"/>
    <w:rsid w:val="008A115E"/>
    <w:rsid w:val="008A2810"/>
    <w:rsid w:val="008A2BE2"/>
    <w:rsid w:val="008A4556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545A"/>
    <w:rsid w:val="008C5BD5"/>
    <w:rsid w:val="008C735E"/>
    <w:rsid w:val="008C7831"/>
    <w:rsid w:val="008D684C"/>
    <w:rsid w:val="008D6CE4"/>
    <w:rsid w:val="008E2261"/>
    <w:rsid w:val="008E494E"/>
    <w:rsid w:val="008E4D13"/>
    <w:rsid w:val="008E4E67"/>
    <w:rsid w:val="008E6285"/>
    <w:rsid w:val="008E7934"/>
    <w:rsid w:val="008F2908"/>
    <w:rsid w:val="008F321D"/>
    <w:rsid w:val="008F3600"/>
    <w:rsid w:val="008F3D72"/>
    <w:rsid w:val="008F7432"/>
    <w:rsid w:val="00900208"/>
    <w:rsid w:val="009008BB"/>
    <w:rsid w:val="00900A66"/>
    <w:rsid w:val="00901AF2"/>
    <w:rsid w:val="00901E5D"/>
    <w:rsid w:val="009030A9"/>
    <w:rsid w:val="00904E87"/>
    <w:rsid w:val="00906958"/>
    <w:rsid w:val="00906E62"/>
    <w:rsid w:val="0091221E"/>
    <w:rsid w:val="00913DF4"/>
    <w:rsid w:val="00914238"/>
    <w:rsid w:val="009148EC"/>
    <w:rsid w:val="00915331"/>
    <w:rsid w:val="00915E69"/>
    <w:rsid w:val="00917888"/>
    <w:rsid w:val="00917AF3"/>
    <w:rsid w:val="00920A74"/>
    <w:rsid w:val="00921ECC"/>
    <w:rsid w:val="0092331B"/>
    <w:rsid w:val="00923A74"/>
    <w:rsid w:val="00925BEE"/>
    <w:rsid w:val="009270CA"/>
    <w:rsid w:val="0093055E"/>
    <w:rsid w:val="00930703"/>
    <w:rsid w:val="00932AC9"/>
    <w:rsid w:val="0093334E"/>
    <w:rsid w:val="0093566F"/>
    <w:rsid w:val="00935796"/>
    <w:rsid w:val="009401C5"/>
    <w:rsid w:val="0094050B"/>
    <w:rsid w:val="0094171F"/>
    <w:rsid w:val="0094358F"/>
    <w:rsid w:val="00944BD4"/>
    <w:rsid w:val="0094557E"/>
    <w:rsid w:val="0094752E"/>
    <w:rsid w:val="009501BD"/>
    <w:rsid w:val="00950484"/>
    <w:rsid w:val="00950CE1"/>
    <w:rsid w:val="00952365"/>
    <w:rsid w:val="00953100"/>
    <w:rsid w:val="00955F50"/>
    <w:rsid w:val="0095749F"/>
    <w:rsid w:val="0095793A"/>
    <w:rsid w:val="00960A19"/>
    <w:rsid w:val="00960DE5"/>
    <w:rsid w:val="00961025"/>
    <w:rsid w:val="009617BC"/>
    <w:rsid w:val="00961E91"/>
    <w:rsid w:val="009631C0"/>
    <w:rsid w:val="00966F33"/>
    <w:rsid w:val="00971860"/>
    <w:rsid w:val="00972F7C"/>
    <w:rsid w:val="009744AF"/>
    <w:rsid w:val="0097595E"/>
    <w:rsid w:val="009759B2"/>
    <w:rsid w:val="009770D0"/>
    <w:rsid w:val="0097712F"/>
    <w:rsid w:val="0098145E"/>
    <w:rsid w:val="00981F0B"/>
    <w:rsid w:val="00983465"/>
    <w:rsid w:val="0098423A"/>
    <w:rsid w:val="00986BB9"/>
    <w:rsid w:val="009871B6"/>
    <w:rsid w:val="00990135"/>
    <w:rsid w:val="009905CB"/>
    <w:rsid w:val="00991175"/>
    <w:rsid w:val="00991788"/>
    <w:rsid w:val="009918C2"/>
    <w:rsid w:val="00992315"/>
    <w:rsid w:val="00994490"/>
    <w:rsid w:val="0099592A"/>
    <w:rsid w:val="009A087B"/>
    <w:rsid w:val="009A15A0"/>
    <w:rsid w:val="009A171C"/>
    <w:rsid w:val="009A2B87"/>
    <w:rsid w:val="009A34C7"/>
    <w:rsid w:val="009A5344"/>
    <w:rsid w:val="009A56FE"/>
    <w:rsid w:val="009A5A8D"/>
    <w:rsid w:val="009A6EED"/>
    <w:rsid w:val="009B5685"/>
    <w:rsid w:val="009B59D6"/>
    <w:rsid w:val="009C08D4"/>
    <w:rsid w:val="009C3661"/>
    <w:rsid w:val="009C7507"/>
    <w:rsid w:val="009D0B3A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22F2"/>
    <w:rsid w:val="009E53AB"/>
    <w:rsid w:val="009E5D70"/>
    <w:rsid w:val="009E5DD5"/>
    <w:rsid w:val="009E6535"/>
    <w:rsid w:val="009E7519"/>
    <w:rsid w:val="009E7599"/>
    <w:rsid w:val="009E76D6"/>
    <w:rsid w:val="009E7AE4"/>
    <w:rsid w:val="009F27B6"/>
    <w:rsid w:val="009F3AEE"/>
    <w:rsid w:val="009F4907"/>
    <w:rsid w:val="009F64B3"/>
    <w:rsid w:val="009F7A40"/>
    <w:rsid w:val="00A0060C"/>
    <w:rsid w:val="00A029FC"/>
    <w:rsid w:val="00A02A16"/>
    <w:rsid w:val="00A02EDC"/>
    <w:rsid w:val="00A03F93"/>
    <w:rsid w:val="00A0520F"/>
    <w:rsid w:val="00A06254"/>
    <w:rsid w:val="00A11073"/>
    <w:rsid w:val="00A110B8"/>
    <w:rsid w:val="00A112E7"/>
    <w:rsid w:val="00A1137A"/>
    <w:rsid w:val="00A11FBD"/>
    <w:rsid w:val="00A126FD"/>
    <w:rsid w:val="00A141F5"/>
    <w:rsid w:val="00A142B1"/>
    <w:rsid w:val="00A144ED"/>
    <w:rsid w:val="00A14A72"/>
    <w:rsid w:val="00A15731"/>
    <w:rsid w:val="00A15AF5"/>
    <w:rsid w:val="00A16C18"/>
    <w:rsid w:val="00A17052"/>
    <w:rsid w:val="00A2379D"/>
    <w:rsid w:val="00A23C76"/>
    <w:rsid w:val="00A24213"/>
    <w:rsid w:val="00A244CF"/>
    <w:rsid w:val="00A24CF6"/>
    <w:rsid w:val="00A2595C"/>
    <w:rsid w:val="00A25977"/>
    <w:rsid w:val="00A25E5D"/>
    <w:rsid w:val="00A267B0"/>
    <w:rsid w:val="00A32320"/>
    <w:rsid w:val="00A34EC5"/>
    <w:rsid w:val="00A35680"/>
    <w:rsid w:val="00A3586F"/>
    <w:rsid w:val="00A4274A"/>
    <w:rsid w:val="00A42B0A"/>
    <w:rsid w:val="00A43AFA"/>
    <w:rsid w:val="00A43EB6"/>
    <w:rsid w:val="00A450C8"/>
    <w:rsid w:val="00A4723D"/>
    <w:rsid w:val="00A473CA"/>
    <w:rsid w:val="00A512F5"/>
    <w:rsid w:val="00A52894"/>
    <w:rsid w:val="00A56B18"/>
    <w:rsid w:val="00A57F9B"/>
    <w:rsid w:val="00A60743"/>
    <w:rsid w:val="00A61520"/>
    <w:rsid w:val="00A6289F"/>
    <w:rsid w:val="00A62FA5"/>
    <w:rsid w:val="00A630CA"/>
    <w:rsid w:val="00A63A03"/>
    <w:rsid w:val="00A702CA"/>
    <w:rsid w:val="00A7080E"/>
    <w:rsid w:val="00A7176D"/>
    <w:rsid w:val="00A725B8"/>
    <w:rsid w:val="00A72AB8"/>
    <w:rsid w:val="00A771BF"/>
    <w:rsid w:val="00A8023F"/>
    <w:rsid w:val="00A849EA"/>
    <w:rsid w:val="00A8673E"/>
    <w:rsid w:val="00A86A0A"/>
    <w:rsid w:val="00A86BA7"/>
    <w:rsid w:val="00A87258"/>
    <w:rsid w:val="00A903E4"/>
    <w:rsid w:val="00A93F04"/>
    <w:rsid w:val="00A94A0B"/>
    <w:rsid w:val="00A9511F"/>
    <w:rsid w:val="00A95BF9"/>
    <w:rsid w:val="00A96ADF"/>
    <w:rsid w:val="00A96E7E"/>
    <w:rsid w:val="00A9758C"/>
    <w:rsid w:val="00AA09CF"/>
    <w:rsid w:val="00AA2B80"/>
    <w:rsid w:val="00AA421B"/>
    <w:rsid w:val="00AA4751"/>
    <w:rsid w:val="00AA702E"/>
    <w:rsid w:val="00AA74A5"/>
    <w:rsid w:val="00AB0138"/>
    <w:rsid w:val="00AB086C"/>
    <w:rsid w:val="00AB1E30"/>
    <w:rsid w:val="00AB1F39"/>
    <w:rsid w:val="00AB22A4"/>
    <w:rsid w:val="00AB2587"/>
    <w:rsid w:val="00AB25EB"/>
    <w:rsid w:val="00AB26A2"/>
    <w:rsid w:val="00AB6A80"/>
    <w:rsid w:val="00AC07D0"/>
    <w:rsid w:val="00AC1E31"/>
    <w:rsid w:val="00AC3421"/>
    <w:rsid w:val="00AC67D8"/>
    <w:rsid w:val="00AD0AA1"/>
    <w:rsid w:val="00AD2AA3"/>
    <w:rsid w:val="00AD426D"/>
    <w:rsid w:val="00AD46BC"/>
    <w:rsid w:val="00AD558A"/>
    <w:rsid w:val="00AD565B"/>
    <w:rsid w:val="00AD5C79"/>
    <w:rsid w:val="00AE0420"/>
    <w:rsid w:val="00AE0627"/>
    <w:rsid w:val="00AE17BC"/>
    <w:rsid w:val="00AE2231"/>
    <w:rsid w:val="00AE275D"/>
    <w:rsid w:val="00AE3BAC"/>
    <w:rsid w:val="00AE53A3"/>
    <w:rsid w:val="00AE551C"/>
    <w:rsid w:val="00AF0A00"/>
    <w:rsid w:val="00AF0B38"/>
    <w:rsid w:val="00AF1BB9"/>
    <w:rsid w:val="00AF2F8C"/>
    <w:rsid w:val="00AF32E1"/>
    <w:rsid w:val="00AF4121"/>
    <w:rsid w:val="00AF60BB"/>
    <w:rsid w:val="00B0022F"/>
    <w:rsid w:val="00B00379"/>
    <w:rsid w:val="00B01D8F"/>
    <w:rsid w:val="00B035F9"/>
    <w:rsid w:val="00B03C99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A37"/>
    <w:rsid w:val="00B2418F"/>
    <w:rsid w:val="00B249A7"/>
    <w:rsid w:val="00B255E6"/>
    <w:rsid w:val="00B2611A"/>
    <w:rsid w:val="00B2693E"/>
    <w:rsid w:val="00B2730A"/>
    <w:rsid w:val="00B2781C"/>
    <w:rsid w:val="00B304C3"/>
    <w:rsid w:val="00B31710"/>
    <w:rsid w:val="00B3497D"/>
    <w:rsid w:val="00B36885"/>
    <w:rsid w:val="00B36A90"/>
    <w:rsid w:val="00B36CA3"/>
    <w:rsid w:val="00B41711"/>
    <w:rsid w:val="00B4303F"/>
    <w:rsid w:val="00B44AF3"/>
    <w:rsid w:val="00B4779A"/>
    <w:rsid w:val="00B5108D"/>
    <w:rsid w:val="00B517AC"/>
    <w:rsid w:val="00B53406"/>
    <w:rsid w:val="00B53A29"/>
    <w:rsid w:val="00B542C5"/>
    <w:rsid w:val="00B555EF"/>
    <w:rsid w:val="00B55724"/>
    <w:rsid w:val="00B60528"/>
    <w:rsid w:val="00B6190C"/>
    <w:rsid w:val="00B631DE"/>
    <w:rsid w:val="00B633EB"/>
    <w:rsid w:val="00B637A6"/>
    <w:rsid w:val="00B63F22"/>
    <w:rsid w:val="00B64A6B"/>
    <w:rsid w:val="00B666FD"/>
    <w:rsid w:val="00B70560"/>
    <w:rsid w:val="00B74A19"/>
    <w:rsid w:val="00B800E3"/>
    <w:rsid w:val="00B825E6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317B"/>
    <w:rsid w:val="00B96090"/>
    <w:rsid w:val="00BA06CE"/>
    <w:rsid w:val="00BA216D"/>
    <w:rsid w:val="00BA2A6E"/>
    <w:rsid w:val="00BA37D6"/>
    <w:rsid w:val="00BA38B7"/>
    <w:rsid w:val="00BA3965"/>
    <w:rsid w:val="00BA68D3"/>
    <w:rsid w:val="00BA7DD8"/>
    <w:rsid w:val="00BB0181"/>
    <w:rsid w:val="00BB0809"/>
    <w:rsid w:val="00BB2EE8"/>
    <w:rsid w:val="00BB397D"/>
    <w:rsid w:val="00BB4407"/>
    <w:rsid w:val="00BB4715"/>
    <w:rsid w:val="00BB5A29"/>
    <w:rsid w:val="00BB77F4"/>
    <w:rsid w:val="00BC10D3"/>
    <w:rsid w:val="00BC1214"/>
    <w:rsid w:val="00BC23ED"/>
    <w:rsid w:val="00BC33DB"/>
    <w:rsid w:val="00BC3C04"/>
    <w:rsid w:val="00BC4526"/>
    <w:rsid w:val="00BC5435"/>
    <w:rsid w:val="00BD08E0"/>
    <w:rsid w:val="00BD1235"/>
    <w:rsid w:val="00BD2597"/>
    <w:rsid w:val="00BD2E59"/>
    <w:rsid w:val="00BD47B1"/>
    <w:rsid w:val="00BD5236"/>
    <w:rsid w:val="00BE0402"/>
    <w:rsid w:val="00BE5F05"/>
    <w:rsid w:val="00BE6460"/>
    <w:rsid w:val="00BE698D"/>
    <w:rsid w:val="00BE6E17"/>
    <w:rsid w:val="00BE75E4"/>
    <w:rsid w:val="00BF32A6"/>
    <w:rsid w:val="00BF371E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B7C"/>
    <w:rsid w:val="00C07DB6"/>
    <w:rsid w:val="00C13C6B"/>
    <w:rsid w:val="00C13D79"/>
    <w:rsid w:val="00C16A50"/>
    <w:rsid w:val="00C17336"/>
    <w:rsid w:val="00C17F4E"/>
    <w:rsid w:val="00C2205E"/>
    <w:rsid w:val="00C22D7D"/>
    <w:rsid w:val="00C24121"/>
    <w:rsid w:val="00C2634E"/>
    <w:rsid w:val="00C26D29"/>
    <w:rsid w:val="00C26EFE"/>
    <w:rsid w:val="00C27B3E"/>
    <w:rsid w:val="00C27FBD"/>
    <w:rsid w:val="00C31461"/>
    <w:rsid w:val="00C344C2"/>
    <w:rsid w:val="00C34927"/>
    <w:rsid w:val="00C34A33"/>
    <w:rsid w:val="00C353E9"/>
    <w:rsid w:val="00C404AF"/>
    <w:rsid w:val="00C40FBD"/>
    <w:rsid w:val="00C4158C"/>
    <w:rsid w:val="00C430AA"/>
    <w:rsid w:val="00C4370C"/>
    <w:rsid w:val="00C440BD"/>
    <w:rsid w:val="00C44499"/>
    <w:rsid w:val="00C44DFB"/>
    <w:rsid w:val="00C501FF"/>
    <w:rsid w:val="00C51335"/>
    <w:rsid w:val="00C55109"/>
    <w:rsid w:val="00C61B46"/>
    <w:rsid w:val="00C63839"/>
    <w:rsid w:val="00C63A64"/>
    <w:rsid w:val="00C65599"/>
    <w:rsid w:val="00C66C9C"/>
    <w:rsid w:val="00C70F31"/>
    <w:rsid w:val="00C71DD9"/>
    <w:rsid w:val="00C74DC2"/>
    <w:rsid w:val="00C77615"/>
    <w:rsid w:val="00C77BEC"/>
    <w:rsid w:val="00C8112B"/>
    <w:rsid w:val="00C8132F"/>
    <w:rsid w:val="00C82968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4B57"/>
    <w:rsid w:val="00CA619E"/>
    <w:rsid w:val="00CA6EE8"/>
    <w:rsid w:val="00CB026F"/>
    <w:rsid w:val="00CB3876"/>
    <w:rsid w:val="00CB3D80"/>
    <w:rsid w:val="00CB526A"/>
    <w:rsid w:val="00CB5B11"/>
    <w:rsid w:val="00CC0447"/>
    <w:rsid w:val="00CC3061"/>
    <w:rsid w:val="00CC4C4E"/>
    <w:rsid w:val="00CC5096"/>
    <w:rsid w:val="00CC5B96"/>
    <w:rsid w:val="00CC5D7C"/>
    <w:rsid w:val="00CC5E5C"/>
    <w:rsid w:val="00CC6946"/>
    <w:rsid w:val="00CD03D6"/>
    <w:rsid w:val="00CD067D"/>
    <w:rsid w:val="00CD0AE3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B66"/>
    <w:rsid w:val="00CE6B2C"/>
    <w:rsid w:val="00CE6B51"/>
    <w:rsid w:val="00CF0555"/>
    <w:rsid w:val="00CF0731"/>
    <w:rsid w:val="00CF1224"/>
    <w:rsid w:val="00CF141D"/>
    <w:rsid w:val="00CF1AF1"/>
    <w:rsid w:val="00CF27DB"/>
    <w:rsid w:val="00CF5BC3"/>
    <w:rsid w:val="00CF60DC"/>
    <w:rsid w:val="00CF7788"/>
    <w:rsid w:val="00D000E9"/>
    <w:rsid w:val="00D00CED"/>
    <w:rsid w:val="00D010C8"/>
    <w:rsid w:val="00D01520"/>
    <w:rsid w:val="00D01E74"/>
    <w:rsid w:val="00D01FD1"/>
    <w:rsid w:val="00D02743"/>
    <w:rsid w:val="00D02B43"/>
    <w:rsid w:val="00D033B6"/>
    <w:rsid w:val="00D10703"/>
    <w:rsid w:val="00D109E0"/>
    <w:rsid w:val="00D11182"/>
    <w:rsid w:val="00D11A80"/>
    <w:rsid w:val="00D12313"/>
    <w:rsid w:val="00D12E6E"/>
    <w:rsid w:val="00D1348F"/>
    <w:rsid w:val="00D13582"/>
    <w:rsid w:val="00D137D2"/>
    <w:rsid w:val="00D138E6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0CDC"/>
    <w:rsid w:val="00D2154B"/>
    <w:rsid w:val="00D218A1"/>
    <w:rsid w:val="00D2279C"/>
    <w:rsid w:val="00D23CD7"/>
    <w:rsid w:val="00D26703"/>
    <w:rsid w:val="00D309DA"/>
    <w:rsid w:val="00D314E3"/>
    <w:rsid w:val="00D341EB"/>
    <w:rsid w:val="00D349B0"/>
    <w:rsid w:val="00D4068A"/>
    <w:rsid w:val="00D40843"/>
    <w:rsid w:val="00D41AE4"/>
    <w:rsid w:val="00D42283"/>
    <w:rsid w:val="00D43AE9"/>
    <w:rsid w:val="00D46FF8"/>
    <w:rsid w:val="00D4793A"/>
    <w:rsid w:val="00D5031F"/>
    <w:rsid w:val="00D51445"/>
    <w:rsid w:val="00D56DA8"/>
    <w:rsid w:val="00D60BB3"/>
    <w:rsid w:val="00D6112B"/>
    <w:rsid w:val="00D640F2"/>
    <w:rsid w:val="00D64653"/>
    <w:rsid w:val="00D64B8D"/>
    <w:rsid w:val="00D66BC2"/>
    <w:rsid w:val="00D7052E"/>
    <w:rsid w:val="00D70C2B"/>
    <w:rsid w:val="00D729F0"/>
    <w:rsid w:val="00D72F23"/>
    <w:rsid w:val="00D7405E"/>
    <w:rsid w:val="00D7427C"/>
    <w:rsid w:val="00D7496D"/>
    <w:rsid w:val="00D7552E"/>
    <w:rsid w:val="00D755A8"/>
    <w:rsid w:val="00D76256"/>
    <w:rsid w:val="00D769E6"/>
    <w:rsid w:val="00D77E6F"/>
    <w:rsid w:val="00D82C1B"/>
    <w:rsid w:val="00D8305E"/>
    <w:rsid w:val="00D83EE6"/>
    <w:rsid w:val="00D844FF"/>
    <w:rsid w:val="00D857A4"/>
    <w:rsid w:val="00D875B4"/>
    <w:rsid w:val="00D90315"/>
    <w:rsid w:val="00D916FC"/>
    <w:rsid w:val="00D929DF"/>
    <w:rsid w:val="00D937D4"/>
    <w:rsid w:val="00D968C0"/>
    <w:rsid w:val="00D97071"/>
    <w:rsid w:val="00D97CD3"/>
    <w:rsid w:val="00D97DA4"/>
    <w:rsid w:val="00DA0241"/>
    <w:rsid w:val="00DA045A"/>
    <w:rsid w:val="00DA0634"/>
    <w:rsid w:val="00DA2706"/>
    <w:rsid w:val="00DA2740"/>
    <w:rsid w:val="00DA2D9C"/>
    <w:rsid w:val="00DA68F4"/>
    <w:rsid w:val="00DA77D7"/>
    <w:rsid w:val="00DA7844"/>
    <w:rsid w:val="00DA79DD"/>
    <w:rsid w:val="00DB0E7F"/>
    <w:rsid w:val="00DB1184"/>
    <w:rsid w:val="00DB2CE4"/>
    <w:rsid w:val="00DB4647"/>
    <w:rsid w:val="00DB5FE8"/>
    <w:rsid w:val="00DB7F98"/>
    <w:rsid w:val="00DC1FA3"/>
    <w:rsid w:val="00DC2245"/>
    <w:rsid w:val="00DC6E81"/>
    <w:rsid w:val="00DD29D4"/>
    <w:rsid w:val="00DD42E0"/>
    <w:rsid w:val="00DD4B03"/>
    <w:rsid w:val="00DD6E8E"/>
    <w:rsid w:val="00DD7925"/>
    <w:rsid w:val="00DD7DA0"/>
    <w:rsid w:val="00DE054E"/>
    <w:rsid w:val="00DE0742"/>
    <w:rsid w:val="00DE2E43"/>
    <w:rsid w:val="00DE41D7"/>
    <w:rsid w:val="00DE4D1D"/>
    <w:rsid w:val="00DE64A0"/>
    <w:rsid w:val="00DE69E6"/>
    <w:rsid w:val="00DF202F"/>
    <w:rsid w:val="00DF3B1E"/>
    <w:rsid w:val="00DF5252"/>
    <w:rsid w:val="00DF6B4C"/>
    <w:rsid w:val="00E00A2F"/>
    <w:rsid w:val="00E013C0"/>
    <w:rsid w:val="00E04D1B"/>
    <w:rsid w:val="00E059FB"/>
    <w:rsid w:val="00E07490"/>
    <w:rsid w:val="00E07EED"/>
    <w:rsid w:val="00E10853"/>
    <w:rsid w:val="00E1172E"/>
    <w:rsid w:val="00E1490C"/>
    <w:rsid w:val="00E21886"/>
    <w:rsid w:val="00E21BB1"/>
    <w:rsid w:val="00E22FC9"/>
    <w:rsid w:val="00E25D15"/>
    <w:rsid w:val="00E32FD5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50328"/>
    <w:rsid w:val="00E510F3"/>
    <w:rsid w:val="00E5435F"/>
    <w:rsid w:val="00E5506B"/>
    <w:rsid w:val="00E56DD4"/>
    <w:rsid w:val="00E62902"/>
    <w:rsid w:val="00E62C01"/>
    <w:rsid w:val="00E63928"/>
    <w:rsid w:val="00E65106"/>
    <w:rsid w:val="00E6659B"/>
    <w:rsid w:val="00E70D33"/>
    <w:rsid w:val="00E723BF"/>
    <w:rsid w:val="00E72DE1"/>
    <w:rsid w:val="00E7382B"/>
    <w:rsid w:val="00E75350"/>
    <w:rsid w:val="00E7733D"/>
    <w:rsid w:val="00E77928"/>
    <w:rsid w:val="00E77F51"/>
    <w:rsid w:val="00E80A54"/>
    <w:rsid w:val="00E817DC"/>
    <w:rsid w:val="00E831DC"/>
    <w:rsid w:val="00E91AD2"/>
    <w:rsid w:val="00E91C90"/>
    <w:rsid w:val="00E91E7D"/>
    <w:rsid w:val="00E91FAF"/>
    <w:rsid w:val="00E9200E"/>
    <w:rsid w:val="00E92A32"/>
    <w:rsid w:val="00E93C6D"/>
    <w:rsid w:val="00E93F3E"/>
    <w:rsid w:val="00E94E7E"/>
    <w:rsid w:val="00E95983"/>
    <w:rsid w:val="00EA04CA"/>
    <w:rsid w:val="00EA1789"/>
    <w:rsid w:val="00EA17D9"/>
    <w:rsid w:val="00EA5533"/>
    <w:rsid w:val="00EA7FBE"/>
    <w:rsid w:val="00EB0E59"/>
    <w:rsid w:val="00EB1158"/>
    <w:rsid w:val="00EB3435"/>
    <w:rsid w:val="00EB4D0B"/>
    <w:rsid w:val="00EB7018"/>
    <w:rsid w:val="00EB7DBB"/>
    <w:rsid w:val="00EC09C7"/>
    <w:rsid w:val="00EC0BDF"/>
    <w:rsid w:val="00EC15E6"/>
    <w:rsid w:val="00EC2F26"/>
    <w:rsid w:val="00EC3F61"/>
    <w:rsid w:val="00EC427C"/>
    <w:rsid w:val="00EC643A"/>
    <w:rsid w:val="00ED00B9"/>
    <w:rsid w:val="00ED0DF7"/>
    <w:rsid w:val="00ED1835"/>
    <w:rsid w:val="00ED3227"/>
    <w:rsid w:val="00ED3FC4"/>
    <w:rsid w:val="00ED4827"/>
    <w:rsid w:val="00ED67BA"/>
    <w:rsid w:val="00ED6A7E"/>
    <w:rsid w:val="00EE0432"/>
    <w:rsid w:val="00EE2A02"/>
    <w:rsid w:val="00EE3652"/>
    <w:rsid w:val="00EE78F4"/>
    <w:rsid w:val="00EF1040"/>
    <w:rsid w:val="00EF141D"/>
    <w:rsid w:val="00EF1DF2"/>
    <w:rsid w:val="00EF2738"/>
    <w:rsid w:val="00EF285C"/>
    <w:rsid w:val="00EF345D"/>
    <w:rsid w:val="00EF3801"/>
    <w:rsid w:val="00EF6186"/>
    <w:rsid w:val="00EF6705"/>
    <w:rsid w:val="00EF7F17"/>
    <w:rsid w:val="00F01251"/>
    <w:rsid w:val="00F01FF9"/>
    <w:rsid w:val="00F02FB5"/>
    <w:rsid w:val="00F030F0"/>
    <w:rsid w:val="00F04191"/>
    <w:rsid w:val="00F05369"/>
    <w:rsid w:val="00F06E97"/>
    <w:rsid w:val="00F1193B"/>
    <w:rsid w:val="00F127C4"/>
    <w:rsid w:val="00F13BDA"/>
    <w:rsid w:val="00F13F1A"/>
    <w:rsid w:val="00F14382"/>
    <w:rsid w:val="00F15048"/>
    <w:rsid w:val="00F16085"/>
    <w:rsid w:val="00F20729"/>
    <w:rsid w:val="00F20C11"/>
    <w:rsid w:val="00F22129"/>
    <w:rsid w:val="00F23003"/>
    <w:rsid w:val="00F2368F"/>
    <w:rsid w:val="00F2476B"/>
    <w:rsid w:val="00F27F46"/>
    <w:rsid w:val="00F310C2"/>
    <w:rsid w:val="00F3307D"/>
    <w:rsid w:val="00F3688C"/>
    <w:rsid w:val="00F372AC"/>
    <w:rsid w:val="00F37825"/>
    <w:rsid w:val="00F37891"/>
    <w:rsid w:val="00F40473"/>
    <w:rsid w:val="00F426A5"/>
    <w:rsid w:val="00F443D3"/>
    <w:rsid w:val="00F449BF"/>
    <w:rsid w:val="00F44D73"/>
    <w:rsid w:val="00F46595"/>
    <w:rsid w:val="00F47E47"/>
    <w:rsid w:val="00F50B0D"/>
    <w:rsid w:val="00F50C6B"/>
    <w:rsid w:val="00F5108C"/>
    <w:rsid w:val="00F52B74"/>
    <w:rsid w:val="00F542D9"/>
    <w:rsid w:val="00F56DEF"/>
    <w:rsid w:val="00F56E07"/>
    <w:rsid w:val="00F57142"/>
    <w:rsid w:val="00F606A0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6BA7"/>
    <w:rsid w:val="00F86CAF"/>
    <w:rsid w:val="00F87D3C"/>
    <w:rsid w:val="00F87E21"/>
    <w:rsid w:val="00F915FA"/>
    <w:rsid w:val="00F92373"/>
    <w:rsid w:val="00F94BDA"/>
    <w:rsid w:val="00F96724"/>
    <w:rsid w:val="00F97444"/>
    <w:rsid w:val="00F9756E"/>
    <w:rsid w:val="00F9772C"/>
    <w:rsid w:val="00FA20DC"/>
    <w:rsid w:val="00FA3F0E"/>
    <w:rsid w:val="00FA4402"/>
    <w:rsid w:val="00FA4943"/>
    <w:rsid w:val="00FB078E"/>
    <w:rsid w:val="00FB0A10"/>
    <w:rsid w:val="00FB1676"/>
    <w:rsid w:val="00FB2204"/>
    <w:rsid w:val="00FB29E7"/>
    <w:rsid w:val="00FB30D0"/>
    <w:rsid w:val="00FB3D4C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C6DF4"/>
    <w:rsid w:val="00FD1EC9"/>
    <w:rsid w:val="00FD51E9"/>
    <w:rsid w:val="00FD73F8"/>
    <w:rsid w:val="00FE0BB3"/>
    <w:rsid w:val="00FE0FE6"/>
    <w:rsid w:val="00FE1867"/>
    <w:rsid w:val="00FE19C4"/>
    <w:rsid w:val="00FE3A53"/>
    <w:rsid w:val="00FE6CD7"/>
    <w:rsid w:val="00FE77BA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C13C6B"/>
    <w:rPr>
      <w:rFonts w:cs="Times New Roman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726133"/>
    <w:rPr>
      <w:rFonts w:ascii="Arial Unicode MS" w:eastAsia="Times New Roman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basedOn w:val="Fontepargpadro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3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s">
    <w:name w:val="subtítulos"/>
    <w:rsid w:val="007460D7"/>
    <w:pPr>
      <w:jc w:val="center"/>
      <w:outlineLvl w:val="0"/>
    </w:pPr>
    <w:rPr>
      <w:rFonts w:ascii="Times New Roman Bold" w:eastAsia="ヒラギノ角ゴ Pro W3" w:hAnsi="Times New Roman Bold"/>
      <w:color w:val="000000"/>
      <w:sz w:val="24"/>
    </w:rPr>
  </w:style>
  <w:style w:type="character" w:styleId="Forte">
    <w:name w:val="Strong"/>
    <w:basedOn w:val="Fontepargpadro"/>
    <w:uiPriority w:val="22"/>
    <w:qFormat/>
    <w:rsid w:val="005C6719"/>
    <w:rPr>
      <w:rFonts w:cs="Times New Roman"/>
      <w:b/>
    </w:rPr>
  </w:style>
  <w:style w:type="character" w:styleId="Refdecomentrio">
    <w:name w:val="annotation reference"/>
    <w:basedOn w:val="Fontepargpadro"/>
    <w:uiPriority w:val="99"/>
    <w:rsid w:val="001B5380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1B538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1B5380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1B53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1B5380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2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52B18-8519-4810-BE99-41BF28A0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7287</Words>
  <Characters>39351</Characters>
  <Application>Microsoft Office Word</Application>
  <DocSecurity>0</DocSecurity>
  <Lines>327</Lines>
  <Paragraphs>93</Paragraphs>
  <ScaleCrop>false</ScaleCrop>
  <Company>anvs</Company>
  <LinksUpToDate>false</LinksUpToDate>
  <CharactersWithSpaces>46545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2017-08-15T18:53:00Z</cp:lastPrinted>
  <dcterms:created xsi:type="dcterms:W3CDTF">2018-08-16T18:54:00Z</dcterms:created>
  <dcterms:modified xsi:type="dcterms:W3CDTF">2018-08-16T18:54:00Z</dcterms:modified>
</cp:coreProperties>
</file>