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329E2" w14:textId="59C7D9B1" w:rsidR="009C5211" w:rsidRPr="00914DA7" w:rsidRDefault="009C5211" w:rsidP="00181299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DA7">
        <w:rPr>
          <w:rFonts w:ascii="Times New Roman" w:hAnsi="Times New Roman" w:cs="Times New Roman"/>
          <w:b/>
          <w:bCs/>
          <w:sz w:val="24"/>
          <w:szCs w:val="24"/>
        </w:rPr>
        <w:t xml:space="preserve">RESOLUÇÃO </w:t>
      </w:r>
      <w:r w:rsidR="00CA7D65" w:rsidRPr="00914DA7">
        <w:rPr>
          <w:rFonts w:ascii="Times New Roman" w:hAnsi="Times New Roman" w:cs="Times New Roman"/>
          <w:b/>
          <w:bCs/>
          <w:sz w:val="24"/>
          <w:szCs w:val="24"/>
        </w:rPr>
        <w:t xml:space="preserve">DA DIRETORIA COLEGIADA </w:t>
      </w:r>
      <w:r w:rsidRPr="00914DA7">
        <w:rPr>
          <w:rFonts w:ascii="Times New Roman" w:hAnsi="Times New Roman" w:cs="Times New Roman"/>
          <w:b/>
          <w:bCs/>
          <w:sz w:val="24"/>
          <w:szCs w:val="24"/>
        </w:rPr>
        <w:t>Nº 26</w:t>
      </w:r>
      <w:r w:rsidR="006564FE" w:rsidRPr="00914DA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14DA7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B25963" w:rsidRPr="00914DA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914DA7">
        <w:rPr>
          <w:rFonts w:ascii="Times New Roman" w:hAnsi="Times New Roman" w:cs="Times New Roman"/>
          <w:b/>
          <w:bCs/>
          <w:sz w:val="24"/>
          <w:szCs w:val="24"/>
        </w:rPr>
        <w:t xml:space="preserve"> DE FEVEREIRO DE 2019</w:t>
      </w:r>
    </w:p>
    <w:p w14:paraId="375CC723" w14:textId="43B275BD" w:rsidR="00693ABF" w:rsidRPr="00914DA7" w:rsidRDefault="00693ABF" w:rsidP="00181299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(Publicada no DOU nº </w:t>
      </w:r>
      <w:r w:rsidR="006564FE"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>30</w:t>
      </w:r>
      <w:r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, de </w:t>
      </w:r>
      <w:r w:rsidR="00B25963"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  <w:r w:rsidR="006564FE"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>2</w:t>
      </w:r>
      <w:r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</w:t>
      </w:r>
      <w:r w:rsidR="00CE3BDA"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>fevereiro</w:t>
      </w:r>
      <w:r w:rsidRPr="00914DA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de 2019)</w:t>
      </w:r>
    </w:p>
    <w:p w14:paraId="0067838E" w14:textId="77777777" w:rsidR="00181299" w:rsidRDefault="00181299" w:rsidP="00181299">
      <w:pPr>
        <w:spacing w:after="200" w:line="240" w:lineRule="auto"/>
        <w:ind w:left="3969" w:right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18129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Dispõe sobre a atualização do Anexo I (Listas de </w:t>
      </w:r>
      <w:r w:rsidR="00914DA7"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Substâncias Entorpecentes, Psicotrópicas, Precursoras e Outras sob Controle Especial) da Portaria SVS/MS nº 344, de 12 de maio de 1998.  </w:t>
      </w:r>
    </w:p>
    <w:p w14:paraId="570D7FA5" w14:textId="7D56A792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</w:t>
      </w: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 Diretoria Colegiada da Agência Nacional de Vigilância Sanitária,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no uso da atribuição que lhe confere o art. 15, III e IV, aliado ao art. 7º, III e IV, da Lei nº 9.782, de 26 de janeiro de 1999, e ao art. 53, V, §§ 1º e 3º do Regimento Interno aprovado pela  Resolução da Diretoria Colegiada - RDC n° 255, de 10 de dezembro de 2018, resolve adotar a seguinte Resolução da Diretoria Colegiada, conforme deliberado em reunião realizada em 5 de fevereiro de 2019, e eu, Diretor-Presidente, determino a sua publicação.</w:t>
      </w:r>
    </w:p>
    <w:p w14:paraId="51310B5C" w14:textId="77777777" w:rsidR="00181299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 Publicar a atualização do Anexo I (Listas de Substâncias Entorpecentes, Psicotrópicas, Precursoras e Outras sob Controle Especial) da Portaria SVS/MS nº. 344, de 12 de maio de 1998, republicada no Diário Oficial da União de 1º de fevereiro de 1999, estabelecendo as seguintes alterações:</w:t>
      </w:r>
    </w:p>
    <w:p w14:paraId="0D876CA6" w14:textId="652ED868" w:rsidR="00914DA7" w:rsidRPr="00914DA7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I.  INCLUSÃO</w:t>
      </w:r>
    </w:p>
    <w:p w14:paraId="1F5FD34E" w14:textId="77777777" w:rsidR="00914DA7" w:rsidRPr="00914DA7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1.1. Lista "F2": RH-34</w:t>
      </w:r>
    </w:p>
    <w:p w14:paraId="3A3A1740" w14:textId="77777777" w:rsidR="00914DA7" w:rsidRPr="00914DA7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II. ALTERAÇÃO</w:t>
      </w:r>
    </w:p>
    <w:p w14:paraId="350FE073" w14:textId="77777777" w:rsidR="00181299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2.1. Adendo 16 da Lista "F2"</w:t>
      </w:r>
    </w:p>
    <w:p w14:paraId="1EADF353" w14:textId="2557D194" w:rsidR="00914DA7" w:rsidRPr="00914DA7" w:rsidRDefault="00914DA7" w:rsidP="00181299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entra em vigor na data de sua publicação.</w:t>
      </w:r>
    </w:p>
    <w:p w14:paraId="031F5BBA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​</w:t>
      </w:r>
    </w:p>
    <w:p w14:paraId="31CBB033" w14:textId="3DABCE8A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WILLIAM DIB</w:t>
      </w:r>
    </w:p>
    <w:p w14:paraId="0699DC1E" w14:textId="77777777" w:rsidR="0018129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Diretor-Presidente</w:t>
      </w:r>
    </w:p>
    <w:p w14:paraId="478FC7B2" w14:textId="77777777" w:rsidR="00181299" w:rsidRDefault="0018129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page"/>
      </w:r>
    </w:p>
    <w:p w14:paraId="0E9ABF3A" w14:textId="0061EB62" w:rsidR="00181299" w:rsidRPr="0018129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ANEXO I</w:t>
      </w:r>
    </w:p>
    <w:p w14:paraId="546EE184" w14:textId="77777777" w:rsidR="009C4739" w:rsidRDefault="009C4739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29ED9663" w14:textId="6CB41AA3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MINISTÉRIO DA SAÚDE</w:t>
      </w:r>
    </w:p>
    <w:p w14:paraId="1AAF1B39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AGÊNCIA NACIONAL DE VIGILÂNCIA SANITÁRIA</w:t>
      </w:r>
    </w:p>
    <w:p w14:paraId="4AB42995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GERÊNCIA-GERAL DE MONITORAMENTO DE PRODUTOS SUJEITOS À VIGILÂNCIA SANITÁRIA</w:t>
      </w:r>
    </w:p>
    <w:p w14:paraId="7CAC04BA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ATUALIZAÇÃO N. 65</w:t>
      </w:r>
    </w:p>
    <w:p w14:paraId="17A0A30E" w14:textId="77777777" w:rsidR="00181299" w:rsidRPr="0018129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 LISTAS DA PORTARIA SVS/MS N.º 344 DE 12 DE MAIO DE 1998 (DOU DE 1/2/99)</w:t>
      </w:r>
    </w:p>
    <w:p w14:paraId="44A0ED15" w14:textId="77777777" w:rsidR="009C4739" w:rsidRDefault="009C4739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54149AED" w14:textId="176CD12A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A1</w:t>
      </w:r>
    </w:p>
    <w:p w14:paraId="35886644" w14:textId="77777777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ENTORPECENTES</w:t>
      </w:r>
    </w:p>
    <w:p w14:paraId="54687AB7" w14:textId="77777777" w:rsidR="0018129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Notificação de Receita “A”)</w:t>
      </w:r>
    </w:p>
    <w:p w14:paraId="59EFA7B6" w14:textId="3F770786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ACETILMETADOL</w:t>
      </w:r>
    </w:p>
    <w:p w14:paraId="5A01D59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ALFACETILMETADOL</w:t>
      </w:r>
    </w:p>
    <w:p w14:paraId="136C185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ALFAMEPRODINA</w:t>
      </w:r>
    </w:p>
    <w:p w14:paraId="34ED84B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ALFAMETADOL</w:t>
      </w:r>
    </w:p>
    <w:p w14:paraId="1709172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ALFAPRODINA</w:t>
      </w:r>
    </w:p>
    <w:p w14:paraId="52CB0A1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ALFENTANILA</w:t>
      </w:r>
    </w:p>
    <w:p w14:paraId="524FE28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ALILPRODINA</w:t>
      </w:r>
    </w:p>
    <w:p w14:paraId="5DB2801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ANILERIDINA</w:t>
      </w:r>
    </w:p>
    <w:p w14:paraId="23E9599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 BEZITRAMIDA</w:t>
      </w:r>
    </w:p>
    <w:p w14:paraId="4A1E97C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 BENZETIDINA</w:t>
      </w:r>
    </w:p>
    <w:p w14:paraId="12B251D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 BENZILMORFINA</w:t>
      </w:r>
    </w:p>
    <w:p w14:paraId="5DF9773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12. BENZOILMORFINA</w:t>
      </w:r>
    </w:p>
    <w:p w14:paraId="465EA2D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 BETACETILMETADOL</w:t>
      </w:r>
    </w:p>
    <w:p w14:paraId="3798E3C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14. BETAMEPRODINA</w:t>
      </w:r>
    </w:p>
    <w:p w14:paraId="7F65FC9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15. BETAMETADOL</w:t>
      </w:r>
    </w:p>
    <w:p w14:paraId="0697FD6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16. BETAPRODINA</w:t>
      </w:r>
    </w:p>
    <w:p w14:paraId="0FE13C7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17. BUPRENORFINA</w:t>
      </w:r>
    </w:p>
    <w:p w14:paraId="4ED8CE0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18. BUTORFANOL</w:t>
      </w:r>
    </w:p>
    <w:p w14:paraId="6E65FDD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19. CLONITAZENO</w:t>
      </w:r>
    </w:p>
    <w:p w14:paraId="59C7627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20. CODOXIMA</w:t>
      </w:r>
    </w:p>
    <w:p w14:paraId="51194EC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21. CONCENTRADO DE PALHA DE DORMIDEIRA</w:t>
      </w:r>
    </w:p>
    <w:p w14:paraId="52EF7F6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22. DEXTROMORAMIDA</w:t>
      </w:r>
    </w:p>
    <w:p w14:paraId="48F6A5B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23. DIAMPROMIDA</w:t>
      </w:r>
    </w:p>
    <w:p w14:paraId="393F885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24. DIETILTIAMBUTENO</w:t>
      </w:r>
    </w:p>
    <w:p w14:paraId="555F247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25. DIFENOXILATO</w:t>
      </w:r>
    </w:p>
    <w:p w14:paraId="3E05AF8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26. DIFENOXINA</w:t>
      </w:r>
    </w:p>
    <w:p w14:paraId="7B2CD6B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27. DIIDROMORFINA</w:t>
      </w:r>
    </w:p>
    <w:p w14:paraId="0237100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28. DIMEFEPTANOL (METADOL)</w:t>
      </w:r>
    </w:p>
    <w:p w14:paraId="156F216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29. DIMENOXADOL</w:t>
      </w:r>
    </w:p>
    <w:p w14:paraId="6360669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30. DIMETILTIAMBUTENO</w:t>
      </w:r>
    </w:p>
    <w:p w14:paraId="044CDCB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31. DIOXAFETILA</w:t>
      </w:r>
    </w:p>
    <w:p w14:paraId="13BB355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32. DIPIPANONA</w:t>
      </w:r>
    </w:p>
    <w:p w14:paraId="0FFAFA1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33. DROTEBANOL</w:t>
      </w:r>
    </w:p>
    <w:p w14:paraId="2A582A6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34. ETILMETILTIAMBUTENO</w:t>
      </w:r>
    </w:p>
    <w:p w14:paraId="135E9AA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35. ETONITAZENO</w:t>
      </w:r>
    </w:p>
    <w:p w14:paraId="2F6033E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36. ETOXERIDINA</w:t>
      </w:r>
    </w:p>
    <w:p w14:paraId="18B46EC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37. FENADOXONA</w:t>
      </w:r>
    </w:p>
    <w:p w14:paraId="5D0A88C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38. FENAMPROMIDA</w:t>
      </w:r>
    </w:p>
    <w:p w14:paraId="782F2FB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39. FENAZOCINA</w:t>
      </w:r>
    </w:p>
    <w:p w14:paraId="4547248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40. FENOMORFANO</w:t>
      </w:r>
    </w:p>
    <w:p w14:paraId="555111C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41. FENOPERIDINA</w:t>
      </w:r>
    </w:p>
    <w:p w14:paraId="2224DF9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42. FENTANILA</w:t>
      </w:r>
    </w:p>
    <w:p w14:paraId="7BA319F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43. FURETIDINA</w:t>
      </w:r>
    </w:p>
    <w:p w14:paraId="3B29199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44. HIDROCODONA</w:t>
      </w:r>
    </w:p>
    <w:p w14:paraId="32C67F8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45. HIDROMORFINOL</w:t>
      </w:r>
    </w:p>
    <w:p w14:paraId="0418470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46. HIDROMORFONA</w:t>
      </w:r>
    </w:p>
    <w:p w14:paraId="326A76B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47. HIDROXIPETIDINA</w:t>
      </w:r>
    </w:p>
    <w:p w14:paraId="395A39A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48. INTERMEDIÁRIO DA METADONA (4-CIANO-2-DIMETILAMINA-4,4-DIFENILBUTANO)</w:t>
      </w:r>
    </w:p>
    <w:p w14:paraId="5561B0D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49. INTERMEDIÁRIO DA MORAMIDA (ÁCIDO 2-METIL-3-MORFOLINA-1,1-DIFENILPROPANO CARBOXÍLICO)</w:t>
      </w:r>
    </w:p>
    <w:p w14:paraId="1FC9789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50. INTERMEDIÁRIO “A” DA PETIDINA (4 CIANO-1-METIL-4-FENILPIPERIDINA)</w:t>
      </w:r>
    </w:p>
    <w:p w14:paraId="0F247FA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51. INTERMEDIÁRIO “B” DA 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PETIDINA  (</w:t>
      </w:r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ÉSTER ETÍLICO DO ÁCIDO 4-FENILPIPERIDINA-4-CARBOXILÍCO)</w:t>
      </w:r>
    </w:p>
    <w:p w14:paraId="06418C4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52. INTERMEDIÁRIO “C” DA 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PETIDINA  (</w:t>
      </w:r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ÁCIDO-1-METIL-4-FENILPIPERIDINA-4-CARBOXÍLICO)</w:t>
      </w:r>
    </w:p>
    <w:p w14:paraId="1BB011A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53. ISOMETADONA</w:t>
      </w:r>
    </w:p>
    <w:p w14:paraId="4CA22FE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54. LEVOFENACILMORFANO</w:t>
      </w:r>
    </w:p>
    <w:p w14:paraId="05146A8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55. LEVOMETORFANO</w:t>
      </w:r>
    </w:p>
    <w:p w14:paraId="7B47FDC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56. LEVOMORAMIDA</w:t>
      </w:r>
    </w:p>
    <w:p w14:paraId="13DEDC3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57. LEVORFANOL</w:t>
      </w:r>
    </w:p>
    <w:p w14:paraId="67B2CA4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58. METADONA</w:t>
      </w:r>
    </w:p>
    <w:p w14:paraId="5106C44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59. METAZOCINA</w:t>
      </w:r>
    </w:p>
    <w:p w14:paraId="0BA4EAB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60. METILDESORFINA</w:t>
      </w:r>
    </w:p>
    <w:p w14:paraId="50CDC2F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61. METILDIIDROMORFINA</w:t>
      </w:r>
    </w:p>
    <w:p w14:paraId="00BDCFC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62. METOPONA</w:t>
      </w:r>
    </w:p>
    <w:p w14:paraId="0CD7FE4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63. MIROFINA</w:t>
      </w:r>
    </w:p>
    <w:p w14:paraId="5542912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64. MORFERIDINA</w:t>
      </w:r>
    </w:p>
    <w:p w14:paraId="75C6923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65. MORFINA</w:t>
      </w:r>
    </w:p>
    <w:p w14:paraId="5DE332D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66. MORINAMIDA</w:t>
      </w:r>
    </w:p>
    <w:p w14:paraId="7023838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67. NICOMORFINA</w:t>
      </w:r>
    </w:p>
    <w:p w14:paraId="1D79CF2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68. NORACIMETADOL</w:t>
      </w:r>
    </w:p>
    <w:p w14:paraId="650DB20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69. NORLEVORFANOL</w:t>
      </w:r>
    </w:p>
    <w:p w14:paraId="5972ED9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70. NORMETADONA</w:t>
      </w:r>
    </w:p>
    <w:p w14:paraId="29108A4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71. NORMORFINA</w:t>
      </w:r>
    </w:p>
    <w:p w14:paraId="7A966F6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72. NORPIPANONA</w:t>
      </w:r>
    </w:p>
    <w:p w14:paraId="783CD4E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73. N-OXICODEÍNA</w:t>
      </w:r>
    </w:p>
    <w:p w14:paraId="50C07FF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74. N-OXIMORFINA</w:t>
      </w:r>
    </w:p>
    <w:p w14:paraId="03F98BF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75. ÓPIO</w:t>
      </w:r>
    </w:p>
    <w:p w14:paraId="177BFBF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76. ORIPAVINA</w:t>
      </w:r>
    </w:p>
    <w:p w14:paraId="0A7D2BA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77. OXICODONA</w:t>
      </w:r>
    </w:p>
    <w:p w14:paraId="7EFFD2F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78. OXIMORFONA</w:t>
      </w:r>
    </w:p>
    <w:p w14:paraId="374C79B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79. PETIDINA</w:t>
      </w:r>
    </w:p>
    <w:p w14:paraId="0BE709D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80. PIMINODINA</w:t>
      </w:r>
    </w:p>
    <w:p w14:paraId="3970A60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81. PIRITRAMIDA</w:t>
      </w:r>
    </w:p>
    <w:p w14:paraId="319EA4E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82. PROEPTAZINA</w:t>
      </w:r>
    </w:p>
    <w:p w14:paraId="2E29E30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83. PROPERIDINA</w:t>
      </w:r>
    </w:p>
    <w:p w14:paraId="17F74F9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84. RACEMETORFANO</w:t>
      </w:r>
    </w:p>
    <w:p w14:paraId="05B5621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85. RACEMORAMIDA</w:t>
      </w:r>
    </w:p>
    <w:p w14:paraId="1A801CF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86. RACEMORFANO</w:t>
      </w:r>
    </w:p>
    <w:p w14:paraId="3FE2F93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87. REMIFENTANILA</w:t>
      </w:r>
    </w:p>
    <w:p w14:paraId="017F2DD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88. SUFENTANILA</w:t>
      </w:r>
    </w:p>
    <w:p w14:paraId="070D49F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89. TAPENTADOL</w:t>
      </w:r>
    </w:p>
    <w:p w14:paraId="23DAAA6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90. TEBACONA</w:t>
      </w:r>
    </w:p>
    <w:p w14:paraId="16C7D61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91. TEBAÍNA</w:t>
      </w:r>
    </w:p>
    <w:p w14:paraId="0B6D406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92. TILIDINA</w:t>
      </w:r>
    </w:p>
    <w:p w14:paraId="1C27F8B5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93. TRIMEPERIDINA</w:t>
      </w:r>
    </w:p>
    <w:p w14:paraId="10A82965" w14:textId="1F1C4FA4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ADENDO:</w:t>
      </w:r>
    </w:p>
    <w:p w14:paraId="1E48BAC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6732D2F0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dextrometorfano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(+)3-metoxi-N-metilmorfinan, e 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Dextrorfano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14:paraId="23D32F2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1.2. os sais de éteres, ésteres e isômeros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(exceto os isômeros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dextrometorfano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(+)3-metoxi-N-metilmorfinan, e 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Dextrorfano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14:paraId="77C5EA6C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7EBF34F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preparações à base de ÓPIO, contendo até 5 miligramas de morfina anidra por mililitros, ou seja, até 50 miligramas de ÓPIO, 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085F816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Portaria  SVS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/MS  n.º 106 de 14 de setembro de 1994 – DOU 19/9/94).</w:t>
      </w:r>
    </w:p>
    <w:p w14:paraId="52F53E7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5)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14:paraId="256B1FF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14:paraId="19B64FC7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021F413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8) preparações medicamentosas na forma farmacêutica adesivos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transdérmicos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14:paraId="041680A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6950CF08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10)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02AA92CD" w14:textId="41C979C2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– A2</w:t>
      </w:r>
    </w:p>
    <w:p w14:paraId="64CE853B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ENTORPECENTES DE USO PERMITIDO SOMENTE EM CONCENTRAÇÕES ESPECIAIS</w:t>
      </w:r>
    </w:p>
    <w:p w14:paraId="11F84129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Notificação de Receita “A”)</w:t>
      </w:r>
    </w:p>
    <w:p w14:paraId="59E6C302" w14:textId="619E538D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ACETILDIIDROCODEINA</w:t>
      </w:r>
    </w:p>
    <w:p w14:paraId="04D3FAC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CODEÍNA</w:t>
      </w:r>
    </w:p>
    <w:p w14:paraId="53491A2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DEXTROPROPOXIFENO</w:t>
      </w:r>
    </w:p>
    <w:p w14:paraId="367C62C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DIIDROCODEÍNA</w:t>
      </w:r>
    </w:p>
    <w:p w14:paraId="5CE5DFE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ETILMORFINA</w:t>
      </w:r>
    </w:p>
    <w:p w14:paraId="79CC886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FOLCODINA</w:t>
      </w:r>
    </w:p>
    <w:p w14:paraId="369A84B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NALBUFINA</w:t>
      </w:r>
    </w:p>
    <w:p w14:paraId="60E1D5C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NALORFINA</w:t>
      </w:r>
    </w:p>
    <w:p w14:paraId="52D29B0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 NICOCODINA</w:t>
      </w:r>
    </w:p>
    <w:p w14:paraId="7491C7F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 NICODICODINA</w:t>
      </w:r>
    </w:p>
    <w:p w14:paraId="17B1FF1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 NORCODEÍNA</w:t>
      </w:r>
    </w:p>
    <w:p w14:paraId="2293E89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12. PROPIRAM</w:t>
      </w:r>
    </w:p>
    <w:p w14:paraId="01AEDBE9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 TRAMADOL</w:t>
      </w:r>
    </w:p>
    <w:p w14:paraId="71EA65BB" w14:textId="4DBDB3FD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484DAC0C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66CE1E9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0C78D66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1.2. os sais de éteres, ésteres e isômeros das substâncias enumeradas acima, sempre que seja possível a sua existência.</w:t>
      </w:r>
    </w:p>
    <w:p w14:paraId="12C6332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– SÓ PODE SER VENDIDO COM RETENÇÃO DA RECEITA".</w:t>
      </w:r>
    </w:p>
    <w:p w14:paraId="58A5B4D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68185D9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preparações à base de DEXTROPROPOXIFENO, inclusive as misturadas a um ou mais componentes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,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09CC86B7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 preparações à base de NALBUFINA</w:t>
      </w:r>
      <w:r w:rsidRPr="00914DA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,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inclusive as misturadas a um ou mais componentes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,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em que a quantidade não exceda 10 miligramas de CLORIDRATO DE NALBUFINA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0658C7D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metilcelulose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– SÓ PODE SER VENDIDO COM RETENÇÃO DA RECEITA".</w:t>
      </w:r>
    </w:p>
    <w:p w14:paraId="16F64C4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01D93835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3E77C690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14:paraId="7597357C" w14:textId="597D7ED6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A3</w:t>
      </w:r>
    </w:p>
    <w:p w14:paraId="44EBC4D4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 LISTA DAS SUBSTÂNCIAS PSICOTRÓPICAS</w:t>
      </w:r>
    </w:p>
    <w:p w14:paraId="22E79B32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(Sujeita a Notificação de Receita “A”)</w:t>
      </w:r>
    </w:p>
    <w:p w14:paraId="6B85328A" w14:textId="50B3F5C0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1.ANFETAMINA</w:t>
      </w:r>
    </w:p>
    <w:p w14:paraId="6FF0D7F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2.ATOMOXETINA</w:t>
      </w:r>
    </w:p>
    <w:p w14:paraId="0599E4A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3.CATINA</w:t>
      </w:r>
    </w:p>
    <w:p w14:paraId="7BE52D2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4.CLOBENZOREX</w:t>
      </w:r>
    </w:p>
    <w:p w14:paraId="22035A7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5.CLORFENTERMINA</w:t>
      </w:r>
    </w:p>
    <w:p w14:paraId="75B23A6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6.DEXANFETAMINA</w:t>
      </w:r>
    </w:p>
    <w:p w14:paraId="517783F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7.DRONABINOL</w:t>
      </w:r>
    </w:p>
    <w:p w14:paraId="710D9E9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8.FEMETRAZINA</w:t>
      </w:r>
    </w:p>
    <w:p w14:paraId="3289481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9.FENCICLIDINA</w:t>
      </w:r>
    </w:p>
    <w:p w14:paraId="579E85E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10.FENETILINA</w:t>
      </w:r>
    </w:p>
    <w:p w14:paraId="77848F1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11.LEVANFETAMINA</w:t>
      </w:r>
    </w:p>
    <w:p w14:paraId="337255D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12.LEVOMETANFETAMINA</w:t>
      </w:r>
    </w:p>
    <w:p w14:paraId="44534BD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13.LISDEXANFETAMINA</w:t>
      </w:r>
    </w:p>
    <w:p w14:paraId="4A91DFF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14.METILFENIDATO</w:t>
      </w:r>
    </w:p>
    <w:p w14:paraId="594A8EB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15. METILSINEFRINA</w:t>
      </w:r>
    </w:p>
    <w:p w14:paraId="1C51662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16.MODAFINILA</w:t>
      </w:r>
    </w:p>
    <w:p w14:paraId="6B8C3BD0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17.TANFETAMINA</w:t>
      </w:r>
    </w:p>
    <w:p w14:paraId="76628970" w14:textId="6899B39B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3D3F76B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46BAFD9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1.1 os sais, éteres, ésteres e isômeros das substâncias enumeradas acima, sempre que seja possível a sua existência;</w:t>
      </w:r>
    </w:p>
    <w:p w14:paraId="0EA0386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33A1262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2) ficam sujeitos aos controles referentes a esta Lista os medicamentos registrados na Anvisa que possuam em sua formulação derivados de Cannabis sativa, em concentração de no máximo 30 mg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tetrahidrocannabinol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(THC) por mililitro e 30 mg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por mililitro.</w:t>
      </w:r>
    </w:p>
    <w:p w14:paraId="48428D3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3C30ADB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MODAFINILA, METILSINEFRINA 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1533D152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30FD5B22" w14:textId="2EDDFCB1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– B1</w:t>
      </w:r>
    </w:p>
    <w:p w14:paraId="029DF9B4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PSICOTRÓPICAS</w:t>
      </w:r>
    </w:p>
    <w:p w14:paraId="1F045A90" w14:textId="77777777" w:rsidR="0018129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Notificação de Receita “B”)</w:t>
      </w:r>
    </w:p>
    <w:p w14:paraId="51C54C47" w14:textId="7397BB96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ALOBARBITAL</w:t>
      </w:r>
    </w:p>
    <w:p w14:paraId="190C1CA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ALPRAZOLAM</w:t>
      </w:r>
    </w:p>
    <w:p w14:paraId="00B3285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AMINEPTINA</w:t>
      </w:r>
    </w:p>
    <w:p w14:paraId="741FD2B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AMOBARBITAL</w:t>
      </w:r>
    </w:p>
    <w:p w14:paraId="03E2D3E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APROBARBITAL</w:t>
      </w:r>
    </w:p>
    <w:p w14:paraId="2FE71C4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BARBEXACLONA</w:t>
      </w:r>
    </w:p>
    <w:p w14:paraId="5033C85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BARBITAL</w:t>
      </w:r>
    </w:p>
    <w:p w14:paraId="6D98E267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BROMAZEPAM</w:t>
      </w:r>
    </w:p>
    <w:p w14:paraId="1D3289D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BROTIZOLAM</w:t>
      </w:r>
    </w:p>
    <w:p w14:paraId="36DF0A3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BUTABARBITAL</w:t>
      </w:r>
    </w:p>
    <w:p w14:paraId="2596FB2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BUTALBITAL</w:t>
      </w:r>
    </w:p>
    <w:p w14:paraId="2C2CE81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CAMAZEPAM</w:t>
      </w:r>
    </w:p>
    <w:p w14:paraId="51D0C905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CETAZOLAM</w:t>
      </w:r>
    </w:p>
    <w:p w14:paraId="51BC98A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CICLOBARBITAL</w:t>
      </w:r>
    </w:p>
    <w:p w14:paraId="4B396F0C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CLOBAZAM</w:t>
      </w:r>
    </w:p>
    <w:p w14:paraId="75660F86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CLONAZEPAM</w:t>
      </w:r>
    </w:p>
    <w:p w14:paraId="676E84A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CLORAZEPAM</w:t>
      </w:r>
    </w:p>
    <w:p w14:paraId="15E42056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CLORAZEPATO</w:t>
      </w:r>
    </w:p>
    <w:p w14:paraId="6BB94E05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CLORDIAZEPÓXIDO</w:t>
      </w:r>
    </w:p>
    <w:p w14:paraId="3EF2FA4C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CLORETO DE ETILA</w:t>
      </w:r>
    </w:p>
    <w:p w14:paraId="0A78FF6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CLORETO DE METILENO/DICLOROMETANO</w:t>
      </w:r>
    </w:p>
    <w:p w14:paraId="5EEB5C20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CLOTIAZEPAM</w:t>
      </w:r>
    </w:p>
    <w:p w14:paraId="063A109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CLOXAZOLAM</w:t>
      </w:r>
    </w:p>
    <w:p w14:paraId="7C9A5573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DELORAZEPAM</w:t>
      </w:r>
    </w:p>
    <w:p w14:paraId="47CD279F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DIAZEPAM</w:t>
      </w:r>
    </w:p>
    <w:p w14:paraId="2475C89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ESTAZOLAM</w:t>
      </w:r>
    </w:p>
    <w:p w14:paraId="559C394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ETCLORVINOL</w:t>
      </w:r>
    </w:p>
    <w:p w14:paraId="654ECB2F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ETILANFETAMINA (N-ETILANFETAMINA)</w:t>
      </w:r>
    </w:p>
    <w:p w14:paraId="1AD5BB3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ETINAMATO</w:t>
      </w:r>
    </w:p>
    <w:p w14:paraId="147C1176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FENAZEPAM</w:t>
      </w:r>
    </w:p>
    <w:p w14:paraId="76B6A59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FENOBARBITAL</w:t>
      </w:r>
    </w:p>
    <w:p w14:paraId="57FBAE3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FLUDIAZEPAM</w:t>
      </w:r>
    </w:p>
    <w:p w14:paraId="6D57EA9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FLUNITRAZEPAM</w:t>
      </w:r>
    </w:p>
    <w:p w14:paraId="60CEB46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FLURAZEPAM</w:t>
      </w:r>
    </w:p>
    <w:p w14:paraId="74EC042C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GHB - (ÁCIDO GAMA – HIDROXIBUTÍRICO)</w:t>
      </w:r>
    </w:p>
    <w:p w14:paraId="1D68F8A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GLUTETIMIDA</w:t>
      </w:r>
    </w:p>
    <w:p w14:paraId="5F172103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HALAZEPAM</w:t>
      </w:r>
    </w:p>
    <w:p w14:paraId="155A58D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HALOXAZOLAM</w:t>
      </w:r>
    </w:p>
    <w:p w14:paraId="460F0766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LEFETAMINA</w:t>
      </w:r>
    </w:p>
    <w:p w14:paraId="499B9EFC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LOFLAZEPATO DE ETILA</w:t>
      </w:r>
    </w:p>
    <w:p w14:paraId="722EF59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LOPRAZOLAM</w:t>
      </w:r>
    </w:p>
    <w:p w14:paraId="0E90D670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LORAZEPAM</w:t>
      </w:r>
    </w:p>
    <w:p w14:paraId="657F30DF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LORMETAZEPAM</w:t>
      </w:r>
    </w:p>
    <w:p w14:paraId="5B82BEF7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MEDAZEPAM</w:t>
      </w:r>
    </w:p>
    <w:p w14:paraId="41E4EF6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MEPROBAMATO</w:t>
      </w:r>
    </w:p>
    <w:p w14:paraId="06C1554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MESOCARBO</w:t>
      </w:r>
    </w:p>
    <w:p w14:paraId="41F15F3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METILFENOBARBITAL (PROMINAL)</w:t>
      </w:r>
    </w:p>
    <w:p w14:paraId="63DF3D7D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METIPRILONA</w:t>
      </w:r>
    </w:p>
    <w:p w14:paraId="0646C333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MIDAZOLAM</w:t>
      </w:r>
    </w:p>
    <w:p w14:paraId="63BB2662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NIMETAZEPAM</w:t>
      </w:r>
    </w:p>
    <w:p w14:paraId="1DBC79E9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NITRAZEPAM</w:t>
      </w:r>
    </w:p>
    <w:p w14:paraId="629DA03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NORCANFANO (FENCANFAMINA)</w:t>
      </w:r>
    </w:p>
    <w:p w14:paraId="5418E74D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NORDAZEPAM</w:t>
      </w:r>
    </w:p>
    <w:p w14:paraId="5A6E5614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OXAZEPAM</w:t>
      </w:r>
    </w:p>
    <w:p w14:paraId="55E926B0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OXAZOLAM</w:t>
      </w:r>
    </w:p>
    <w:p w14:paraId="6C7E1D94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PEMOLINA</w:t>
      </w:r>
    </w:p>
    <w:p w14:paraId="3D41A955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PENTAZOCINA</w:t>
      </w:r>
    </w:p>
    <w:p w14:paraId="1B09F16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PENTOBARBITAL</w:t>
      </w:r>
    </w:p>
    <w:p w14:paraId="677DE55C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PERAMPANEL</w:t>
      </w:r>
    </w:p>
    <w:p w14:paraId="63D4F36E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PINAZEPAM</w:t>
      </w:r>
    </w:p>
    <w:p w14:paraId="7B8BAA35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PIPRADROL</w:t>
      </w:r>
    </w:p>
    <w:p w14:paraId="380DBEFF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PIROVALERONA</w:t>
      </w:r>
    </w:p>
    <w:p w14:paraId="02650D57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PRAZEPAM</w:t>
      </w:r>
    </w:p>
    <w:p w14:paraId="79BD67C4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PROLINTANO</w:t>
      </w:r>
    </w:p>
    <w:p w14:paraId="7242CE00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PROPILEXEDRINA</w:t>
      </w:r>
    </w:p>
    <w:p w14:paraId="07E5DA4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SECBUTABARBITAL</w:t>
      </w:r>
    </w:p>
    <w:p w14:paraId="17F293A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SECOBARBITAL</w:t>
      </w:r>
    </w:p>
    <w:p w14:paraId="501755AB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TEMAZEPAM</w:t>
      </w:r>
    </w:p>
    <w:p w14:paraId="2A3E5F75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TETRAZEPAM</w:t>
      </w:r>
    </w:p>
    <w:p w14:paraId="35E0D948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TIAMILAL</w:t>
      </w:r>
    </w:p>
    <w:p w14:paraId="0DFC6777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TIOPENTAL</w:t>
      </w:r>
    </w:p>
    <w:p w14:paraId="2719FE93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TRIAZOLAM</w:t>
      </w:r>
    </w:p>
    <w:p w14:paraId="2B4805AD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TRICLOROETILENO</w:t>
      </w:r>
    </w:p>
    <w:p w14:paraId="050E8123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TRIEXIFENIDIL</w:t>
      </w:r>
    </w:p>
    <w:p w14:paraId="187CD38A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VINILBITAL</w:t>
      </w:r>
    </w:p>
    <w:p w14:paraId="07CC14FA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ZALEPLONA</w:t>
      </w:r>
    </w:p>
    <w:p w14:paraId="3B4D6501" w14:textId="77777777" w:rsidR="00914DA7" w:rsidRPr="00914DA7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ZOLPIDEM</w:t>
      </w:r>
    </w:p>
    <w:p w14:paraId="34A29E56" w14:textId="77777777" w:rsidR="00181299" w:rsidRDefault="00914DA7" w:rsidP="00181299">
      <w:pPr>
        <w:numPr>
          <w:ilvl w:val="0"/>
          <w:numId w:val="2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ZOPICLONA</w:t>
      </w:r>
    </w:p>
    <w:p w14:paraId="5C88E9F1" w14:textId="40FC9310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0B839CF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532A78F7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1F6F7A8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12BBEB2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14:paraId="4E39F34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em conformidade com a Resolução RDC n.º 104, de 6 de dezembro de 2000 (republicada em 15/12/2000):</w:t>
      </w:r>
    </w:p>
    <w:p w14:paraId="203744D6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aerosol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aromatizador de ambiente ou de qualquer outra forma que possibilite o seu uso indevido.</w:t>
      </w:r>
    </w:p>
    <w:p w14:paraId="03588F40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3.2. 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14:paraId="777C44F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756FADB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preparações a base de ZOPICLONA em que a quantidade do princípio ativo ZOPICLONA não exceda  7,5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5867756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14:paraId="140F03D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14:paraId="1F136E1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8) excetua-se dos controles referentes a esta Lista, o isômero proscrito TH-PVP, que está relacionado na Lista "F2" deste regulamento.</w:t>
      </w:r>
    </w:p>
    <w:p w14:paraId="4773C638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14:paraId="3F8825F7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14:paraId="6525437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41E0AD7C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12) excetuam-se dos controles referentes a esta lista os isômeros não listados nominalmente e que sejam componentes de medicamentos registrados na Anvisa, bem como os medicamentos que os contenham.</w:t>
      </w:r>
    </w:p>
    <w:p w14:paraId="27817672" w14:textId="527DDEFF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B2</w:t>
      </w:r>
    </w:p>
    <w:p w14:paraId="2CA9AF49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PSICOTRÓPICAS ANOREXÍGENAS</w:t>
      </w:r>
    </w:p>
    <w:p w14:paraId="02AFE7A1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Notificação de Receita “B2”)</w:t>
      </w:r>
    </w:p>
    <w:p w14:paraId="6F2EB4C3" w14:textId="71631F2D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AMINOREX</w:t>
      </w:r>
    </w:p>
    <w:p w14:paraId="6DD9842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ANFEPRAMONA</w:t>
      </w:r>
    </w:p>
    <w:p w14:paraId="4CB02BA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FEMPROPOREX</w:t>
      </w:r>
    </w:p>
    <w:p w14:paraId="1D8885C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FENDIMETRAZINA</w:t>
      </w:r>
    </w:p>
    <w:p w14:paraId="19802B4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FENTERMINA</w:t>
      </w:r>
    </w:p>
    <w:p w14:paraId="65085D4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MAZINDOL</w:t>
      </w:r>
    </w:p>
    <w:p w14:paraId="0CEECED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MEFENOREX</w:t>
      </w:r>
    </w:p>
    <w:p w14:paraId="7D657ABA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SIBUTRAMINA</w:t>
      </w:r>
    </w:p>
    <w:p w14:paraId="3BE5388B" w14:textId="612256B6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63B6EFE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7C1F699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C225716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C73DECE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14:paraId="7437495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3) excetuam-se dos controles referentes a esta Lista, os isômeros proscritos 4-MEC, 5-MAPDB 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pentedrona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estão relacionados na Lista "F2" deste regulamento.</w:t>
      </w:r>
    </w:p>
    <w:p w14:paraId="0804A96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excetua-se das disposições legais deste Regulamento Técnico a substância DEET (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N,N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-dietil-3-metilbenzamida).</w:t>
      </w:r>
    </w:p>
    <w:p w14:paraId="35E2B8F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14:paraId="55DDD30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14:paraId="771B9356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14:paraId="3C25146B" w14:textId="774A43E5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– C1</w:t>
      </w:r>
    </w:p>
    <w:p w14:paraId="758D32FF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OUTRAS SUBSTÂNCIAS SUJEITAS A CONTROLE ESPECIAL</w:t>
      </w:r>
    </w:p>
    <w:p w14:paraId="2DAE4C62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Receita de Controle Especial em duas vias)</w:t>
      </w:r>
    </w:p>
    <w:p w14:paraId="75184E26" w14:textId="6BC63363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ACEPROMAZINA</w:t>
      </w:r>
    </w:p>
    <w:p w14:paraId="407AEFB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 VALPRÓICO</w:t>
      </w:r>
    </w:p>
    <w:p w14:paraId="474BB06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AGOMELATINA</w:t>
      </w:r>
    </w:p>
    <w:p w14:paraId="3DBA2BB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AMANTADINA</w:t>
      </w:r>
    </w:p>
    <w:p w14:paraId="2A2CDBD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AMISSULPRIDA</w:t>
      </w:r>
    </w:p>
    <w:p w14:paraId="15FA62F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AMITRIPTILINA</w:t>
      </w:r>
    </w:p>
    <w:p w14:paraId="41B4008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AMOXAPINA</w:t>
      </w:r>
    </w:p>
    <w:p w14:paraId="3185814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ARIPIPRAZOL</w:t>
      </w:r>
    </w:p>
    <w:p w14:paraId="69BE58A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ASENAPINA</w:t>
      </w:r>
    </w:p>
    <w:p w14:paraId="465B541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AZACICLONOL</w:t>
      </w:r>
    </w:p>
    <w:p w14:paraId="38B6896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BECLAMIDA</w:t>
      </w:r>
    </w:p>
    <w:p w14:paraId="4DC2A02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BENACTIZINA</w:t>
      </w:r>
    </w:p>
    <w:p w14:paraId="3E866FD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BENFLUOREX</w:t>
      </w:r>
    </w:p>
    <w:p w14:paraId="467DD1D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BENZIDAMINA</w:t>
      </w:r>
    </w:p>
    <w:p w14:paraId="63E70DA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BENZOCTAMINA</w:t>
      </w:r>
    </w:p>
    <w:p w14:paraId="32047C0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BENZOQUINAMIDA</w:t>
      </w:r>
    </w:p>
    <w:p w14:paraId="71167AF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BIPERIDENO</w:t>
      </w:r>
    </w:p>
    <w:p w14:paraId="0677796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BUPROPIONA</w:t>
      </w:r>
    </w:p>
    <w:p w14:paraId="3079E01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BUSPIRONA</w:t>
      </w:r>
    </w:p>
    <w:p w14:paraId="4E97244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BUTAPERAZINA</w:t>
      </w:r>
    </w:p>
    <w:p w14:paraId="17589C8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BUTRIPTILINA</w:t>
      </w:r>
    </w:p>
    <w:p w14:paraId="3D79B8D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CANABIDIOL (CBD)</w:t>
      </w:r>
    </w:p>
    <w:p w14:paraId="01B5DD9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CAPTODIAMO</w:t>
      </w:r>
    </w:p>
    <w:p w14:paraId="3903960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CARBAMAZEPINA</w:t>
      </w:r>
    </w:p>
    <w:p w14:paraId="599F0A5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CAROXAZONA</w:t>
      </w:r>
    </w:p>
    <w:p w14:paraId="455BC7B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CELECOXIBE</w:t>
      </w:r>
    </w:p>
    <w:p w14:paraId="6D09FF8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CETAMINA</w:t>
      </w:r>
    </w:p>
    <w:p w14:paraId="339D2A3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CICLARBAMATO</w:t>
      </w:r>
    </w:p>
    <w:p w14:paraId="2F69A58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CICLEXEDRINA</w:t>
      </w:r>
    </w:p>
    <w:p w14:paraId="02FEDC5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CICLOPENTOLATO</w:t>
      </w:r>
    </w:p>
    <w:p w14:paraId="0657E25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CISAPRIDA</w:t>
      </w:r>
    </w:p>
    <w:p w14:paraId="7492797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CITALOPRAM</w:t>
      </w:r>
    </w:p>
    <w:p w14:paraId="324BEAD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CLOMACRANO</w:t>
      </w:r>
    </w:p>
    <w:p w14:paraId="257C685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CLOMETIAZOL</w:t>
      </w:r>
    </w:p>
    <w:p w14:paraId="30BC64B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CLOMIPRAMINA</w:t>
      </w:r>
    </w:p>
    <w:p w14:paraId="4671A64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CLOREXADOL</w:t>
      </w:r>
    </w:p>
    <w:p w14:paraId="11043EF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CLORPROMAZINA</w:t>
      </w:r>
    </w:p>
    <w:p w14:paraId="6AF16A4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CLORPROTIXENO</w:t>
      </w:r>
    </w:p>
    <w:p w14:paraId="4A86A44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CLOTIAPINA</w:t>
      </w:r>
    </w:p>
    <w:p w14:paraId="2A59B92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CLOZAPINA</w:t>
      </w:r>
    </w:p>
    <w:p w14:paraId="4F21A45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DAPOXETINA</w:t>
      </w:r>
    </w:p>
    <w:p w14:paraId="58AAE29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DESFLURANO</w:t>
      </w:r>
    </w:p>
    <w:p w14:paraId="2EC3A92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DESIPRAMINA</w:t>
      </w:r>
    </w:p>
    <w:p w14:paraId="233CFF0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DESVENLAFAXINA</w:t>
      </w:r>
    </w:p>
    <w:p w14:paraId="7610A2C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DEXETIMIDA</w:t>
      </w:r>
    </w:p>
    <w:p w14:paraId="7741BA6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DEXMEDETOMIDINA</w:t>
      </w:r>
    </w:p>
    <w:p w14:paraId="2F99FDD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DIBENZEPINA</w:t>
      </w:r>
    </w:p>
    <w:p w14:paraId="41AB8F3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DIMETRACRINA</w:t>
      </w:r>
    </w:p>
    <w:p w14:paraId="6DA1618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DISOPIRAMIDA</w:t>
      </w:r>
    </w:p>
    <w:p w14:paraId="6328701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DISSULFIRAM</w:t>
      </w:r>
    </w:p>
    <w:p w14:paraId="2161AED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DIVALPROATO DE SÓDIO</w:t>
      </w:r>
    </w:p>
    <w:p w14:paraId="3B7CA78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DIXIRAZINA</w:t>
      </w:r>
    </w:p>
    <w:p w14:paraId="3833957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DONEPEZILA</w:t>
      </w:r>
    </w:p>
    <w:p w14:paraId="2DFA1BF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DOXEPINA</w:t>
      </w:r>
    </w:p>
    <w:p w14:paraId="6F0FF13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DROPERIDOL</w:t>
      </w:r>
    </w:p>
    <w:p w14:paraId="51A5383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DULOXETINA</w:t>
      </w:r>
    </w:p>
    <w:p w14:paraId="4A6BB98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ECTILURÉIA</w:t>
      </w:r>
    </w:p>
    <w:p w14:paraId="21B863E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EMILCAMATO</w:t>
      </w:r>
    </w:p>
    <w:p w14:paraId="39DE61A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ENFLURANO</w:t>
      </w:r>
    </w:p>
    <w:p w14:paraId="2355F6E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ENTACAPONA</w:t>
      </w:r>
    </w:p>
    <w:p w14:paraId="33ECBEB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ESCITALOPRAM</w:t>
      </w:r>
    </w:p>
    <w:p w14:paraId="1C5DA6C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ETOMIDATO</w:t>
      </w:r>
    </w:p>
    <w:p w14:paraId="4FD33B5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ETORICOXIBE</w:t>
      </w:r>
    </w:p>
    <w:p w14:paraId="7599454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ETOSSUXIMIDA</w:t>
      </w:r>
    </w:p>
    <w:p w14:paraId="1403EDF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FACETOPERANO</w:t>
      </w:r>
    </w:p>
    <w:p w14:paraId="75CC0A1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FEMPROBAMATO</w:t>
      </w:r>
    </w:p>
    <w:p w14:paraId="2FAC28D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FENAGLICODOL</w:t>
      </w:r>
    </w:p>
    <w:p w14:paraId="7AA880B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FENELZINA</w:t>
      </w:r>
    </w:p>
    <w:p w14:paraId="2D5F1C4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FENIPRAZINA</w:t>
      </w:r>
    </w:p>
    <w:p w14:paraId="34CC154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FENITOINA</w:t>
      </w:r>
    </w:p>
    <w:p w14:paraId="1458FD9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FLUFENAZINA</w:t>
      </w:r>
    </w:p>
    <w:p w14:paraId="3505578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FLUMAZENIL</w:t>
      </w:r>
    </w:p>
    <w:p w14:paraId="28FCCA4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FLUOXETINA</w:t>
      </w:r>
    </w:p>
    <w:p w14:paraId="04E93B5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FLUPENTIXOL</w:t>
      </w:r>
    </w:p>
    <w:p w14:paraId="02967D3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FLUVOXAMINA</w:t>
      </w:r>
    </w:p>
    <w:p w14:paraId="624F073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GABAPENTINA</w:t>
      </w:r>
    </w:p>
    <w:p w14:paraId="0CD5A1F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GALANTAMINA</w:t>
      </w:r>
    </w:p>
    <w:p w14:paraId="7AB2E29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HALOPERIDOL</w:t>
      </w:r>
    </w:p>
    <w:p w14:paraId="3BAC53C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HALOTANO</w:t>
      </w:r>
    </w:p>
    <w:p w14:paraId="5D1638A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HIDRATO DE CLORAL</w:t>
      </w:r>
    </w:p>
    <w:p w14:paraId="38875BB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HIDROCLORBEZETILAMINA</w:t>
      </w:r>
    </w:p>
    <w:p w14:paraId="3BD5820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HIDROXIDIONA</w:t>
      </w:r>
    </w:p>
    <w:p w14:paraId="08E9E92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HOMOFENAZINA</w:t>
      </w:r>
    </w:p>
    <w:p w14:paraId="10A2A09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IMICLOPRAZINA</w:t>
      </w:r>
    </w:p>
    <w:p w14:paraId="49F77A6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IMIPRAMINA</w:t>
      </w:r>
    </w:p>
    <w:p w14:paraId="361F881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IMIPRAMINÓXIDO</w:t>
      </w:r>
    </w:p>
    <w:p w14:paraId="72B425C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IPROCLOZIDA</w:t>
      </w:r>
    </w:p>
    <w:p w14:paraId="041949B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ISOCARBOXAZIDA</w:t>
      </w:r>
    </w:p>
    <w:p w14:paraId="592CA00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ISOFLURANO</w:t>
      </w:r>
    </w:p>
    <w:p w14:paraId="20051EF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ISOPROPIL-CROTONIL-URÉIA</w:t>
      </w:r>
    </w:p>
    <w:p w14:paraId="7F82AAF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LACOSAMIDA</w:t>
      </w:r>
    </w:p>
    <w:p w14:paraId="52E4FA5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LAMOTRIGINA</w:t>
      </w:r>
    </w:p>
    <w:p w14:paraId="3565330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LEFLUNOMIDA</w:t>
      </w:r>
    </w:p>
    <w:p w14:paraId="06634F5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LEVETIRACETAM</w:t>
      </w:r>
    </w:p>
    <w:p w14:paraId="2AE76E2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LEVOMEPROMAZINA</w:t>
      </w:r>
    </w:p>
    <w:p w14:paraId="0B78EAA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LISURIDA</w:t>
      </w:r>
    </w:p>
    <w:p w14:paraId="38CF4D3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LITIO</w:t>
      </w:r>
    </w:p>
    <w:p w14:paraId="03D1AEB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LOPERAMIDA</w:t>
      </w:r>
    </w:p>
    <w:p w14:paraId="1E29634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LOXAPINA</w:t>
      </w:r>
    </w:p>
    <w:p w14:paraId="34D158E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LUMIRACOXIBE</w:t>
      </w:r>
    </w:p>
    <w:p w14:paraId="5E4B864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LURASIDONA</w:t>
      </w:r>
    </w:p>
    <w:p w14:paraId="126B4A2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MAPROTILINA</w:t>
      </w:r>
    </w:p>
    <w:p w14:paraId="3907A2E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MECLOFENOXATO</w:t>
      </w:r>
    </w:p>
    <w:p w14:paraId="7500C29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MEFENOXALONA</w:t>
      </w:r>
    </w:p>
    <w:p w14:paraId="3935284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MEFEXAMIDA</w:t>
      </w:r>
    </w:p>
    <w:p w14:paraId="4757833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MEMANTINA</w:t>
      </w:r>
    </w:p>
    <w:p w14:paraId="035190C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MEPAZINA</w:t>
      </w:r>
    </w:p>
    <w:p w14:paraId="6B2BD3D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MESORIDAZINA</w:t>
      </w:r>
    </w:p>
    <w:p w14:paraId="0B69FB9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METILNALTREXONA</w:t>
      </w:r>
    </w:p>
    <w:p w14:paraId="7BE62B7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METILPENTINOL</w:t>
      </w:r>
    </w:p>
    <w:p w14:paraId="481E835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METISERGIDA</w:t>
      </w:r>
    </w:p>
    <w:p w14:paraId="55A19E6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METIXENO</w:t>
      </w:r>
    </w:p>
    <w:p w14:paraId="3446FB0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METOPROMAZINA</w:t>
      </w:r>
    </w:p>
    <w:p w14:paraId="221865E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METOXIFLURANO</w:t>
      </w:r>
    </w:p>
    <w:p w14:paraId="1D0A112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MIANSERINA</w:t>
      </w:r>
    </w:p>
    <w:p w14:paraId="2640F4E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MILNACIPRANA</w:t>
      </w:r>
    </w:p>
    <w:p w14:paraId="24FF7BA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MINAPRINA</w:t>
      </w:r>
    </w:p>
    <w:p w14:paraId="7836E78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MIRTAZAPINA</w:t>
      </w:r>
    </w:p>
    <w:p w14:paraId="6D5CA1D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MISOPROSTOL</w:t>
      </w:r>
    </w:p>
    <w:p w14:paraId="15B9D51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MOCLOBEMIDA</w:t>
      </w:r>
    </w:p>
    <w:p w14:paraId="1530329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MOPERONA</w:t>
      </w:r>
    </w:p>
    <w:p w14:paraId="75127C6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NALOXONA</w:t>
      </w:r>
    </w:p>
    <w:p w14:paraId="613BBE0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NALTREXONA</w:t>
      </w:r>
    </w:p>
    <w:p w14:paraId="4BF521E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NEFAZODONA</w:t>
      </w:r>
    </w:p>
    <w:p w14:paraId="16235AB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NIALAMIDA</w:t>
      </w:r>
    </w:p>
    <w:p w14:paraId="655BDB3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NITRITO DE ISOBUTILA</w:t>
      </w:r>
    </w:p>
    <w:p w14:paraId="0FF6E5A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NOMIFENSINA</w:t>
      </w:r>
    </w:p>
    <w:p w14:paraId="0DD491A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NORTRIPTILINA</w:t>
      </w:r>
    </w:p>
    <w:p w14:paraId="2EE5968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NOXIPTILINA</w:t>
      </w:r>
    </w:p>
    <w:p w14:paraId="38CC9C7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OLANZAPINA</w:t>
      </w:r>
    </w:p>
    <w:p w14:paraId="1C9BA93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OPIPRAMOL</w:t>
      </w:r>
    </w:p>
    <w:p w14:paraId="1AB7AC5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OXCARBAZEPINA</w:t>
      </w:r>
    </w:p>
    <w:p w14:paraId="135AC3F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OXIBUPROCAÍNA (BENOXINATO)</w:t>
      </w:r>
    </w:p>
    <w:p w14:paraId="1C1CD67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OXIFENAMATO</w:t>
      </w:r>
    </w:p>
    <w:p w14:paraId="195B5C4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OXIPERTINA</w:t>
      </w:r>
    </w:p>
    <w:p w14:paraId="60EF141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PALIPERIDONA</w:t>
      </w:r>
    </w:p>
    <w:p w14:paraId="4EE26E1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PARECOXIBE</w:t>
      </w:r>
    </w:p>
    <w:p w14:paraId="5FA6BAA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PAROXETINA</w:t>
      </w:r>
    </w:p>
    <w:p w14:paraId="1A5479E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PENFLURIDOL</w:t>
      </w:r>
    </w:p>
    <w:p w14:paraId="35D4905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PERFENAZINA</w:t>
      </w:r>
    </w:p>
    <w:p w14:paraId="36B15CA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PERGOLIDA</w:t>
      </w:r>
    </w:p>
    <w:p w14:paraId="4D3B40D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PERICIAZINA (PROPERICIAZINA)</w:t>
      </w:r>
    </w:p>
    <w:p w14:paraId="753436D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PIMOZIDA</w:t>
      </w:r>
    </w:p>
    <w:p w14:paraId="6F29177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PIPAMPERONA</w:t>
      </w:r>
    </w:p>
    <w:p w14:paraId="167735E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PIPOTIAZINA</w:t>
      </w:r>
    </w:p>
    <w:p w14:paraId="765CE0B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PRAMIPEXOL</w:t>
      </w:r>
    </w:p>
    <w:p w14:paraId="6425FD4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PREGABALINA</w:t>
      </w:r>
    </w:p>
    <w:p w14:paraId="2073B35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PRIMIDONA</w:t>
      </w:r>
    </w:p>
    <w:p w14:paraId="11B2E85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PROCLORPERAZINA</w:t>
      </w:r>
    </w:p>
    <w:p w14:paraId="1787469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PROMAZINA</w:t>
      </w:r>
    </w:p>
    <w:p w14:paraId="3BACD10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PROPANIDINA</w:t>
      </w:r>
    </w:p>
    <w:p w14:paraId="6FDC954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PROPIOMAZINA</w:t>
      </w:r>
    </w:p>
    <w:p w14:paraId="7C58599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PROPOFOL</w:t>
      </w:r>
    </w:p>
    <w:p w14:paraId="64715C0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PROTIPENDIL</w:t>
      </w:r>
    </w:p>
    <w:p w14:paraId="6BE3791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PROTRIPTILINA</w:t>
      </w:r>
    </w:p>
    <w:p w14:paraId="10A9425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PROXIMETACAINA</w:t>
      </w:r>
    </w:p>
    <w:p w14:paraId="48620B0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QUETIAPINA</w:t>
      </w:r>
    </w:p>
    <w:p w14:paraId="744E9B3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RAMELTEONA</w:t>
      </w:r>
    </w:p>
    <w:p w14:paraId="06A61867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RASAGILINA</w:t>
      </w:r>
    </w:p>
    <w:p w14:paraId="2D02E58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REBOXETINA</w:t>
      </w:r>
    </w:p>
    <w:p w14:paraId="632C827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RIBAVIRINA</w:t>
      </w:r>
    </w:p>
    <w:p w14:paraId="3D97382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RIMONABANTO</w:t>
      </w:r>
    </w:p>
    <w:p w14:paraId="6D51E6D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RISPERIDONA</w:t>
      </w:r>
    </w:p>
    <w:p w14:paraId="7A129D0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RIVASTIGMINA</w:t>
      </w:r>
    </w:p>
    <w:p w14:paraId="371FE3C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ROFECOXIBE</w:t>
      </w:r>
    </w:p>
    <w:p w14:paraId="5D72EE7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ROPINIROL</w:t>
      </w:r>
    </w:p>
    <w:p w14:paraId="1D34020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ROTIGOTINA</w:t>
      </w:r>
    </w:p>
    <w:p w14:paraId="6F3ED7D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RUFINAMIDA</w:t>
      </w:r>
    </w:p>
    <w:p w14:paraId="58EAC19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SELEGILINA</w:t>
      </w:r>
    </w:p>
    <w:p w14:paraId="4110EB0F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SERTRALINA</w:t>
      </w:r>
    </w:p>
    <w:p w14:paraId="4116834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SEVOFLURANO</w:t>
      </w:r>
    </w:p>
    <w:p w14:paraId="17B80D8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SULPIRIDA</w:t>
      </w:r>
    </w:p>
    <w:p w14:paraId="0AEC6EE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SULTOPRIDA</w:t>
      </w:r>
    </w:p>
    <w:p w14:paraId="2B6772D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TACRINA</w:t>
      </w:r>
    </w:p>
    <w:p w14:paraId="3AADF45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TERIFLUNOMIDA</w:t>
      </w:r>
    </w:p>
    <w:p w14:paraId="3E8414C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TETRABENAZINA</w:t>
      </w:r>
    </w:p>
    <w:p w14:paraId="6C1D3E2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TETRACAÍNA</w:t>
      </w:r>
    </w:p>
    <w:p w14:paraId="38E72D2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TIAGABINA</w:t>
      </w:r>
    </w:p>
    <w:p w14:paraId="17BCCF52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TIANEPTINA</w:t>
      </w:r>
    </w:p>
    <w:p w14:paraId="416A4A9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TIAPRIDA</w:t>
      </w:r>
    </w:p>
    <w:p w14:paraId="25BB64FC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TIOPROPERAZINA</w:t>
      </w:r>
    </w:p>
    <w:p w14:paraId="211DD5E4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TIORIDAZINA</w:t>
      </w:r>
    </w:p>
    <w:p w14:paraId="10A3441A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TIOTIXENO</w:t>
      </w:r>
    </w:p>
    <w:p w14:paraId="62785CB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TOLCAPONA</w:t>
      </w:r>
    </w:p>
    <w:p w14:paraId="3E8A501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TOPIRAMATO</w:t>
      </w:r>
    </w:p>
    <w:p w14:paraId="5B30751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TRANILCIPROMINA</w:t>
      </w:r>
    </w:p>
    <w:p w14:paraId="6D0936F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TRAZODONA</w:t>
      </w:r>
    </w:p>
    <w:p w14:paraId="158F923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TRICLOFÓS</w:t>
      </w:r>
    </w:p>
    <w:p w14:paraId="3FE9A0E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TRIFLUOPERAZINA</w:t>
      </w:r>
    </w:p>
    <w:p w14:paraId="00CE6BA1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TRIFLUPERIDOL</w:t>
      </w:r>
    </w:p>
    <w:p w14:paraId="0A03AB5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TRIMIPRAMINA</w:t>
      </w:r>
    </w:p>
    <w:p w14:paraId="49D04C98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TROGLITAZONA</w:t>
      </w:r>
    </w:p>
    <w:p w14:paraId="57174676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VALDECOXIBE</w:t>
      </w:r>
    </w:p>
    <w:p w14:paraId="32F6F9EE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VALPROATO SÓDICO</w:t>
      </w:r>
    </w:p>
    <w:p w14:paraId="47DEE9D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VENLAFAXINA</w:t>
      </w:r>
    </w:p>
    <w:p w14:paraId="4DBEAB49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VERALIPRIDA</w:t>
      </w:r>
    </w:p>
    <w:p w14:paraId="26BDEDDB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VIGABATRINA</w:t>
      </w:r>
    </w:p>
    <w:p w14:paraId="5F5AB855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VILAZODONA </w:t>
      </w:r>
    </w:p>
    <w:p w14:paraId="365E838D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VORTIOXETINA</w:t>
      </w:r>
    </w:p>
    <w:p w14:paraId="62E97690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ZIPRAZIDONA</w:t>
      </w:r>
    </w:p>
    <w:p w14:paraId="317650F3" w14:textId="77777777" w:rsidR="00914DA7" w:rsidRPr="00914DA7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ZOTEPINA</w:t>
      </w:r>
    </w:p>
    <w:p w14:paraId="0F2231C2" w14:textId="77777777" w:rsidR="00181299" w:rsidRDefault="00914DA7" w:rsidP="00181299">
      <w:pPr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ZUCLOPENTIXOL</w:t>
      </w:r>
    </w:p>
    <w:p w14:paraId="24343D57" w14:textId="1F941624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03220328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4ADFD31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07B331F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008FC7B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1.3 o disposto nos itens 1.1 e 1.2 não se aplica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26EC7C50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2) os medicamentos à base da substância LOPERAMIDA ficam sujeitos a VENDA SOB PRESCRIÇÃO MÉDICA SEM RETENÇÃO DE RECEITA.</w:t>
      </w:r>
    </w:p>
    <w:p w14:paraId="5969C69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MS  n.º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106 de 14 de setembro de 1994 – DOU 19/9/94).</w:t>
      </w:r>
    </w:p>
    <w:p w14:paraId="49F405F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14:paraId="319620B0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Colutórios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 Soluções utilizadas no tratamento de Otite Externa  e (c) VENDA SOB PRESCRIÇÃO MÉDICA COM RETENÇÃO DE RECEITA - quando tratar-se de preparações farmacêuticas de uso tópico oftalmológico.</w:t>
      </w:r>
    </w:p>
    <w:p w14:paraId="6770C3B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excetuam-se das disposições legais deste Regulamento Técnico as substâncias DISSULFIRAM, LÍTIO (metálico e seus sais) e HIDRATO DE CLORAL, quando, comprovadamente, forem utilizadas para outros fins, que não as formulações medicamentosas, e, 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portanto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não estão sujeitos ao controle e fiscalização previstos nas Portarias SVS/MS n.º 344/98 e nº. 6/99.</w:t>
      </w:r>
    </w:p>
    <w:p w14:paraId="6C125EFC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7) excetuam-se das disposições legais deste Regulamento Técnico os medicamentos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drops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colutório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pasta dentifrícia e gel.</w:t>
      </w:r>
    </w:p>
    <w:p w14:paraId="17D2D945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8) fica proibido o uso de NITRITO DE ISOBUTILA para fins médicos, bem como a sua utilização como aromatizador de ambiente ou de qualquer outra forma que possibilite o seu uso indevido.</w:t>
      </w:r>
    </w:p>
    <w:p w14:paraId="0EE5D8F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9) excetua-se das disposições legais deste Regulamento Técnico, o NITRITO DE ISOBUTILA, quando utilizado exclusivamente para fins industriais legítimos.</w:t>
      </w:r>
    </w:p>
    <w:p w14:paraId="22C0B48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prometazina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55DB49A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14:paraId="3FC44C17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3DE3F793" w14:textId="11DBFEA2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LISTA - C2</w:t>
      </w:r>
    </w:p>
    <w:p w14:paraId="6D9DA4A2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SUBSTÂNCIAS RETINÓICAS</w:t>
      </w:r>
    </w:p>
    <w:p w14:paraId="0BDA460D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Notificação de Receita Especial)</w:t>
      </w:r>
    </w:p>
    <w:p w14:paraId="3CD48F43" w14:textId="474DB9B6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ACITRETINA</w:t>
      </w:r>
    </w:p>
    <w:p w14:paraId="4188DC6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ADAPALENO</w:t>
      </w:r>
    </w:p>
    <w:p w14:paraId="3A7D085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BEXAROTENO</w:t>
      </w:r>
    </w:p>
    <w:p w14:paraId="69B56A5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ISOTRETINOÍNA</w:t>
      </w:r>
    </w:p>
    <w:p w14:paraId="6B54056F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TRETINOÍNA</w:t>
      </w:r>
    </w:p>
    <w:p w14:paraId="424B3E1E" w14:textId="58E88570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5B9AD66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5E20B8B0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285A0E68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1E776C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47C4D00A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319F68B3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78CDADBA" w14:textId="79183B14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– C3</w:t>
      </w:r>
    </w:p>
    <w:p w14:paraId="058EA632" w14:textId="77777777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SUBSTÂNCIAS IMUNOSSUPRESSORAS</w:t>
      </w:r>
    </w:p>
    <w:p w14:paraId="79B22CC5" w14:textId="77777777" w:rsidR="00181299" w:rsidRPr="009C4739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 a Notificação de Receita Especial)</w:t>
      </w:r>
    </w:p>
    <w:p w14:paraId="41DC3F12" w14:textId="692CE09F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FTALIMIDOGLUTARIMIDA (TALIDOMIDA)</w:t>
      </w:r>
    </w:p>
    <w:p w14:paraId="113F6B48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LENALIDOMIDA</w:t>
      </w:r>
    </w:p>
    <w:p w14:paraId="3ED98F30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473BEF87" w14:textId="2D37558B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14:paraId="6160EFE6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2) excetuam-se dos controles referentes a esta Lista os isômeros relacionados nominalmente em outra Lista deste regulamento.</w:t>
      </w:r>
    </w:p>
    <w:p w14:paraId="5EE02CE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1D0C6756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4) o controle da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lenalidomida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 do medicamento que a contenha deve ser realizado mediante o atendimento dos requisitos constantes da RDC nº 191, de 11 de dezembro de 2017.</w:t>
      </w:r>
    </w:p>
    <w:p w14:paraId="003790B1" w14:textId="03B049D0" w:rsidR="00914DA7" w:rsidRPr="00914DA7" w:rsidRDefault="00914DA7" w:rsidP="009C473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C5</w:t>
      </w:r>
    </w:p>
    <w:p w14:paraId="6EB69038" w14:textId="77777777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ANABOLIZANTES</w:t>
      </w:r>
    </w:p>
    <w:p w14:paraId="2F60444C" w14:textId="77777777" w:rsidR="00181299" w:rsidRPr="009C473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 (Sujeitas a Receita de Controle Especial em duas vias)</w:t>
      </w:r>
    </w:p>
    <w:p w14:paraId="1C313D2C" w14:textId="43F1D409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ANDROSTANOLONA</w:t>
      </w:r>
    </w:p>
    <w:p w14:paraId="28047FC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BOLASTERONA</w:t>
      </w:r>
    </w:p>
    <w:p w14:paraId="4FA6B10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BOLDENONA</w:t>
      </w:r>
    </w:p>
    <w:p w14:paraId="48E1910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CLOROXOMESTERONA</w:t>
      </w:r>
    </w:p>
    <w:p w14:paraId="1085008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CLOSTEBOL</w:t>
      </w:r>
    </w:p>
    <w:p w14:paraId="5971E5C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DEIDROCLORMETILTESTOSTERONA</w:t>
      </w:r>
    </w:p>
    <w:p w14:paraId="0187E52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DROSTANOLONA</w:t>
      </w:r>
    </w:p>
    <w:p w14:paraId="556D9F1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ESTANOLONA</w:t>
      </w:r>
    </w:p>
    <w:p w14:paraId="697D247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 ESTANOZOLOL</w:t>
      </w:r>
    </w:p>
    <w:p w14:paraId="00ED299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 ETILESTRENOL</w:t>
      </w:r>
    </w:p>
    <w:p w14:paraId="2560AA4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 FLUOXIMESTERONA OU FLUOXIMETILTESTOSTERONA</w:t>
      </w:r>
    </w:p>
    <w:p w14:paraId="0871DA7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12. FORMEBOLONA</w:t>
      </w:r>
    </w:p>
    <w:p w14:paraId="12D5BBD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 MESTEROLONA</w:t>
      </w:r>
    </w:p>
    <w:p w14:paraId="2C93EB5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14. METANDIENONA</w:t>
      </w:r>
    </w:p>
    <w:p w14:paraId="41B7CAE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15. METANDRANONA</w:t>
      </w:r>
    </w:p>
    <w:p w14:paraId="42EF9F6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16. METANDRIOL</w:t>
      </w:r>
    </w:p>
    <w:p w14:paraId="7DC3EDD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17. METENOLONA</w:t>
      </w:r>
    </w:p>
    <w:p w14:paraId="60892C3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18. METILTESTOSTERONA</w:t>
      </w:r>
    </w:p>
    <w:p w14:paraId="09735B8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19. MIBOLERONA</w:t>
      </w:r>
    </w:p>
    <w:p w14:paraId="298C3B4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20. NANDROLONA</w:t>
      </w:r>
    </w:p>
    <w:p w14:paraId="03CB6485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21. NORETANDROLONA</w:t>
      </w:r>
    </w:p>
    <w:p w14:paraId="2CDC059A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22. OXANDROLONA</w:t>
      </w:r>
    </w:p>
    <w:p w14:paraId="0FCFC32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23. OXIMESTERONA</w:t>
      </w:r>
    </w:p>
    <w:p w14:paraId="307DAF31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24. OXIMETOLONA</w:t>
      </w:r>
    </w:p>
    <w:p w14:paraId="60B6BB5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25. PRASTERONA (DEIDROEPIANDROSTERONA – DHEA)</w:t>
      </w:r>
    </w:p>
    <w:p w14:paraId="5D3E294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26. SOMATROPINA (HORMÔNIO DO CRESCIMENTO HUMANO)</w:t>
      </w:r>
    </w:p>
    <w:p w14:paraId="34C2BB3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27. TESTOSTERONA</w:t>
      </w:r>
    </w:p>
    <w:p w14:paraId="08D2250A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28. TREMBOLONA</w:t>
      </w:r>
    </w:p>
    <w:p w14:paraId="58E8086F" w14:textId="393D8989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5898691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6A052864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62EB80A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7FB2ADCD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04C28158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1E0D0BE3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6E3EC1B2" w14:textId="3724E90B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D1</w:t>
      </w:r>
    </w:p>
    <w:p w14:paraId="7899BBED" w14:textId="77777777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SUBSTÂNCIAS PRECURSORAS DE ENTORPECENTES E/OU PSICOTRÓPICOS</w:t>
      </w:r>
    </w:p>
    <w:p w14:paraId="0A3023E6" w14:textId="77777777" w:rsidR="00181299" w:rsidRPr="009C473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C47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(Sujeitas a Receita Médica sem Retenção)</w:t>
      </w:r>
    </w:p>
    <w:p w14:paraId="29B4A0FC" w14:textId="7AF7A98B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1-FENIL-2-PROPANONA</w:t>
      </w:r>
    </w:p>
    <w:p w14:paraId="1190AE67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3,4 - METILENDIOXIFENIL-2-PROPANONA</w:t>
      </w:r>
    </w:p>
    <w:p w14:paraId="767F6A80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 ANTRANÍLICO</w:t>
      </w:r>
    </w:p>
    <w:p w14:paraId="11259C7A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ÁCIDO FENILACÉTICO</w:t>
      </w:r>
    </w:p>
    <w:p w14:paraId="6AF09E0E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 LISÉRGICO</w:t>
      </w:r>
    </w:p>
    <w:p w14:paraId="2BEC5F98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ÁCIDO N-ACETILANTRANÍLICO</w:t>
      </w:r>
    </w:p>
    <w:p w14:paraId="261C2243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ALFA-FENILACETOACETONITRILO (APAAN)</w:t>
      </w:r>
    </w:p>
    <w:p w14:paraId="205B283A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ANPP ou (1-FENETIL-N-FENILPIPERIDIN-4-AMINA)</w:t>
      </w:r>
    </w:p>
    <w:p w14:paraId="64230246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DIIDROERGOMETRINA</w:t>
      </w:r>
    </w:p>
    <w:p w14:paraId="2E1B2307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DIIDROERGOTAMINA</w:t>
      </w:r>
    </w:p>
    <w:p w14:paraId="621B9716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EFEDRINA</w:t>
      </w:r>
    </w:p>
    <w:p w14:paraId="57801523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ERGOMETRINA</w:t>
      </w:r>
    </w:p>
    <w:p w14:paraId="67B7BA00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ERGOTAMINA</w:t>
      </w:r>
    </w:p>
    <w:p w14:paraId="0E678D7C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ETAFEDRINA</w:t>
      </w:r>
    </w:p>
    <w:p w14:paraId="35AB8EB6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ISOSAFROL</w:t>
      </w:r>
    </w:p>
    <w:p w14:paraId="118EAC98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ÓLEO DE SASSAFRÁS</w:t>
      </w:r>
    </w:p>
    <w:p w14:paraId="297FF9D8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ÓLEO DA PIMENTA LONGA</w:t>
      </w:r>
    </w:p>
    <w:p w14:paraId="2DA096E8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PIPERIDINA</w:t>
      </w:r>
    </w:p>
    <w:p w14:paraId="04CA080B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PIPERONAL</w:t>
      </w:r>
    </w:p>
    <w:p w14:paraId="55A34598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PSEUDOEFEDRINA</w:t>
      </w:r>
    </w:p>
    <w:p w14:paraId="73B1A983" w14:textId="77777777" w:rsidR="00914DA7" w:rsidRPr="00914DA7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NPP ou (N-FENETIL-4-PIPERIDINONA)</w:t>
      </w:r>
    </w:p>
    <w:p w14:paraId="156B4E30" w14:textId="77777777" w:rsidR="00181299" w:rsidRDefault="00914DA7" w:rsidP="00181299">
      <w:pPr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SAFROL</w:t>
      </w:r>
    </w:p>
    <w:p w14:paraId="6A22B6C7" w14:textId="715999B9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50CAE4E1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14:paraId="12BB7DDB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mesilato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diidroergotamina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14:paraId="3DD80689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n.º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14:paraId="237F96A7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 xml:space="preserve">4) óleo de pimenta longa é obtido da extração das folhas e dos talos finos da Piper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hispidinervum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C.DC., planta nativa da Região Norte do Brasil.</w:t>
      </w:r>
    </w:p>
    <w:p w14:paraId="70C3592F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14:paraId="6A51C009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14:paraId="3ED2459D" w14:textId="1A73DF7F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D2</w:t>
      </w:r>
    </w:p>
    <w:p w14:paraId="23C57386" w14:textId="77777777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INSUMOS QUÍMICOS UTILIZADOS PARA FABRICAÇÃO E SÍNTESE DE ENTORPECENTES E/OU PSICOTRÓPICOS</w:t>
      </w:r>
    </w:p>
    <w:p w14:paraId="3ECF3841" w14:textId="77777777" w:rsidR="00181299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(Sujeitos a Controle do Ministério da Justiça)</w:t>
      </w:r>
    </w:p>
    <w:p w14:paraId="6E2E596F" w14:textId="1E51AFBA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ACETONA</w:t>
      </w:r>
    </w:p>
    <w:p w14:paraId="0329E8B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ÁCIDO CLORÍDRICO</w:t>
      </w:r>
    </w:p>
    <w:p w14:paraId="79D0ACEF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ÁCIDO SULFÚRICO</w:t>
      </w:r>
    </w:p>
    <w:p w14:paraId="5587367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ANIDRIDO ACÉTICO</w:t>
      </w:r>
    </w:p>
    <w:p w14:paraId="3F41B53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CLORETO DE ETILA</w:t>
      </w:r>
    </w:p>
    <w:p w14:paraId="56D20972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CLORETO DE METILENO/DICLOROMETANO</w:t>
      </w:r>
    </w:p>
    <w:p w14:paraId="52C14E07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CLOROFÓRMIO</w:t>
      </w:r>
    </w:p>
    <w:p w14:paraId="5CDB46C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ÉTER ETÍLICO</w:t>
      </w:r>
    </w:p>
    <w:p w14:paraId="6337DB4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 METIL ETIL CETONA</w:t>
      </w:r>
    </w:p>
    <w:p w14:paraId="70E4CE9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 PERMANGANATO DE POTÁSSIO</w:t>
      </w:r>
    </w:p>
    <w:p w14:paraId="14D785B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11. SULFATO DE SÓDIO</w:t>
      </w:r>
    </w:p>
    <w:p w14:paraId="2B30F91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12. TOLUENO</w:t>
      </w:r>
    </w:p>
    <w:p w14:paraId="45EBA4C4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13. TRICLOROETILENO</w:t>
      </w:r>
    </w:p>
    <w:p w14:paraId="475D93F5" w14:textId="444C808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6C020B52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1) os produtos e insumos químicos desta Lista estão sujeitos a controle da Polícia Federal, de acordo com a Lei nº 10.357 de 27/12/2001, Decreto nº 4.262 de 10/06/2002 e Portaria MJ nº 1.274 de 25/08/2003.</w:t>
      </w:r>
    </w:p>
    <w:p w14:paraId="25794985" w14:textId="77777777" w:rsidR="00914DA7" w:rsidRPr="00914DA7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o insumo químico ou substância CLOROFÓRMIO está proibido para uso em medicamentos.</w:t>
      </w:r>
    </w:p>
    <w:p w14:paraId="5A398DB5" w14:textId="77777777" w:rsidR="00181299" w:rsidRDefault="00914DA7" w:rsidP="009C473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14:paraId="28759C0E" w14:textId="09032F48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– E</w:t>
      </w:r>
    </w:p>
    <w:p w14:paraId="253867A8" w14:textId="77777777" w:rsidR="00181299" w:rsidRPr="00D34BFC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DE PLANTAS PROSCRITAS QUE PODEM ORIGINAR SUBSTÂNCIAS ENTORPECENTES E/OU PSICOTRÓPICAS</w:t>
      </w:r>
    </w:p>
    <w:p w14:paraId="0B00C704" w14:textId="0A16BC09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Cannabis sativa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L..</w:t>
      </w:r>
      <w:proofErr w:type="gramEnd"/>
    </w:p>
    <w:p w14:paraId="37DF9E9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2.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Claviceps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paspali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Stevens &amp; Hall.</w:t>
      </w:r>
    </w:p>
    <w:p w14:paraId="18D42BA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Datura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suaveolens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Willd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E9A5D03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Erythroxylum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coca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Lam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2EF054C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Lophophora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williamsii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Coult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46AAF9D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Papaver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Somniferum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L..</w:t>
      </w:r>
      <w:proofErr w:type="gramEnd"/>
    </w:p>
    <w:p w14:paraId="283FA704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Prestonia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amazonica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J. F.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Macbr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2CB41A3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Salvia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Divinorum</w:t>
      </w:r>
      <w:proofErr w:type="spellEnd"/>
    </w:p>
    <w:p w14:paraId="55E4051C" w14:textId="4C026436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27A4EA33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 ficam proibidas a importação, a exportação, o comércio, a manipulação e o uso das plantas enumeradas acima.</w:t>
      </w:r>
    </w:p>
    <w:p w14:paraId="7CB976FF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14:paraId="721717FC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3) a planta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Lophophora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williamsii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Coult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é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comumente conhecida como cacto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peyote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7B00086B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4)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excetua-se do controle estabelecido nas Portarias SVS/MS n.º 344/98 e 6/99, a importação de semente de dormideira (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Papaver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Somniferum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14:paraId="4B4FE409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relacionada na lista “C1” deste regulamento.</w:t>
      </w:r>
    </w:p>
    <w:p w14:paraId="52EC0E27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14:paraId="44E7C2B0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7) fica permitida, excepcionalmente, a importação de produtos que possuam as substâncias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e/ou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tetrahidrocannabinol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(THC), quando realizada por pessoa física,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14:paraId="0A24AF96" w14:textId="77777777" w:rsidR="00914DA7" w:rsidRPr="00914DA7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Cannabis sativa, em concentração de no máximo 30 mg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tetrahidrocannabinol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(THC) por mililitro e 30 mg de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por mililitro, desde que sejam atendidas as exigências desta Resolução.</w:t>
      </w:r>
    </w:p>
    <w:p w14:paraId="31D58C57" w14:textId="77777777" w:rsidR="00181299" w:rsidRDefault="00914DA7" w:rsidP="00D34BFC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14:paraId="3DD10880" w14:textId="6FF55548" w:rsidR="00914DA7" w:rsidRPr="00914DA7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- F</w:t>
      </w:r>
    </w:p>
    <w:p w14:paraId="67BB4954" w14:textId="77777777" w:rsidR="00181299" w:rsidRPr="00FA568D" w:rsidRDefault="00914DA7" w:rsidP="00181299">
      <w:pPr>
        <w:spacing w:after="200" w:line="240" w:lineRule="auto"/>
        <w:ind w:left="120" w:right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DAS SUBSTÂNCIAS DE USO PROSCRITO NO BRASIL</w:t>
      </w:r>
    </w:p>
    <w:p w14:paraId="47C5EBED" w14:textId="052E9949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F1 - SUBSTÂNCIAS ENTORPECENTES</w:t>
      </w:r>
    </w:p>
    <w:tbl>
      <w:tblPr>
        <w:tblW w:w="101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3777"/>
        <w:gridCol w:w="370"/>
        <w:gridCol w:w="5502"/>
      </w:tblGrid>
      <w:tr w:rsidR="00914DA7" w:rsidRPr="00914DA7" w14:paraId="3F94E409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16196" w14:textId="16960494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1.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9B70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F1A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385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914DA7" w:rsidRPr="00914DA7" w14:paraId="418880C7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CF31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11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25D0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8992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914DA7" w:rsidRPr="00914DA7" w14:paraId="6E02AAB8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125B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FB12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4-FLUOROISOBUTIRFENTANIL 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BAF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0B6D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N-(1-FENILETILPIPERIDIN-4-IL)ISOBUTIRAMIDA</w:t>
            </w:r>
          </w:p>
        </w:tc>
      </w:tr>
      <w:tr w:rsidR="00914DA7" w:rsidRPr="00914DA7" w14:paraId="37F7F1DB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C4E9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04A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ACETIL-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C7CA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9D2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914DA7" w:rsidRPr="00914DA7" w14:paraId="3CCCDD5F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2EB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A36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8C71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9B7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N-[1-(2-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914DA7" w:rsidRPr="00914DA7" w14:paraId="7A489366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55C8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AAD4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69CF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7D1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O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-ACETILTETRAHIDRO-7-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-(1-HIDROXI-1-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METILBUTIL)-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6,14-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ETENO-ORIPAVINA</w:t>
            </w:r>
          </w:p>
        </w:tc>
      </w:tr>
      <w:tr w:rsidR="00914DA7" w:rsidRPr="00914DA7" w14:paraId="48E29D6F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BAB2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22E8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ACRILOILFENTANIL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69F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2592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N-FENIL-N-[1-(2-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FENILETIL)PIPERIDIN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-4-IL]PROP-2-ENAMIDA</w:t>
            </w:r>
          </w:p>
        </w:tc>
      </w:tr>
      <w:tr w:rsidR="00914DA7" w:rsidRPr="00914DA7" w14:paraId="5B378A8D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E7F9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8.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B77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680F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D767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914DA7" w:rsidRPr="00914DA7" w14:paraId="120FEF50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27B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EEE1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1EAE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DC9B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914DA7" w:rsidRPr="00914DA7" w14:paraId="4D95CE2E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C795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28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751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301B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914DA7" w:rsidRPr="00914DA7" w14:paraId="2D0DDE67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887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EBB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B03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5D9B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HIDROXIFENETIL)-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914DA7" w:rsidRPr="00914DA7" w14:paraId="6674FCFB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9F39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3412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71F5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AA3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HIDROXIFENETIL)-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914DA7" w:rsidRPr="00914DA7" w14:paraId="13F9AB7B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A15A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E8E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3595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FD3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BUTIRIL FENTANIL; N-(1-FENETILPIPERIDIN-4-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N-FENILBUTIRAMIDA</w:t>
            </w:r>
          </w:p>
        </w:tc>
      </w:tr>
      <w:tr w:rsidR="00914DA7" w:rsidRPr="00914DA7" w14:paraId="12B614C4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3D4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F1A4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078E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AFE9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4-CARBOMETOXIFENTANIL; METIL-FENILETIL-4-(N-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FENILPROPIONAMIDA)PIPERIDINA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-4-CARBOXILATO</w:t>
            </w:r>
          </w:p>
        </w:tc>
      </w:tr>
      <w:tr w:rsidR="00914DA7" w:rsidRPr="00914DA7" w14:paraId="1295B8B7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6D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65BF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92A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109E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META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914DA7" w:rsidRPr="00914DA7" w14:paraId="50E40FA8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F72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4A51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COCAINA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E907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092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914DA7" w:rsidRPr="00914DA7" w14:paraId="1A951614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8ED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A0D7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B15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78DB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DIIDRODEOXIMORFINA</w:t>
            </w:r>
          </w:p>
        </w:tc>
      </w:tr>
      <w:tr w:rsidR="00914DA7" w:rsidRPr="00914DA7" w14:paraId="6C68BB0C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CBA5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52A2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E8A1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394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7,8-DIIDRO-7-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HIDROXI-1-METILBUTIL]-6,14-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914DA7" w:rsidRPr="00914DA7" w14:paraId="313064B3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C9C8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4A9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C21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21B5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914DA7" w:rsidRPr="00914DA7" w14:paraId="775BA2F7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FD6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DDC4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1A3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469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TETRAHIDRO-7-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-(1-HIDROXI-1-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METILBUTIL)-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6,14-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ETENO-ORIPAVINA</w:t>
            </w:r>
          </w:p>
        </w:tc>
      </w:tr>
      <w:tr w:rsidR="00914DA7" w:rsidRPr="00914DA7" w14:paraId="0B71D335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7C4D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F6D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7AF2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7555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N-FENILFURAN-2-CARBOXAMIDA</w:t>
            </w:r>
          </w:p>
        </w:tc>
      </w:tr>
      <w:tr w:rsidR="00914DA7" w:rsidRPr="00914DA7" w14:paraId="3022E6FC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0619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70D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HEROINA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D9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5498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DIACETILMORFINA</w:t>
            </w:r>
          </w:p>
        </w:tc>
      </w:tr>
      <w:tr w:rsidR="00914DA7" w:rsidRPr="00914DA7" w14:paraId="530D51F5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41FB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0DAD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72DA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F8CE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914DA7" w:rsidRPr="00914DA7" w14:paraId="707AB1D9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E0E4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9CD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DE98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8D3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914DA7" w:rsidRPr="00914DA7" w14:paraId="5347C376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5D27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25.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B43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762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A8E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914DA7" w:rsidRPr="00914DA7" w14:paraId="1CC46405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26C2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9EF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OCFENTANIL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DFCD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99AC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2-METOXI-N-[1-(2-FENILETIL)PIPERIDIN-4-YL]ACETAMIDA</w:t>
            </w:r>
          </w:p>
        </w:tc>
      </w:tr>
      <w:tr w:rsidR="00914DA7" w:rsidRPr="00914DA7" w14:paraId="2AAA8E65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DDA7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338D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PARA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49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5EBF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4’-FLUORO-</w:t>
            </w: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914DA7" w:rsidRPr="00914DA7" w14:paraId="612BEFC3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5717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961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E97F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80EC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914DA7" w:rsidRPr="00914DA7" w14:paraId="2A37F1DA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A00B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AC73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TETRAHIDROFURANILFENTANIL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8AB1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8A11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N-FENILTETRAHIDROFURAN-2-CARBOXAMIDA</w:t>
            </w:r>
          </w:p>
        </w:tc>
      </w:tr>
      <w:tr w:rsidR="00914DA7" w:rsidRPr="00914DA7" w14:paraId="4DA58EED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6088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1A55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1D2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1D42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-[1-[2-(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914DA7" w:rsidRPr="00914DA7" w14:paraId="358E39BE" w14:textId="77777777" w:rsidTr="00FA568D">
        <w:trPr>
          <w:tblCellSpacing w:w="0" w:type="dxa"/>
        </w:trPr>
        <w:tc>
          <w:tcPr>
            <w:tcW w:w="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8E62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3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227A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286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5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3D9F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3</w:t>
            </w: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,4-DICLORO-N-((1S,2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2-(DIMETILAMINO)CICLOHEXIL)-N-METILBENZAMIDA</w:t>
            </w:r>
          </w:p>
        </w:tc>
      </w:tr>
    </w:tbl>
    <w:p w14:paraId="2C49F369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B916AD3" w14:textId="77777777" w:rsidR="00181299" w:rsidRPr="00FA568D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5C89838F" w14:textId="06F1F6B0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1)ficam também sob controle:</w:t>
      </w:r>
    </w:p>
    <w:p w14:paraId="2288F964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</w:t>
      </w:r>
      <w:proofErr w:type="gramStart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1.todos</w:t>
      </w:r>
      <w:proofErr w:type="gramEnd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os sais e isômeros das substâncias enumeradas acima, sempre que seja possível a sua existência.</w:t>
      </w:r>
    </w:p>
    <w:p w14:paraId="7BD42F24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</w:t>
      </w:r>
      <w:proofErr w:type="gramStart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2.todos</w:t>
      </w:r>
      <w:proofErr w:type="gramEnd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os ésteres e derivados da substância ECGONINA que sejam transformáveis em ECGONINA E COCAÍNA.</w:t>
      </w:r>
    </w:p>
    <w:p w14:paraId="162172A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1C389D88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exclui-se da proibição o uso médico-veterinário das substâncias </w:t>
      </w:r>
      <w:proofErr w:type="spellStart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carfentanil</w:t>
      </w:r>
      <w:proofErr w:type="spellEnd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 </w:t>
      </w:r>
      <w:proofErr w:type="spellStart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etorfina</w:t>
      </w:r>
      <w:proofErr w:type="spellEnd"/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desde que devidamente autorizado pelo Ministério da Agricultura, Pecuária e Abastecimento e atendidos os demais requisitos de controle estabelecidos pelas legislações vigentes.</w:t>
      </w:r>
    </w:p>
    <w:p w14:paraId="388F0731" w14:textId="77777777" w:rsidR="00181299" w:rsidRPr="00FA568D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FA56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6B759009" w14:textId="2FCBCD48" w:rsidR="00181299" w:rsidRPr="00FA568D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F2 - SUBSTÂNCIAS PSICOTRÓPICAS</w:t>
      </w:r>
    </w:p>
    <w:p w14:paraId="2D359A15" w14:textId="7EA3C2D0" w:rsidR="00914DA7" w:rsidRPr="00914DA7" w:rsidRDefault="00914DA7" w:rsidP="00181299">
      <w:pPr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SUBSTÂNCIAS</w:t>
      </w:r>
    </w:p>
    <w:p w14:paraId="7C64D6DD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11055" w:type="dxa"/>
        <w:tblCellSpacing w:w="0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157"/>
        <w:gridCol w:w="292"/>
        <w:gridCol w:w="6796"/>
      </w:tblGrid>
      <w:tr w:rsidR="00914DA7" w:rsidRPr="00914DA7" w14:paraId="5D31298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3E82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EE4F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35AD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07B9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-DIETIL-6-METILERGOLINA-8BETA-CARBOXAMIDA</w:t>
            </w:r>
          </w:p>
        </w:tc>
      </w:tr>
      <w:tr w:rsidR="00914DA7" w:rsidRPr="00914DA7" w14:paraId="16A7B5A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27D8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7B7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F6D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29C6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914DA7" w:rsidRPr="00914DA7" w14:paraId="1B96E92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1818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873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1B0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4B16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914DA7" w:rsidRPr="00914DA7" w14:paraId="2ACC565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649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BBC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A3B2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BFED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914DA7" w:rsidRPr="00914DA7" w14:paraId="3F061D87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A537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53E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0430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2EA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914DA7" w:rsidRPr="00914DA7" w14:paraId="44DFA72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A1E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BF1C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7B36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ACBF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914DA7" w:rsidRPr="00914DA7" w14:paraId="34E9F9F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BAC7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4981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870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87EE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914DA7" w:rsidRPr="00914DA7" w14:paraId="49F11EA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7C84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518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3FDB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16F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914DA7" w:rsidRPr="00914DA7" w14:paraId="45FD3F1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142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B34E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9E9A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63E3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914DA7" w:rsidRPr="00914DA7" w14:paraId="06DEEEC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AF66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CAAF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606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42B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3-METOXIFENCICLIDINA; 1-[1-(3-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METOXIFENIL)CICLOHEXIL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]PIPERIDINA</w:t>
            </w:r>
          </w:p>
        </w:tc>
      </w:tr>
      <w:tr w:rsidR="00914DA7" w:rsidRPr="00914DA7" w14:paraId="5C06273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2E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88B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3E53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E52A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3-METILMETCATINONA; 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1-(3-METILFENIL)-1-PROPANONA</w:t>
            </w:r>
          </w:p>
        </w:tc>
      </w:tr>
      <w:tr w:rsidR="00914DA7" w:rsidRPr="00914DA7" w14:paraId="2527959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A37B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B10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E719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96B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914DA7" w:rsidRPr="00914DA7" w14:paraId="2E18413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1A02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1F7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6A2C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7D4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BROMOFENIL)-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914DA7" w:rsidRPr="00914DA7" w14:paraId="3429C97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9C41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3ED7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8D2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5181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2-(PIRROLIDIN-1-IL)PENTAN-1-ONA</w:t>
            </w:r>
          </w:p>
        </w:tc>
      </w:tr>
      <w:tr w:rsidR="00914DA7" w:rsidRPr="00914DA7" w14:paraId="5CC6800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294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757B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D2B7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986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CLEFEDRONA; 4-CMC; 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914DA7" w:rsidRPr="00914DA7" w14:paraId="7625B10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9DAF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1FF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3834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0C22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914DA7" w:rsidRPr="00914DA7" w14:paraId="75C9621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54D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7C87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F6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DBC3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FLEFEDRONA; 4-FMC; 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914DA7" w:rsidRPr="00914DA7" w14:paraId="5E3FE868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FDD7" w14:textId="77777777" w:rsidR="00914DA7" w:rsidRPr="00914DA7" w:rsidRDefault="00914DA7" w:rsidP="00181299">
            <w:pPr>
              <w:numPr>
                <w:ilvl w:val="0"/>
                <w:numId w:val="6"/>
              </w:num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E0F0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4-HO-MIPT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344E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819B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3-{2-[METIL(PROPAN-2-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IL)AMINO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]ETIL}-1H-INDOL-4-OL ;  4-HIDROXI-N-ISOPROPIL-N-METILTRIPTAMINA</w:t>
            </w:r>
          </w:p>
        </w:tc>
      </w:tr>
      <w:tr w:rsidR="00914DA7" w:rsidRPr="00914DA7" w14:paraId="1100B89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D6F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9AA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020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FE8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1-(4-METILFENIL)-1-PENTANONA; 4-METIL-ALFA-ETILAMINOPENTIOFENONA; N-ETIL-4'-METILNORPENTEDRONA</w:t>
            </w:r>
          </w:p>
        </w:tc>
      </w:tr>
      <w:tr w:rsidR="00914DA7" w:rsidRPr="00914DA7" w14:paraId="50C3043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75FF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 20.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A378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7FA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E1D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 METILETILCATINONA; 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ETILAMINA)-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914DA7" w:rsidRPr="00914DA7" w14:paraId="40290A4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4898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66B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B91A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F1BC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CIS-2-AMINO-4-METIL-5-FENIL-2-OXAZOLINA</w:t>
            </w:r>
          </w:p>
        </w:tc>
      </w:tr>
      <w:tr w:rsidR="00914DA7" w:rsidRPr="00914DA7" w14:paraId="256F8E88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9BC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653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561E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9954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4-METILTIOANFETAMINA</w:t>
            </w:r>
          </w:p>
        </w:tc>
      </w:tr>
      <w:tr w:rsidR="00914DA7" w:rsidRPr="00914DA7" w14:paraId="2547428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BC42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263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5F77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3B65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4,4’- DIMETILAMINOREX; 4-METIL-5-(4-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4,5-DIHIDRO-1,3-OXAZOL-2-AMINA</w:t>
            </w:r>
          </w:p>
        </w:tc>
      </w:tr>
      <w:tr w:rsidR="00914DA7" w:rsidRPr="00914DA7" w14:paraId="35C5213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33B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94C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39308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C6E6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IL)PROPAN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-2-AMINA</w:t>
            </w:r>
          </w:p>
        </w:tc>
      </w:tr>
      <w:tr w:rsidR="00914DA7" w:rsidRPr="00914DA7" w14:paraId="781F3AE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9129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77F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EB6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8D27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IL)PROPAN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-2-AMINA</w:t>
            </w:r>
          </w:p>
        </w:tc>
      </w:tr>
      <w:tr w:rsidR="00914DA7" w:rsidRPr="00914DA7" w14:paraId="4799CDA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A78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BFBF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E6B0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DCBA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N-ETILPROPAN-2-AMINA</w:t>
            </w:r>
          </w:p>
        </w:tc>
      </w:tr>
      <w:tr w:rsidR="00914DA7" w:rsidRPr="00914DA7" w14:paraId="1405E25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29A2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02C3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5F-ADB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C6132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96547" w14:textId="77777777" w:rsidR="00914DA7" w:rsidRPr="00914DA7" w:rsidRDefault="00914DA7" w:rsidP="00181299">
            <w:pPr>
              <w:spacing w:after="200" w:line="240" w:lineRule="auto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METIL-S-2-[1-(5-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1H-INDAZOL-3-</w:t>
            </w:r>
          </w:p>
          <w:p w14:paraId="7A1F0B6A" w14:textId="77777777" w:rsidR="00914DA7" w:rsidRPr="00914DA7" w:rsidRDefault="00914DA7" w:rsidP="00181299">
            <w:pPr>
              <w:spacing w:after="200" w:line="240" w:lineRule="auto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CARBOXAMIDO]-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3,3-DIMETILBUTANOATO</w:t>
            </w:r>
          </w:p>
        </w:tc>
      </w:tr>
      <w:tr w:rsidR="00914DA7" w:rsidRPr="00914DA7" w14:paraId="2216811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D3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651C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BFA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4D97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5F-APINACA; N-(1-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ADAMANTIL)-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1-(5-FLUOROPENTIL)INDAZOL-3-CARBOXAMIDA</w:t>
            </w:r>
          </w:p>
        </w:tc>
      </w:tr>
      <w:tr w:rsidR="00914DA7" w:rsidRPr="00914DA7" w14:paraId="23D3350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4372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502E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5F-PB-22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2332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EE42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QUINOLIN-8-IL 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1H-INDOL-3-CARBOXILATO</w:t>
            </w:r>
          </w:p>
        </w:tc>
      </w:tr>
      <w:tr w:rsidR="00914DA7" w:rsidRPr="00914DA7" w14:paraId="3E26D6DD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5783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11AA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BE72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168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914DA7" w:rsidRPr="00914DA7" w14:paraId="32DC729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DC18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5A7A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0B88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28D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N-METILPROPAN-2-AMINA</w:t>
            </w:r>
          </w:p>
        </w:tc>
      </w:tr>
      <w:tr w:rsidR="00914DA7" w:rsidRPr="00914DA7" w14:paraId="6708C49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D4B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3E7C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078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D830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914DA7" w:rsidRPr="00914DA7" w14:paraId="426449D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AF6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4CF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DF2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524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-DIISOPROPILTRIPTAMINA</w:t>
            </w:r>
          </w:p>
        </w:tc>
      </w:tr>
      <w:tr w:rsidR="00914DA7" w:rsidRPr="00914DA7" w14:paraId="26DF09D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F98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69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B12F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4892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-DIMETILTRIPTAMINA</w:t>
            </w:r>
          </w:p>
        </w:tc>
      </w:tr>
      <w:tr w:rsidR="00914DA7" w:rsidRPr="00914DA7" w14:paraId="6D01DA7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A5BE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5312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B2C0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6309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 ISOPROPILTRIPTAMINA</w:t>
            </w:r>
          </w:p>
        </w:tc>
      </w:tr>
      <w:tr w:rsidR="00914DA7" w:rsidRPr="00914DA7" w14:paraId="22BD2EC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7762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D7FE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25B-NBOH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905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C6E3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2-({[2-(4-BROMO-2,5-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914DA7" w:rsidRPr="00914DA7" w14:paraId="0306F74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CA0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70A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A69E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E3F8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01AE431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845B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753C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25C-NBOH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6B38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ADB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2-({[2-(4-CLORO-2,5-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914DA7" w:rsidRPr="00914DA7" w14:paraId="33A70A66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13A8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39. 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019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3B4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CD7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4095C6B8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6BF6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A804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903A8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E1D4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3C8101A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554D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875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25E-NBOH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8AFC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D494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2-({[2-(4-ETIL-2,5-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914DA7" w:rsidRPr="00914DA7" w14:paraId="6AE6A5E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745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1973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399E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4539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554660B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ADF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5FAF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25H-NBOH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9148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F14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2-({[2,5-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914DA7" w:rsidRPr="00914DA7" w14:paraId="0E19107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E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3C47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F9B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0CDF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56A01796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A238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425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8024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D707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Cimbi-21; 2C-I-NBF; N-(2-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FLUOROBENZIL)-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2-(4-IODO-2,5-DIMETOXIFENIL)ETAN-1-AMINA</w:t>
            </w:r>
          </w:p>
        </w:tc>
      </w:tr>
      <w:tr w:rsidR="00914DA7" w:rsidRPr="00914DA7" w14:paraId="38CBDBED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5C29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6E05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8458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F94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2CI-NBOH; 2-({[2-(4-IODO-2,5-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914DA7" w:rsidRPr="00914DA7" w14:paraId="368B832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0DD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1F3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63C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32A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77E9C63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2DEC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9AC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D07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8F91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2602B6D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72A4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425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53C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503E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661C5E5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2ED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EC44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DAD0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353A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3E26FD5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B3BE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66ED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6874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11EC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2-[4-(1-METIL-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TIOETIL)-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914DA7" w:rsidRPr="00914DA7" w14:paraId="631E359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25AF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84D1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2F86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2B7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914DA7" w:rsidRPr="00914DA7" w14:paraId="3005BFD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0AA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5250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A4E6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2BD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C30-NBOMe; 2-(4-CLORO-2,5-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N-(3,4,5-TRIMETOXIBENZIL)ETAN-1-AMINA</w:t>
            </w:r>
          </w:p>
        </w:tc>
      </w:tr>
      <w:tr w:rsidR="00914DA7" w:rsidRPr="00914DA7" w14:paraId="562F27B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C521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6FA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AB-CHMINACA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84D5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B614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N-(1-AMINO-3-METIL-1-OXOBUTAN-2-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1-(CICLOHEXILMETIL)-1H-INDAZOL-3-CARBOXAMIDA</w:t>
            </w:r>
          </w:p>
        </w:tc>
      </w:tr>
      <w:tr w:rsidR="00914DA7" w:rsidRPr="00914DA7" w14:paraId="19631166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2C82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55.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48C7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AB-PINACA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E132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1186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1-AMINO-3-METIL-1-OXOBUTAN-2-IL]-1-PENTIL-1H-INDAZOL-3-CARBOXAMIDA</w:t>
            </w:r>
          </w:p>
        </w:tc>
      </w:tr>
      <w:tr w:rsidR="00914DA7" w:rsidRPr="00914DA7" w14:paraId="1DB4D34D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3CF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1969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AB25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86F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ALFA-ETILAMINOPENTIOFENONA; 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1-FENILPENTAN-1-ONA</w:t>
            </w:r>
          </w:p>
        </w:tc>
      </w:tr>
      <w:tr w:rsidR="00914DA7" w:rsidRPr="00914DA7" w14:paraId="62B63B36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F8A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2FE8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80A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209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IL)PENTAN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-1-ONA)</w:t>
            </w:r>
          </w:p>
        </w:tc>
      </w:tr>
      <w:tr w:rsidR="00914DA7" w:rsidRPr="00914DA7" w14:paraId="0FE6D14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A783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2712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CC91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AD62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914DA7" w:rsidRPr="00914DA7" w14:paraId="09CE5B6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6E68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6DE8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3A2D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A8B4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914DA7" w:rsidRPr="00914DA7" w14:paraId="07E7D77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5E0E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2C1C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00B4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582CF6B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26BA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ALFA-METILTRIPTAMINA</w:t>
            </w:r>
          </w:p>
        </w:tc>
      </w:tr>
      <w:tr w:rsidR="00914DA7" w:rsidRPr="00914DA7" w14:paraId="6BB54F1B" w14:textId="77777777" w:rsidTr="00FA568D">
        <w:trPr>
          <w:trHeight w:val="840"/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1606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DC9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452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8800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N-BENZIL-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N,ALFA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-DIMETILFENETILAMINA</w:t>
            </w:r>
          </w:p>
        </w:tc>
      </w:tr>
      <w:tr w:rsidR="00914DA7" w:rsidRPr="00914DA7" w14:paraId="79CFA0B4" w14:textId="77777777" w:rsidTr="00FA568D">
        <w:trPr>
          <w:trHeight w:val="840"/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BDA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EA2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42B1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514E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DIBUTILONA; METILBUTILONA; βk-DMBDB; βk-MMBDB; 1- BENZO[D] [1,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-5-IL)-2-(DIMETILAMINO)BUTAN-1-ONA</w:t>
            </w:r>
          </w:p>
        </w:tc>
      </w:tr>
      <w:tr w:rsidR="00914DA7" w:rsidRPr="00914DA7" w14:paraId="7B83369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521D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FDFB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73D1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E5BC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DOB; 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4-BROMO-2,5-DIMETOXI-ALFA-METILFENETILAMINA</w:t>
            </w:r>
          </w:p>
        </w:tc>
      </w:tr>
      <w:tr w:rsidR="00914DA7" w:rsidRPr="00914DA7" w14:paraId="6DC7901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1DDC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6DC0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1C8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3D17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1-BENZILPIPERAZINA</w:t>
            </w:r>
          </w:p>
        </w:tc>
      </w:tr>
      <w:tr w:rsidR="00914DA7" w:rsidRPr="00914DA7" w14:paraId="02AF790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44E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332A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F74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302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-)-(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S)-2-AMINOPROPIOFENONA</w:t>
            </w:r>
          </w:p>
        </w:tc>
      </w:tr>
      <w:tr w:rsidR="00914DA7" w:rsidRPr="00914DA7" w14:paraId="546A8B4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37C0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9FB0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F1368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83F8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914DA7" w:rsidRPr="00914DA7" w14:paraId="7CD87E3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8C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FA64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9E1D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A6B0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N,N-DIETIL-6-METIL-9,10-DIDEHIDRO-2,3-DIHIDROERGOLINA-8-CARBOXAMIDA</w:t>
            </w:r>
          </w:p>
        </w:tc>
      </w:tr>
      <w:tr w:rsidR="00914DA7" w:rsidRPr="00914DA7" w14:paraId="021E5F9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E4D2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1ECB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205E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8A92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-MDDMA; </w:t>
            </w:r>
            <w:proofErr w:type="spell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-DMBDP; 1-(BENZO[d][1,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-5-IL)-2-(DIMETILAMINO)PROPAN-1-ONA</w:t>
            </w:r>
          </w:p>
        </w:tc>
      </w:tr>
      <w:tr w:rsidR="00914DA7" w:rsidRPr="00914DA7" w14:paraId="5AFCF6B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DC1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5E78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EEA1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923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2,5-DIMETOXI-ALFA-METILFENETILAMINA</w:t>
            </w:r>
          </w:p>
        </w:tc>
      </w:tr>
      <w:tr w:rsidR="00914DA7" w:rsidRPr="00914DA7" w14:paraId="0F9029F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14B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FE9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34B4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B001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914DA7" w:rsidRPr="00914DA7" w14:paraId="1B5BD25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76D0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A67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620C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3D5B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1,3-DIMETILBUTILAMINA; 4-METILPENTAN-2-AMINA</w:t>
            </w:r>
          </w:p>
        </w:tc>
      </w:tr>
      <w:tr w:rsidR="00914DA7" w:rsidRPr="00914DA7" w14:paraId="0E63D24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1E27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07A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3BD3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18B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3-(1,2-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DIMETILHEPTIL)-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7,8,9,10-TETRAHIDRO-6,6,9-TRIMETIL-6H-DIBENZO[B,D]PIRANO-1-OL</w:t>
            </w:r>
          </w:p>
        </w:tc>
      </w:tr>
      <w:tr w:rsidR="00914DA7" w:rsidRPr="00914DA7" w14:paraId="018CF1F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2D8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73. 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C8D8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0BF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B40A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INDOL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N,N-DIMETILTRIPTAMINA</w:t>
            </w:r>
          </w:p>
        </w:tc>
      </w:tr>
      <w:tr w:rsidR="00914DA7" w:rsidRPr="00914DA7" w14:paraId="6207EF0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A236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E295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5206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7C75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914DA7" w:rsidRPr="00914DA7" w14:paraId="3A355A1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910B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339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D5CF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321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±)–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4-ETIL-2,5-DIMETOXI-ALFA-METILFENETILAMINA</w:t>
            </w:r>
          </w:p>
        </w:tc>
      </w:tr>
      <w:tr w:rsidR="00914DA7" w:rsidRPr="00914DA7" w14:paraId="7DD7176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3E5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A272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1E8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C702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914DA7" w:rsidRPr="00914DA7" w14:paraId="730B587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8B93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166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03D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9B2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914DA7" w:rsidRPr="00914DA7" w14:paraId="5A7CE37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BE4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58D6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F187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B4C5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914DA7" w:rsidRPr="00914DA7" w14:paraId="2EF891C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F7D7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FB6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078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2566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PCE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N-ETIL-1-FENILCICLOHEXILAMINA</w:t>
            </w:r>
          </w:p>
        </w:tc>
      </w:tr>
      <w:tr w:rsidR="00914DA7" w:rsidRPr="00914DA7" w14:paraId="54922AEC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DE86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947C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2818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F8D0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914DA7" w:rsidRPr="00914DA7" w14:paraId="3BCF3A5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5705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43DF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AA7B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1EA8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βk-MDEA; MDEC; 1-(1,3-BENZODIOXOL-5-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914DA7" w:rsidRPr="00914DA7" w14:paraId="05729AD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D509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A049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F6DEC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8D8D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914DA7" w:rsidRPr="00914DA7" w14:paraId="3653E77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B574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B3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062A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44BF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METANONA</w:t>
            </w:r>
          </w:p>
        </w:tc>
      </w:tr>
      <w:tr w:rsidR="00914DA7" w:rsidRPr="00914DA7" w14:paraId="2267154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2909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0B07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DA78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FF28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914DA7" w:rsidRPr="00914DA7" w14:paraId="68E9FDF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7490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8CF3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EDC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32A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IL)NAFTALEN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-1-IL-METANONA</w:t>
            </w:r>
          </w:p>
        </w:tc>
      </w:tr>
      <w:tr w:rsidR="00914DA7" w:rsidRPr="00914DA7" w14:paraId="7D921E2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02AB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3ADB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E31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3467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914DA7" w:rsidRPr="00914DA7" w14:paraId="5D2DF6F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C052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87.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F79F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70B2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33B1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4-METOXINAFTALEN-1-IL-(1-PENTILINDOL-3-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  METANONA</w:t>
            </w:r>
            <w:proofErr w:type="gramEnd"/>
          </w:p>
        </w:tc>
      </w:tr>
      <w:tr w:rsidR="00914DA7" w:rsidRPr="00914DA7" w14:paraId="32E85E3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7F18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A217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708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0ED3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(4-METOXI1-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NAFTALENIL)(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914DA7" w:rsidRPr="00914DA7" w14:paraId="44F3B56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858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8311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95B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CCDE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914DA7" w:rsidRPr="00914DA7" w14:paraId="481E2A1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37A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515A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CC8B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EF0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914DA7" w:rsidRPr="00914DA7" w14:paraId="3069A00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0F3C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490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39B7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060A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914DA7" w:rsidRPr="00914DA7" w14:paraId="22E8F20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AB4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34C8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EEC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3F4F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914DA7" w:rsidRPr="00914DA7" w14:paraId="708F606D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9077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8BF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8EF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EDE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914DA7" w:rsidRPr="00914DA7" w14:paraId="40152E28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279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94. 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1A3C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56C7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F53F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914DA7" w:rsidRPr="00914DA7" w14:paraId="431B83A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87EF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A7E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042F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B1B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914DA7" w:rsidRPr="00914DA7" w14:paraId="764CE52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976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DEAB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22CF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12A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[1-(5-FLUORO-4-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914DA7" w:rsidRPr="00914DA7" w14:paraId="4E2A974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B3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7460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9C0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09A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[1-(5-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914DA7" w:rsidRPr="00914DA7" w14:paraId="2509285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F35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6E57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DE64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8797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914DA7" w:rsidRPr="00914DA7" w14:paraId="1AAD2F5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93F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BA0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175F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81D6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914DA7" w:rsidRPr="00914DA7" w14:paraId="6678EA17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1F0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C18E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402B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706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MDEA; N-ETIL MDA; 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N-ETIL-ALFA-METIL-3,4-(METILENEDIOXI)FENETILAMINA</w:t>
            </w:r>
          </w:p>
        </w:tc>
      </w:tr>
      <w:tr w:rsidR="00914DA7" w:rsidRPr="00914DA7" w14:paraId="7E8C58B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95EA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2096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EDC1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DBF3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N,ALFA-DIMETIL-3,4-(METILENODIOXI)FENETILAMINA; 3,4 METILENODIOXIMETANFETAMINA</w:t>
            </w:r>
          </w:p>
        </w:tc>
      </w:tr>
      <w:tr w:rsidR="00914DA7" w:rsidRPr="00914DA7" w14:paraId="352F4BD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390B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6D4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36056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715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3-(O-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2-METIL-4(3H)-QUINAZOLINONA</w:t>
            </w:r>
          </w:p>
        </w:tc>
      </w:tr>
      <w:tr w:rsidR="00914DA7" w:rsidRPr="00914DA7" w14:paraId="42FF979D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D35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57E5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844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8C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PROPAN-1-ONA</w:t>
            </w:r>
          </w:p>
        </w:tc>
      </w:tr>
      <w:tr w:rsidR="00914DA7" w:rsidRPr="00914DA7" w14:paraId="69060F4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8365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91B9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553D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37F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914DA7" w:rsidRPr="00914DA7" w14:paraId="346F3A7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8C4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1024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755B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METANFETAMINA</w:t>
            </w:r>
          </w:p>
        </w:tc>
      </w:tr>
      <w:tr w:rsidR="00914DA7" w:rsidRPr="00914DA7" w14:paraId="335D7590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2FF4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7838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CE7B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2615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2-METIL-3-O-TOLIL-4(3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QUINAZOLINONA</w:t>
            </w:r>
          </w:p>
        </w:tc>
      </w:tr>
      <w:tr w:rsidR="00914DA7" w:rsidRPr="00914DA7" w14:paraId="13AB9C4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3F42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B142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D42B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5CF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1-FENILPROPAN-1-ONA</w:t>
            </w:r>
          </w:p>
        </w:tc>
      </w:tr>
      <w:tr w:rsidR="00914DA7" w:rsidRPr="00914DA7" w14:paraId="092CC69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682D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5D6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A167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C386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βk-MDMA; MDMC; 1-(1,3-BENZODIOXOL-5-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914DA7" w:rsidRPr="00914DA7" w14:paraId="4C0495F8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ABDB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AD7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7402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4685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914DA7" w:rsidRPr="00914DA7" w14:paraId="1A736EB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314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012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33F7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5DB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914DA7" w:rsidRPr="00914DA7" w14:paraId="1962EFB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C9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AD1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MXE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56A5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CC37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914DA7" w:rsidRPr="00914DA7" w14:paraId="0D79C27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215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9F07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230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8BD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1-METIL-2-OXOETIL]-N-METIL-ACETAMIDA</w:t>
            </w:r>
          </w:p>
        </w:tc>
      </w:tr>
      <w:tr w:rsidR="00914DA7" w:rsidRPr="00914DA7" w14:paraId="63D992E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54A0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113. 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50A3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5B181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6D5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ETILAMINA)-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1-FENILPROPAN-1-ONA</w:t>
            </w:r>
          </w:p>
        </w:tc>
      </w:tr>
      <w:tr w:rsidR="00914DA7" w:rsidRPr="00914DA7" w14:paraId="44671F0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5263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1F2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431CE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77CA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1-FENILHEXAN-1-ONA; HEXEN; NEH</w:t>
            </w:r>
          </w:p>
        </w:tc>
      </w:tr>
      <w:tr w:rsidR="00914DA7" w:rsidRPr="00914DA7" w14:paraId="45F2939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E97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367A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C17A9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4656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EFILONA; 1-(BENZO[d][1,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-5-IL)-2-(ETILAMINO)PENTAN-1-ONA</w:t>
            </w:r>
          </w:p>
        </w:tc>
      </w:tr>
      <w:tr w:rsidR="00914DA7" w:rsidRPr="00914DA7" w14:paraId="76B019B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578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167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0791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9D0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3-HEXIL-7,8,9,10-TETRAHIDRO-6,6,9-TRIMETIL-6H-DIBENZO[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B,D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]PIRANO-1-OL</w:t>
            </w:r>
          </w:p>
        </w:tc>
      </w:tr>
      <w:tr w:rsidR="00914DA7" w:rsidRPr="00914DA7" w14:paraId="7261FFEB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8914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AF37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9FFE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C2B3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1-FENIL-PENTAN-1-ONA</w:t>
            </w:r>
          </w:p>
        </w:tc>
      </w:tr>
      <w:tr w:rsidR="00914DA7" w:rsidRPr="00914DA7" w14:paraId="01F5C70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3C3A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72B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EFE9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E450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-MBDP; βk-MBDP; </w:t>
            </w:r>
            <w:proofErr w:type="spell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-METIL-K; 1-(BENZO[d][1,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-5-IL)-2-(METILAMINO)PENTAN-1-ONA</w:t>
            </w:r>
          </w:p>
        </w:tc>
      </w:tr>
      <w:tr w:rsidR="00914DA7" w:rsidRPr="00914DA7" w14:paraId="338BCF36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0211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2643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9D2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B9F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914DA7" w:rsidRPr="00914DA7" w14:paraId="65CB6947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10F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D0FC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4022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3E52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-2-IL](METIL)AZANO]</w:t>
            </w:r>
          </w:p>
        </w:tc>
      </w:tr>
      <w:tr w:rsidR="00914DA7" w:rsidRPr="00914DA7" w14:paraId="3215EE33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ADA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7F8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4A600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069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FOSFATO DIIDROGENADO DE 3-[2-(DIMETILAMINOETIL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)]INDOL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-4-ILO</w:t>
            </w:r>
          </w:p>
        </w:tc>
      </w:tr>
      <w:tr w:rsidR="00914DA7" w:rsidRPr="00914DA7" w14:paraId="50F457A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E83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CE0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7CE6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5B09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PSILOTSINA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3-[2-(DIMETILAMINO)ETIL]INDOL-4-OL </w:t>
            </w:r>
          </w:p>
        </w:tc>
      </w:tr>
      <w:tr w:rsidR="00914DA7" w:rsidRPr="00914DA7" w14:paraId="2F83118F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3E12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123.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AC6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RH-34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CD9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584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3-(2-((2-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METOXIBENZIL)AMINO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)ETIL)QUINAZOLINA-2,4(1H,3H)-DIONA</w:t>
            </w:r>
          </w:p>
        </w:tc>
      </w:tr>
      <w:tr w:rsidR="00914DA7" w:rsidRPr="00914DA7" w14:paraId="44E7B44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56C6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C498A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E0DB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13CD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PCPY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1-(1-FENILCICLOHEXIL)PIRROLIDINA</w:t>
            </w:r>
          </w:p>
        </w:tc>
      </w:tr>
      <w:tr w:rsidR="00914DA7" w:rsidRPr="00914DA7" w14:paraId="04088D4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269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5E8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DA7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56E6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914DA7" w:rsidRPr="00914DA7" w14:paraId="7885464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1ABCC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88F5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F652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67437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DOM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2,5-DIMETOXI-ALFA,4-DIMETILFENETILAMINA</w:t>
            </w:r>
          </w:p>
        </w:tc>
      </w:tr>
      <w:tr w:rsidR="00914DA7" w:rsidRPr="00914DA7" w14:paraId="61E3C5B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726D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779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TENANFETAMINA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B12D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3E9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914DA7" w:rsidRPr="00914DA7" w14:paraId="631C8D35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5441D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2FAA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7BFA7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0265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TCP ;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914DA7" w:rsidRPr="00914DA7" w14:paraId="7D678022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218C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D3AB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1A58A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880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THC</w:t>
            </w:r>
          </w:p>
        </w:tc>
      </w:tr>
      <w:tr w:rsidR="00914DA7" w:rsidRPr="00914DA7" w14:paraId="4C0767C1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B8168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0195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A19E5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2BA6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1-(5,6,7,8-TETRAHIDRONAFTALEN-2-IL)PENTAN-1-ONA</w:t>
            </w:r>
          </w:p>
        </w:tc>
      </w:tr>
      <w:tr w:rsidR="00914DA7" w:rsidRPr="00914DA7" w14:paraId="47AB9F04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438E5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7849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6F8DD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05D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(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3,4,5-TRIMETOXI-ALFA-METILFENETILAMINA</w:t>
            </w:r>
          </w:p>
        </w:tc>
      </w:tr>
      <w:tr w:rsidR="00914DA7" w:rsidRPr="00914DA7" w14:paraId="4259C64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02AF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A07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1174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9472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914DA7" w:rsidRPr="00914DA7" w14:paraId="56AF066A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8B571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133. 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5582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3175F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47D7E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(1-​PENTIL-​1H-​INDOL-​3-​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IL)​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(2,​2,​3,​3-​TETRAMETILCICLOPROP​IL)​-METANONA </w:t>
            </w:r>
          </w:p>
        </w:tc>
      </w:tr>
      <w:tr w:rsidR="00914DA7" w:rsidRPr="00914DA7" w14:paraId="0321B2EE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600D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134. 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A8334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858F4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543F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914DA7" w:rsidRPr="00914DA7" w14:paraId="2622F559" w14:textId="77777777" w:rsidTr="00FA568D">
        <w:trPr>
          <w:tblCellSpacing w:w="0" w:type="dxa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1739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135. </w:t>
            </w:r>
          </w:p>
        </w:tc>
        <w:tc>
          <w:tcPr>
            <w:tcW w:w="3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9B97B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7103" w14:textId="77777777" w:rsidR="00914DA7" w:rsidRPr="00914DA7" w:rsidRDefault="00914DA7" w:rsidP="00181299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7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544F3" w14:textId="7777777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ALFA-(ALFA-</w:t>
            </w:r>
            <w:proofErr w:type="gramStart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METOXIBENZIL)-</w:t>
            </w:r>
            <w:proofErr w:type="gramEnd"/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4-(BETA-METOXIFENETIL)-1-PIPERAZINAETANOL</w:t>
            </w:r>
          </w:p>
        </w:tc>
      </w:tr>
    </w:tbl>
    <w:p w14:paraId="7158E5DE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D50B015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b) CLASSES ESTRUTURAIS DOS CANABINOIDES SINTÉTICOS – Ficam também sob controle desta Lista as substâncias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canabimiméticas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 enquadram nas seguintes classes estruturais:</w:t>
      </w:r>
    </w:p>
    <w:p w14:paraId="258E053E" w14:textId="490C060B" w:rsidR="00914DA7" w:rsidRPr="00914DA7" w:rsidRDefault="00914DA7" w:rsidP="00FA568D">
      <w:pPr>
        <w:numPr>
          <w:ilvl w:val="0"/>
          <w:numId w:val="7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2-(</w:t>
      </w:r>
      <w:proofErr w:type="spellStart"/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)fenol</w:t>
      </w:r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1):</w:t>
      </w:r>
    </w:p>
    <w:p w14:paraId="546BDD76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1.1 Com substituição na posição 1 do anel benzênico por um grupo (-OR1)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hidroxil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alcoxi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(éter)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carboxialquil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(éster);</w:t>
      </w:r>
    </w:p>
    <w:p w14:paraId="491BCBB6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1.2 Substituída na posição 5 (-R2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  do</w:t>
      </w:r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anel benzênico em qualquer extensão;</w:t>
      </w:r>
    </w:p>
    <w:p w14:paraId="4A62E8C6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1.3 Substituída ou não nas posições 3’ (-R3) e/ou 6’ (-R4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  em</w:t>
      </w:r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qualquer extensão no anel ciclo-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hexil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4F88BDBC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1.4 Que apresente ou não uma insaturação entre as posições 2’ e 3’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substituinte;</w:t>
      </w:r>
    </w:p>
    <w:p w14:paraId="4BE3ABE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1.5 Substituída ou não no anel benzênico em qualquer extensão (-R5).</w:t>
      </w:r>
    </w:p>
    <w:tbl>
      <w:tblPr>
        <w:tblW w:w="32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914DA7" w:rsidRPr="00914DA7" w14:paraId="582F1D0E" w14:textId="77777777" w:rsidTr="00914DA7">
        <w:trPr>
          <w:tblCellSpacing w:w="7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08F2" w14:textId="639106A2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25FA01" wp14:editId="5BC9B0D0">
                  <wp:extent cx="1137285" cy="1271905"/>
                  <wp:effectExtent l="0" t="0" r="5715" b="4445"/>
                  <wp:docPr id="12" name="Imagem 12" descr="C:\Users\raianne.coutinho\AppData\Local\Microsoft\Windows\INetCache\Content.MSO\3B5CE58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ianne.coutinho\AppData\Local\Microsoft\Windows\INetCache\Content.MSO\3B5CE58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28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A7" w:rsidRPr="00914DA7" w14:paraId="518EF225" w14:textId="77777777" w:rsidTr="00914DA7">
        <w:trPr>
          <w:tblCellSpacing w:w="7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A86B7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1</w:t>
            </w:r>
          </w:p>
        </w:tc>
      </w:tr>
    </w:tbl>
    <w:p w14:paraId="2A8E66C8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4C8FB52" w14:textId="4A25E351" w:rsidR="00914DA7" w:rsidRPr="00914DA7" w:rsidRDefault="00914DA7" w:rsidP="00FA568D">
      <w:pPr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naftalen-1-il(1H-indol-3-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2) ou naftalen-1-il(1H-indol-3-il)metano (estrutura 3):</w:t>
      </w:r>
    </w:p>
    <w:p w14:paraId="5D5E5DF1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2.1 Substituída no átomo de nitrogênio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0846C8C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2.2 Se ou não substituído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1E917F85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2.3 Se ou não substituído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naftoil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680"/>
      </w:tblGrid>
      <w:tr w:rsidR="00FA568D" w:rsidRPr="00914DA7" w14:paraId="5E5DD5AA" w14:textId="77777777" w:rsidTr="00FA568D">
        <w:trPr>
          <w:tblCellSpacing w:w="7" w:type="dxa"/>
        </w:trPr>
        <w:tc>
          <w:tcPr>
            <w:tcW w:w="3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5C325" w14:textId="2D2C24DC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F4A6D2" wp14:editId="7583DEFA">
                  <wp:extent cx="1709530" cy="1746628"/>
                  <wp:effectExtent l="0" t="0" r="5080" b="6350"/>
                  <wp:docPr id="11" name="Imagem 11" descr="C:\Users\raianne.coutinho\AppData\Local\Microsoft\Windows\INetCache\Content.MSO\5E1F443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aianne.coutinho\AppData\Local\Microsoft\Windows\INetCache\Content.MSO\5E1F443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193" cy="180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C3443" w14:textId="702097CE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09171" wp14:editId="5CE1DE69">
                  <wp:extent cx="1916265" cy="1659353"/>
                  <wp:effectExtent l="0" t="0" r="8255" b="0"/>
                  <wp:docPr id="10" name="Imagem 10" descr="C:\Users\raianne.coutinho\AppData\Local\Microsoft\Windows\INetCache\Content.MSO\3C49325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ianne.coutinho\AppData\Local\Microsoft\Windows\INetCache\Content.MSO\3C49325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050" cy="1692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68D" w:rsidRPr="00914DA7" w14:paraId="583EE2E3" w14:textId="77777777" w:rsidTr="00FA568D">
        <w:trPr>
          <w:tblCellSpacing w:w="7" w:type="dxa"/>
        </w:trPr>
        <w:tc>
          <w:tcPr>
            <w:tcW w:w="3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AC72E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032E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3</w:t>
            </w:r>
          </w:p>
        </w:tc>
      </w:tr>
    </w:tbl>
    <w:p w14:paraId="1EF08716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ECABD55" w14:textId="42F07CCC" w:rsidR="00914DA7" w:rsidRPr="00914DA7" w:rsidRDefault="00914DA7" w:rsidP="00FA568D">
      <w:pPr>
        <w:numPr>
          <w:ilvl w:val="0"/>
          <w:numId w:val="9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naftalen-1-il(1H-pirrol-3-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4):</w:t>
      </w:r>
    </w:p>
    <w:p w14:paraId="42CE71B2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 Substituída no átomo de nitrogênio do anel pirrol (-R1);</w:t>
      </w:r>
    </w:p>
    <w:p w14:paraId="04EC916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3.2 Substituída ou não no anel pirrol em qualquer extensão (-R2);</w:t>
      </w:r>
    </w:p>
    <w:p w14:paraId="0293112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3.3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naftoil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pPr w:leftFromText="141" w:rightFromText="141" w:vertAnchor="text" w:tblpY="1"/>
        <w:tblOverlap w:val="never"/>
        <w:tblW w:w="321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</w:tblGrid>
      <w:tr w:rsidR="00914DA7" w:rsidRPr="00914DA7" w14:paraId="05031F73" w14:textId="77777777" w:rsidTr="00FA568D">
        <w:trPr>
          <w:tblCellSpacing w:w="7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0538" w14:textId="3FA723CE" w:rsidR="00914DA7" w:rsidRPr="00914DA7" w:rsidRDefault="00914DA7" w:rsidP="00FA568D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C87D02" wp14:editId="12C095F3">
                  <wp:extent cx="2089460" cy="2409024"/>
                  <wp:effectExtent l="0" t="0" r="6350" b="0"/>
                  <wp:docPr id="9" name="Imagem 9" descr="C:\Users\raianne.coutinho\AppData\Local\Microsoft\Windows\INetCache\Content.MSO\79DD117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raianne.coutinho\AppData\Local\Microsoft\Windows\INetCache\Content.MSO\79DD117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1644" cy="243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A7" w:rsidRPr="00914DA7" w14:paraId="43A46659" w14:textId="77777777" w:rsidTr="00FA568D">
        <w:trPr>
          <w:tblCellSpacing w:w="7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A2AAF" w14:textId="77777777" w:rsidR="00914DA7" w:rsidRPr="00914DA7" w:rsidRDefault="00914DA7" w:rsidP="00FA568D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4</w:t>
            </w:r>
          </w:p>
        </w:tc>
      </w:tr>
    </w:tbl>
    <w:p w14:paraId="2662CE2E" w14:textId="01455277" w:rsidR="00181299" w:rsidRDefault="00FA568D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 w:type="textWrapping" w:clear="all"/>
      </w:r>
      <w:r w:rsidR="00914DA7"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52DA847F" w14:textId="74EC4011" w:rsidR="00914DA7" w:rsidRPr="00914DA7" w:rsidRDefault="00914DA7" w:rsidP="00FA568D">
      <w:pPr>
        <w:numPr>
          <w:ilvl w:val="0"/>
          <w:numId w:val="10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5)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etanona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6):</w:t>
      </w:r>
    </w:p>
    <w:p w14:paraId="2419D1C8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4.1 Substituída no átomo de nitrogênio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0D91B0BD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4.2 Se ou não substituído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2935F64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4.3 Se ou não substituído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(-R3).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3831"/>
      </w:tblGrid>
      <w:tr w:rsidR="00FA568D" w:rsidRPr="00914DA7" w14:paraId="55F802B0" w14:textId="77777777" w:rsidTr="00914DA7">
        <w:trPr>
          <w:tblCellSpacing w:w="7" w:type="dxa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2E22" w14:textId="0A7573A5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70915E" wp14:editId="4C3D1EA8">
                  <wp:extent cx="2300185" cy="1622066"/>
                  <wp:effectExtent l="0" t="0" r="5080" b="0"/>
                  <wp:docPr id="8" name="Imagem 8" descr="C:\Users\raianne.coutinho\AppData\Local\Microsoft\Windows\INetCache\Content.MSO\B773EF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raianne.coutinho\AppData\Local\Microsoft\Windows\INetCache\Content.MSO\B773EF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8534" cy="179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47923" w14:textId="63551209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857C3F" wp14:editId="2964BD0B">
                  <wp:extent cx="2375111" cy="2107179"/>
                  <wp:effectExtent l="0" t="0" r="6350" b="7620"/>
                  <wp:docPr id="6" name="Imagem 6" descr="C:\Users\raianne.coutinho\AppData\Local\Microsoft\Windows\INetCache\Content.MSO\91EB7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aianne.coutinho\AppData\Local\Microsoft\Windows\INetCache\Content.MSO\91EB7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195" cy="213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68D" w:rsidRPr="00914DA7" w14:paraId="446D01F9" w14:textId="77777777" w:rsidTr="00914DA7">
        <w:trPr>
          <w:tblCellSpacing w:w="7" w:type="dxa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C0503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0D38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6</w:t>
            </w:r>
          </w:p>
        </w:tc>
      </w:tr>
    </w:tbl>
    <w:p w14:paraId="7E452B55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14E4B8" w14:textId="500F83EE" w:rsidR="00914DA7" w:rsidRPr="00914DA7" w:rsidRDefault="00914DA7" w:rsidP="00FA568D">
      <w:pPr>
        <w:numPr>
          <w:ilvl w:val="0"/>
          <w:numId w:val="11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ciclopropil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7):</w:t>
      </w:r>
    </w:p>
    <w:p w14:paraId="74972A34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 Substituída no átomo de nitrogênio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663AF20B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5.2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7E64723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5.3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ciclopropil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(-R3, -R3’, -R3’’ e -R3’’’).</w:t>
      </w:r>
    </w:p>
    <w:tbl>
      <w:tblPr>
        <w:tblW w:w="387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</w:tblGrid>
      <w:tr w:rsidR="00FA568D" w:rsidRPr="00914DA7" w14:paraId="1846F7CE" w14:textId="77777777" w:rsidTr="00914DA7">
        <w:trPr>
          <w:tblCellSpacing w:w="7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EF9ED" w14:textId="3583ECE7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5FC4019" wp14:editId="260F8662">
                  <wp:extent cx="2464242" cy="1972661"/>
                  <wp:effectExtent l="0" t="0" r="0" b="8890"/>
                  <wp:docPr id="5" name="Imagem 5" descr="C:\Users\raianne.coutinho\AppData\Local\Microsoft\Windows\INetCache\Content.MSO\63A9275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raianne.coutinho\AppData\Local\Microsoft\Windows\INetCache\Content.MSO\63A9275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50" cy="2002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68D" w:rsidRPr="00914DA7" w14:paraId="2F91BD64" w14:textId="77777777" w:rsidTr="00914DA7">
        <w:trPr>
          <w:tblCellSpacing w:w="7" w:type="dxa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534E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7</w:t>
            </w:r>
          </w:p>
        </w:tc>
      </w:tr>
    </w:tbl>
    <w:p w14:paraId="151AE3D2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0ABBE50" w14:textId="2434B545" w:rsidR="00914DA7" w:rsidRPr="00914DA7" w:rsidRDefault="00914DA7" w:rsidP="00FA568D">
      <w:pPr>
        <w:numPr>
          <w:ilvl w:val="0"/>
          <w:numId w:val="12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Qualquer substância que apresente uma estrutura 1H-indazol-3-carboxamida (estrutura 8) ou 1H-indol-3-carboxamida (estrutura 9):</w:t>
      </w:r>
    </w:p>
    <w:p w14:paraId="47B0D0FD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6.1 Substituída no átomo de nitrogênio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indazol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654E5027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6.2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indazol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(-R2)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 e -R2’) em qualquer extensão;</w:t>
      </w:r>
    </w:p>
    <w:p w14:paraId="0865C4A2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6.3 Substituída ou não no grupo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carboxamida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(-R3).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8"/>
        <w:gridCol w:w="3642"/>
      </w:tblGrid>
      <w:tr w:rsidR="00FA568D" w:rsidRPr="00914DA7" w14:paraId="72D08CBC" w14:textId="77777777" w:rsidTr="00914DA7">
        <w:trPr>
          <w:tblCellSpacing w:w="7" w:type="dxa"/>
        </w:trPr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33DF" w14:textId="63C6828B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33D64D" wp14:editId="37BC972C">
                  <wp:extent cx="1916568" cy="1500772"/>
                  <wp:effectExtent l="0" t="0" r="7620" b="4445"/>
                  <wp:docPr id="4" name="Imagem 4" descr="C:\Users\raianne.coutinho\AppData\Local\Microsoft\Windows\INetCache\Content.MSO\D27EE92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ianne.coutinho\AppData\Local\Microsoft\Windows\INetCache\Content.MSO\D27EE92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886" cy="151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D49D" w14:textId="2A87B7C2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B122EF" wp14:editId="54FA0CDA">
                  <wp:extent cx="2218276" cy="1709323"/>
                  <wp:effectExtent l="0" t="0" r="0" b="5715"/>
                  <wp:docPr id="3" name="Imagem 3" descr="C:\Users\raianne.coutinho\AppData\Local\Microsoft\Windows\INetCache\Content.MSO\7014C7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raianne.coutinho\AppData\Local\Microsoft\Windows\INetCache\Content.MSO\7014C77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934" cy="172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68D" w:rsidRPr="00914DA7" w14:paraId="508E299C" w14:textId="77777777" w:rsidTr="00914DA7">
        <w:trPr>
          <w:tblCellSpacing w:w="7" w:type="dxa"/>
        </w:trPr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3F252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8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40E87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9</w:t>
            </w:r>
          </w:p>
        </w:tc>
      </w:tr>
    </w:tbl>
    <w:p w14:paraId="78DF13F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210E0A2E" w14:textId="77777777" w:rsidR="00914DA7" w:rsidRPr="00914DA7" w:rsidRDefault="00914DA7" w:rsidP="0018129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</w:t>
      </w:r>
    </w:p>
    <w:p w14:paraId="32A94E91" w14:textId="77777777" w:rsidR="00914DA7" w:rsidRPr="00914DA7" w:rsidRDefault="00914DA7" w:rsidP="00FA568D">
      <w:pPr>
        <w:numPr>
          <w:ilvl w:val="0"/>
          <w:numId w:val="13"/>
        </w:num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 quinolin-8-il(1H-indol-3-</w:t>
      </w:r>
      <w:proofErr w:type="gram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carboxilato</w:t>
      </w:r>
      <w:proofErr w:type="spellEnd"/>
      <w:proofErr w:type="gram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10):</w:t>
      </w:r>
    </w:p>
    <w:p w14:paraId="2437F1E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7.1 Substituída no átomo de nitrogênio do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11492ED3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7.2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 e -R2’) em qualquer extensão;</w:t>
      </w:r>
    </w:p>
    <w:p w14:paraId="3F9615B1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7.3 Substituída ou não no anel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quinolil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W w:w="37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0"/>
      </w:tblGrid>
      <w:tr w:rsidR="00914DA7" w:rsidRPr="00914DA7" w14:paraId="340929FF" w14:textId="77777777" w:rsidTr="00914DA7">
        <w:trPr>
          <w:tblCellSpacing w:w="7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AF440" w14:textId="2AA05B4E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96184B" wp14:editId="2F773E5D">
                  <wp:extent cx="2170706" cy="1820048"/>
                  <wp:effectExtent l="0" t="0" r="1270" b="8890"/>
                  <wp:docPr id="2" name="Imagem 2" descr="C:\Users\raianne.coutinho\AppData\Local\Microsoft\Windows\INetCache\Content.MSO\3D35ABA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raianne.coutinho\AppData\Local\Microsoft\Windows\INetCache\Content.MSO\3D35ABA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636" cy="1840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A7" w:rsidRPr="00914DA7" w14:paraId="43743E2B" w14:textId="77777777" w:rsidTr="00914DA7">
        <w:trPr>
          <w:tblCellSpacing w:w="7" w:type="dxa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CE118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10</w:t>
            </w:r>
          </w:p>
        </w:tc>
      </w:tr>
    </w:tbl>
    <w:p w14:paraId="5540A033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</w:t>
      </w:r>
    </w:p>
    <w:p w14:paraId="1131446E" w14:textId="7B39034D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c) CLASSE ESTRUTURAL DAS CATINONAS SINTÉTICAS – Ficam também sob controle desta Lista as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catinonas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sintéticas que se enquadram na seguinte classe estrutural:</w:t>
      </w:r>
    </w:p>
    <w:p w14:paraId="12E93B55" w14:textId="4DCECA3C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1.Qualquer substância que apresente uma estrutura 2–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aminopropan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–1–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ona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11):</w:t>
      </w:r>
    </w:p>
    <w:p w14:paraId="1895ED25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14:paraId="4AB75FE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1.2 Substituída ou não por um ou mais substituintes no monociclo ou sistema de anéis policíclicos fundidos (-R1), em qualquer extensão, por grupos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alcóxi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haloalquil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haleto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hidróxi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77E83634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1.3 Substituída ou não no átomo de nitrogênio (-R2 e -R3) por um ou dois grupos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</w:t>
      </w:r>
      <w:proofErr w:type="spellStart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alquil-aril</w:t>
      </w:r>
      <w:proofErr w:type="spellEnd"/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por inclusão do átomo de nitrogênio em uma estrutura cíclica;</w:t>
      </w:r>
    </w:p>
    <w:p w14:paraId="227455B0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1.4 Substituída ou não na posição 2 (-R4) por um grupo metil.</w:t>
      </w:r>
    </w:p>
    <w:p w14:paraId="640810E2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1.5 Substituída ou não na posição 3 (-R5) por um grupo alquil.</w:t>
      </w:r>
    </w:p>
    <w:tbl>
      <w:tblPr>
        <w:tblW w:w="37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</w:tblGrid>
      <w:tr w:rsidR="00914DA7" w:rsidRPr="00914DA7" w14:paraId="5D20E48D" w14:textId="77777777" w:rsidTr="00914DA7">
        <w:trPr>
          <w:tblCellSpacing w:w="7" w:type="dxa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A70A" w14:textId="06F35A68" w:rsidR="00914DA7" w:rsidRPr="00914DA7" w:rsidRDefault="00914DA7" w:rsidP="00181299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2EDD8B" wp14:editId="1BFAFE1D">
                  <wp:extent cx="3260090" cy="2115185"/>
                  <wp:effectExtent l="0" t="0" r="0" b="0"/>
                  <wp:docPr id="1" name="Imagem 1" descr="C:\Users\raianne.coutinho\AppData\Local\Microsoft\Windows\INetCache\Content.MSO\3FBFBB4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raianne.coutinho\AppData\Local\Microsoft\Windows\INetCache\Content.MSO\3FBFBB4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090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DA7" w:rsidRPr="00914DA7" w14:paraId="07292F76" w14:textId="77777777" w:rsidTr="00914DA7">
        <w:trPr>
          <w:tblCellSpacing w:w="7" w:type="dxa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DEB9" w14:textId="77777777" w:rsidR="00914DA7" w:rsidRPr="00914DA7" w:rsidRDefault="00914DA7" w:rsidP="00181299">
            <w:pPr>
              <w:spacing w:after="20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14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11</w:t>
            </w:r>
          </w:p>
        </w:tc>
      </w:tr>
    </w:tbl>
    <w:p w14:paraId="69D12F68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D821D50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63712116" w14:textId="0795EBC2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060F46A7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sempre que seja possível a sua existência, todos os sais e isômeros das substâncias desta Lista.</w:t>
      </w:r>
    </w:p>
    <w:p w14:paraId="1316193C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estereoquímicas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da substância TETRAHIDROCANNABINOL:</w:t>
      </w:r>
    </w:p>
    <w:p w14:paraId="51D2DED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7,8,9,10-tetrahidro-6,6,9-trimetil-3-pentil-6H-dibenzo[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b,d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]pirano-1-ol</w:t>
      </w:r>
    </w:p>
    <w:p w14:paraId="21BC12A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 (9R,10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8,9,10,10a-tetrahidro-6,6,9-trimetil-3-pentil-6H-dibenzo[b,d]pirano-1-ol</w:t>
      </w:r>
    </w:p>
    <w:p w14:paraId="472593F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(6aR,9R,10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6a,9,10,10a-tetrahidro-6,6,9-trimetil-3-pentil-6H-dibenzo[b,d]pirano-1-ol</w:t>
      </w:r>
    </w:p>
    <w:p w14:paraId="07AA8D7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(6aR,10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6a,7,10,10a-tetrahidro-6,6,9-trimetil-3-pentil-6H-dibenzo[b,d]pirano-1-ol</w:t>
      </w:r>
    </w:p>
    <w:p w14:paraId="350248E1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6a,7,8,9-tetrahidro-6,6,9-trimetil-3-pentil-6H-dibenzo[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b,d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]pirano-1-ol</w:t>
      </w:r>
    </w:p>
    <w:p w14:paraId="33B2A51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(6aR,10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6a,7,8,9,10,10a-hexahidro-6,6-dimetil-9-metileno-3-pentil-6H-dibenzo[b,d]pirano-1-ol</w:t>
      </w:r>
    </w:p>
    <w:p w14:paraId="677577BE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fentermina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que está relacionado na Lista “B2” deste Regulamento.</w:t>
      </w:r>
    </w:p>
    <w:p w14:paraId="207F99EE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3) excetua-se dos controles referentes a esta lista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relacionada na Lista “C1” deste Regulamento.</w:t>
      </w:r>
    </w:p>
    <w:p w14:paraId="5A40F422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4) excetua-se das disposições legais deste Regulamento Técnico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ropivacaína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08E2B0CB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5) excetua-se dos controles referentes a esta Lista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milnaciprana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relacionada na lista “C1” deste Regulamento.</w:t>
      </w:r>
    </w:p>
    <w:p w14:paraId="7BA5198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tetrahidrocannabinol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</w:p>
    <w:p w14:paraId="07D27D8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14:paraId="3126AA8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14:paraId="33694BB2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9) excetua-se dos controles referentes a esta Lista o isômero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metazocina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“A1” deste Regulamento.</w:t>
      </w:r>
    </w:p>
    <w:p w14:paraId="6989C427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mepivacaína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6536F9DC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11)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excetua-se dos controles referentes a esta Lista o isômero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fendimetrazina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“B2” deste regulamento.</w:t>
      </w:r>
    </w:p>
    <w:p w14:paraId="091C6A21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12) excetua-se das disposições legais deste Regulamento Técnico a substância DEET (</w:t>
      </w:r>
      <w:proofErr w:type="gram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N,N</w:t>
      </w:r>
      <w:proofErr w:type="gram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-dietil-3-metilbenzamida).</w:t>
      </w:r>
    </w:p>
    <w:p w14:paraId="22203B79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 xml:space="preserve">13) excetua-se dos controles referentes a esta Lista o isômero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pentazocina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“B1” deste Regulamento.</w:t>
      </w:r>
    </w:p>
    <w:p w14:paraId="49964F5F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14) excetuam-se dos controles referentes a esta Lista os isômeros relacionados nominalmente em outra Lista deste Regulamento.</w:t>
      </w:r>
    </w:p>
    <w:p w14:paraId="266FD51E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14:paraId="2B4F9F11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16) A importação e a exportação de padrões analíticos à base das substâncias 2C-C, 2C-D, 2C-E, 2C-F, 2C-I, 2C-T-2, 2C-T-7, 3-MeO-PCP, 4-AcO-DMT, 4-BROMOMETCATINONA, 4-Cl-ALFA-PVP, 4-CLOROMETCATINONA, 4-FLUOROMETCATINONA, 4-HO-MIPT, 4-MEAPP, 5-APB, 5-APDB, 5-EAPB, 5-IAI, 5-MAPDB, 5-MeO-AMT, 5-MeO-DIPT, 5-MeO-DMT, 5-MeO-MIPT, 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25B-NBOH, 25C-NBOH,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25D-NBOME, 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25E-NBOH, 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25E-NBOME, </w:t>
      </w: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25H-NBOH</w:t>
      </w:r>
      <w:r w:rsidRPr="00914D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 25H-NBOME, 25I-NBF, 25I-NBOH, 25N-NBOME, 25P-NBOME, 25T2-NBOME, 25T4-NBOME, 25T7-NBOME, 30C-NBOMe, AKB48, ALFA-EAPP, AMT, BETACETO-DMBDB, DIIDRO-LSD, DIMETILONA, DMAA,DMBA, DOC, DOI, EAM-2201, ERGINA, JWH-071, JWH-072, JWH-081, JWH-098, JWH-122, JWH-210, JWH-250, JWH-251, JWH-252, JWH-253, MAM-2201, MAM-2201 N-(4-hidroxipentil), MAM-2201 N-(5-cloropentil), </w:t>
      </w:r>
      <w:proofErr w:type="spellStart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mCPP</w:t>
      </w:r>
      <w:proofErr w:type="spellEnd"/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MDAI, N-ACETIL-3,4-MDMC, N-ETILCATINONA, N-ETILHEXEDRONA, N-ETILPENTILONA, PENTILONA, </w:t>
      </w:r>
      <w:r w:rsidRPr="00914DA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RH-34</w:t>
      </w: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SALVINORINA A, TH-PVP e TFMPP,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 </w:t>
      </w:r>
    </w:p>
    <w:p w14:paraId="409B281A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14:paraId="5F174FFE" w14:textId="77777777" w:rsidR="00181299" w:rsidRPr="00FA568D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F3 – SUBSTÂNCIAS PRECURSORAS</w:t>
      </w:r>
    </w:p>
    <w:p w14:paraId="5869910A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FENILPROPANOLAMINA OU NOREFEDRINA</w:t>
      </w:r>
    </w:p>
    <w:p w14:paraId="437F4449" w14:textId="016D47D6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046B7C44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2A8AE4B7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6B371971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não listados nominalmente e que sejam componentes de medicamentos registrados na Anvisa, bem como os medicamentos que os contenham.</w:t>
      </w:r>
    </w:p>
    <w:p w14:paraId="57B59152" w14:textId="1A34809F" w:rsidR="00181299" w:rsidRPr="00FA568D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LISTA F4 – OUTRAS SUBSTÂNCIAS</w:t>
      </w:r>
    </w:p>
    <w:p w14:paraId="18C0D152" w14:textId="063FC6AD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1.DEXFENFLURAMINA</w:t>
      </w:r>
    </w:p>
    <w:p w14:paraId="382B034B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2.DINITROFENOL</w:t>
      </w:r>
    </w:p>
    <w:p w14:paraId="652A192E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3.ESTRICNINA</w:t>
      </w:r>
    </w:p>
    <w:p w14:paraId="1B14D7C0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4.ETRETINATO</w:t>
      </w:r>
    </w:p>
    <w:p w14:paraId="09A592A8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5.FENFLURAMINA</w:t>
      </w:r>
    </w:p>
    <w:p w14:paraId="2FF7E976" w14:textId="77777777" w:rsidR="00914DA7" w:rsidRPr="00914DA7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6.LINDANO</w:t>
      </w:r>
    </w:p>
    <w:p w14:paraId="13DAB4BC" w14:textId="77777777" w:rsidR="00181299" w:rsidRDefault="00914DA7" w:rsidP="00181299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7.TERFENADINA</w:t>
      </w:r>
    </w:p>
    <w:p w14:paraId="2833FD4D" w14:textId="72A089FD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6D8949AA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46DBEA2B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14:paraId="7DB348F6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6203014C" w14:textId="77777777" w:rsidR="00914DA7" w:rsidRPr="00914DA7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14:paraId="0578749B" w14:textId="77777777" w:rsidR="00181299" w:rsidRDefault="00914DA7" w:rsidP="00FA568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14D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p w14:paraId="0AC422CD" w14:textId="02BF71AC" w:rsidR="006034A8" w:rsidRPr="00914DA7" w:rsidRDefault="006034A8" w:rsidP="00FA568D">
      <w:pPr>
        <w:spacing w:after="20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034A8" w:rsidRPr="00914DA7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C903E" w14:textId="77777777" w:rsidR="0018621B" w:rsidRDefault="0018621B" w:rsidP="00CC4CBF">
      <w:pPr>
        <w:spacing w:after="0" w:line="240" w:lineRule="auto"/>
      </w:pPr>
      <w:r>
        <w:separator/>
      </w:r>
    </w:p>
  </w:endnote>
  <w:endnote w:type="continuationSeparator" w:id="0">
    <w:p w14:paraId="57B161E4" w14:textId="77777777" w:rsidR="0018621B" w:rsidRDefault="0018621B" w:rsidP="00CC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509E3" w14:textId="77777777" w:rsidR="00181299" w:rsidRDefault="009C752F" w:rsidP="009C752F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14:paraId="29299EBB" w14:textId="1732A5F3" w:rsidR="00CC4CBF" w:rsidRDefault="00CC4C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818C" w14:textId="77777777" w:rsidR="0018621B" w:rsidRDefault="0018621B" w:rsidP="00CC4CBF">
      <w:pPr>
        <w:spacing w:after="0" w:line="240" w:lineRule="auto"/>
      </w:pPr>
      <w:r>
        <w:separator/>
      </w:r>
    </w:p>
  </w:footnote>
  <w:footnote w:type="continuationSeparator" w:id="0">
    <w:p w14:paraId="6E47DC07" w14:textId="77777777" w:rsidR="0018621B" w:rsidRDefault="0018621B" w:rsidP="00CC4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EB73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C66331">
      <w:rPr>
        <w:noProof/>
        <w:lang w:eastAsia="pt-BR"/>
      </w:rPr>
      <w:drawing>
        <wp:inline distT="0" distB="0" distL="0" distR="0" wp14:anchorId="0906F1D2" wp14:editId="6A77B76A">
          <wp:extent cx="657225" cy="647700"/>
          <wp:effectExtent l="0" t="0" r="0" b="0"/>
          <wp:docPr id="7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A0962F" w14:textId="77777777" w:rsidR="00CC4CBF" w:rsidRPr="0018049F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5883553F" w14:textId="77777777" w:rsidR="00181299" w:rsidRDefault="00CC4CBF" w:rsidP="00CC4CB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9717F64" w14:textId="3B236916" w:rsidR="00CC4CBF" w:rsidRDefault="00CC4C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805"/>
    <w:multiLevelType w:val="multilevel"/>
    <w:tmpl w:val="A390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625D"/>
    <w:multiLevelType w:val="multilevel"/>
    <w:tmpl w:val="899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F1A13"/>
    <w:multiLevelType w:val="hybridMultilevel"/>
    <w:tmpl w:val="016E58C0"/>
    <w:lvl w:ilvl="0" w:tplc="A2146E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D75F3"/>
    <w:multiLevelType w:val="multilevel"/>
    <w:tmpl w:val="80B2910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121AF"/>
    <w:multiLevelType w:val="multilevel"/>
    <w:tmpl w:val="C334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6043"/>
    <w:multiLevelType w:val="multilevel"/>
    <w:tmpl w:val="80A8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D2F9E"/>
    <w:multiLevelType w:val="multilevel"/>
    <w:tmpl w:val="FB0EF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02A64"/>
    <w:multiLevelType w:val="multilevel"/>
    <w:tmpl w:val="E17C0A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FB5831"/>
    <w:multiLevelType w:val="multilevel"/>
    <w:tmpl w:val="2AC6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121BFF"/>
    <w:multiLevelType w:val="multilevel"/>
    <w:tmpl w:val="6974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84847"/>
    <w:multiLevelType w:val="multilevel"/>
    <w:tmpl w:val="20F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92B5A"/>
    <w:multiLevelType w:val="multilevel"/>
    <w:tmpl w:val="BD3A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75EB9"/>
    <w:multiLevelType w:val="multilevel"/>
    <w:tmpl w:val="4070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4"/>
    <w:lvlOverride w:ilvl="0">
      <w:startOverride w:val="3"/>
    </w:lvlOverride>
  </w:num>
  <w:num w:numId="10">
    <w:abstractNumId w:val="9"/>
    <w:lvlOverride w:ilvl="0">
      <w:startOverride w:val="4"/>
    </w:lvlOverride>
  </w:num>
  <w:num w:numId="11">
    <w:abstractNumId w:val="12"/>
    <w:lvlOverride w:ilvl="0">
      <w:startOverride w:val="5"/>
    </w:lvlOverride>
  </w:num>
  <w:num w:numId="12">
    <w:abstractNumId w:val="5"/>
    <w:lvlOverride w:ilvl="0">
      <w:startOverride w:val="6"/>
    </w:lvlOverride>
  </w:num>
  <w:num w:numId="13">
    <w:abstractNumId w:val="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A"/>
    <w:rsid w:val="0008486B"/>
    <w:rsid w:val="00132536"/>
    <w:rsid w:val="00181299"/>
    <w:rsid w:val="0018621B"/>
    <w:rsid w:val="00191845"/>
    <w:rsid w:val="0034596C"/>
    <w:rsid w:val="003A3209"/>
    <w:rsid w:val="00401130"/>
    <w:rsid w:val="00413CDE"/>
    <w:rsid w:val="00432336"/>
    <w:rsid w:val="00484503"/>
    <w:rsid w:val="005E6346"/>
    <w:rsid w:val="006034A8"/>
    <w:rsid w:val="006564FE"/>
    <w:rsid w:val="00693ABF"/>
    <w:rsid w:val="006B547B"/>
    <w:rsid w:val="00770D4A"/>
    <w:rsid w:val="00780D20"/>
    <w:rsid w:val="00892116"/>
    <w:rsid w:val="008A7A0E"/>
    <w:rsid w:val="00914DA7"/>
    <w:rsid w:val="00916209"/>
    <w:rsid w:val="009C4739"/>
    <w:rsid w:val="009C5211"/>
    <w:rsid w:val="009C752F"/>
    <w:rsid w:val="009E6C6B"/>
    <w:rsid w:val="00A25033"/>
    <w:rsid w:val="00AB796B"/>
    <w:rsid w:val="00AD601E"/>
    <w:rsid w:val="00AE4089"/>
    <w:rsid w:val="00B06C34"/>
    <w:rsid w:val="00B25963"/>
    <w:rsid w:val="00BA5ADB"/>
    <w:rsid w:val="00BE05C8"/>
    <w:rsid w:val="00C05587"/>
    <w:rsid w:val="00C54FA8"/>
    <w:rsid w:val="00C67436"/>
    <w:rsid w:val="00CA7D65"/>
    <w:rsid w:val="00CC4CBF"/>
    <w:rsid w:val="00CE3BDA"/>
    <w:rsid w:val="00D33C07"/>
    <w:rsid w:val="00D34BFC"/>
    <w:rsid w:val="00E84C42"/>
    <w:rsid w:val="00E84DCC"/>
    <w:rsid w:val="00ED5496"/>
    <w:rsid w:val="00FA568D"/>
    <w:rsid w:val="00F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18336"/>
  <w15:chartTrackingRefBased/>
  <w15:docId w15:val="{205E022F-B4BF-4291-932B-DCB1E7F3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914D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CBF"/>
  </w:style>
  <w:style w:type="paragraph" w:styleId="Rodap">
    <w:name w:val="footer"/>
    <w:basedOn w:val="Normal"/>
    <w:link w:val="RodapChar"/>
    <w:uiPriority w:val="99"/>
    <w:unhideWhenUsed/>
    <w:rsid w:val="00CC4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CBF"/>
  </w:style>
  <w:style w:type="paragraph" w:styleId="PargrafodaLista">
    <w:name w:val="List Paragraph"/>
    <w:basedOn w:val="Normal"/>
    <w:uiPriority w:val="34"/>
    <w:qFormat/>
    <w:rsid w:val="00CC4CBF"/>
    <w:pPr>
      <w:ind w:left="720"/>
      <w:contextualSpacing/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uiPriority w:val="9"/>
    <w:rsid w:val="00914DA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9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direita">
    <w:name w:val="texto_alinhado_direita"/>
    <w:basedOn w:val="Normal"/>
    <w:rsid w:val="009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4DA7"/>
    <w:rPr>
      <w:b/>
      <w:bCs/>
    </w:rPr>
  </w:style>
  <w:style w:type="paragraph" w:customStyle="1" w:styleId="textocentralizado">
    <w:name w:val="texto_centralizado"/>
    <w:basedOn w:val="Normal"/>
    <w:rsid w:val="009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14DA7"/>
    <w:rPr>
      <w:i/>
      <w:iCs/>
    </w:rPr>
  </w:style>
  <w:style w:type="paragraph" w:customStyle="1" w:styleId="textoalinhadoesquerda">
    <w:name w:val="texto_alinhado_esquerda"/>
    <w:basedOn w:val="Normal"/>
    <w:rsid w:val="00914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d2094abc0e7cf1a2cb58a6dbb33c9d2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0b512b8af7ebbdb6918c91415dd7ce19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5001B-892F-418D-9503-14D9AE210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C2B124-19BF-4563-906D-23F1B0FB0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75E66-AF8A-4AAD-9AF5-784BED84C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48</Pages>
  <Words>8836</Words>
  <Characters>47715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8</cp:revision>
  <dcterms:created xsi:type="dcterms:W3CDTF">2019-02-12T11:25:00Z</dcterms:created>
  <dcterms:modified xsi:type="dcterms:W3CDTF">2019-02-12T11:40:00Z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28</vt:lpwstr>
  </property>
  <property fmtid="{D5CDD505-2E9C-101B-9397-08002B2CF9AE}" pid="3" name="ContentTypeId">
    <vt:lpwstr>0x0101003EA23B54B4C11D478B02E3F24C9EDF15</vt:lpwstr>
  </property>
</Properties>
</file>