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A55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INSTITUTO BRASILEIRO DO MEIO AMBIENTE</w:t>
      </w:r>
    </w:p>
    <w:p w14:paraId="386BB78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 DOS RECURSOS NATURAIS RENOVÁVEIS</w:t>
      </w:r>
    </w:p>
    <w:p w14:paraId="176C5D0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INSTRUÇÃO NORMATIVA CONJUNTA Nº 11,</w:t>
      </w:r>
    </w:p>
    <w:p w14:paraId="3338DA9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 30 DE JUNHO DE 2015</w:t>
      </w:r>
    </w:p>
    <w:p w14:paraId="2726839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14:paraId="0B91E15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</w:t>
      </w:r>
    </w:p>
    <w:p w14:paraId="767E78A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no uso das atribuições que lhe conferem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10 e 42 do</w:t>
      </w:r>
    </w:p>
    <w:p w14:paraId="6CE7ABC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 do Decreto nº 7127, de 04 de março de 2010, o DIRETOR</w:t>
      </w:r>
    </w:p>
    <w:p w14:paraId="0EB50C8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PRESIDENTE DA AGÊNCIA NACIONAL DE VIGILÂNCIA SANITÁRIA,</w:t>
      </w:r>
    </w:p>
    <w:p w14:paraId="52ADF21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art. 11, IV, do</w:t>
      </w:r>
    </w:p>
    <w:p w14:paraId="762DBA9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Regulamento aprovado pelo Decreto nº 3.029 de 16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Abril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1999,</w:t>
      </w:r>
    </w:p>
    <w:p w14:paraId="535C295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e tendo em vista o disposto nos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54, §§1º e3º, e 55, II, do</w:t>
      </w:r>
    </w:p>
    <w:p w14:paraId="11A9E90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Regimento Interno aprovado nos termos do Anexo I da Portaria nº</w:t>
      </w:r>
    </w:p>
    <w:p w14:paraId="3E5CD0B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354 da ANVISA, de 11de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Agosto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2006, republicada no Diário</w:t>
      </w:r>
    </w:p>
    <w:p w14:paraId="09C0A26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Oficial da União de 21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Agosto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2006, e a PRESIDENTE DO</w:t>
      </w:r>
    </w:p>
    <w:p w14:paraId="3E23F92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INSTITUTO BRASILEIRO DO MEIO AMBIENTE E DOS RECURSOS</w:t>
      </w:r>
    </w:p>
    <w:p w14:paraId="7595FB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NATURAIS RENOVÁVEIS, no uso das atribuições que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lhe confere o art. 22, itens II e V, do Anexo I do Decreto nº 6.099 de</w:t>
      </w:r>
    </w:p>
    <w:p w14:paraId="15EE9D0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26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Abril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2007, que aprova a Estrutura Regimental do IBAMA,</w:t>
      </w:r>
    </w:p>
    <w:p w14:paraId="7E0BA93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tendo em vista o disposto na Lei nº 7.802, de 11 de julho de 1.989 e</w:t>
      </w:r>
    </w:p>
    <w:p w14:paraId="2067138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Decreto nº 4.074, de 4 de janeiro de 2.002, considerando a necessidade</w:t>
      </w:r>
    </w:p>
    <w:p w14:paraId="2D65ABD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disciplinar a aplicação do artigo 18, do Decreto nº 4.074,</w:t>
      </w:r>
    </w:p>
    <w:p w14:paraId="307D2F1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04 de janeiro de 2002, e considerando o que consta no Processo</w:t>
      </w:r>
    </w:p>
    <w:p w14:paraId="4D85629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Administrativo do Ibama n° 02001.007513/2014-71, resolvem:</w:t>
      </w:r>
    </w:p>
    <w:p w14:paraId="1124531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Estabelecer critérios e procedimentos para registro de</w:t>
      </w:r>
    </w:p>
    <w:p w14:paraId="3995369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agrotóxicos, seus componentes e afins para uso em emergências sanitárias</w:t>
      </w:r>
    </w:p>
    <w:p w14:paraId="2C5CC58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ambientais.</w:t>
      </w:r>
    </w:p>
    <w:p w14:paraId="7E13ABF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2º Para efeito desta Instrução Normativa Conjunta, consideram-</w:t>
      </w:r>
    </w:p>
    <w:p w14:paraId="53B99C6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se:</w:t>
      </w:r>
    </w:p>
    <w:p w14:paraId="12B18AD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I-emergência sanitária: situação que envolva a ocorrência de</w:t>
      </w:r>
    </w:p>
    <w:p w14:paraId="4028EE4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infestação de organismos vivos, inclusive espécies invasoras, capazes</w:t>
      </w:r>
    </w:p>
    <w:p w14:paraId="7D4A7AF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transmitir doenças à população humana, para cujo controle, nas</w:t>
      </w:r>
    </w:p>
    <w:p w14:paraId="2D5BB5F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condições envolvidas, não exista agrotóxico ou afim registrado ou os</w:t>
      </w:r>
    </w:p>
    <w:p w14:paraId="3260779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existentes revelem-se comprovadamente ineficazes;</w:t>
      </w:r>
    </w:p>
    <w:p w14:paraId="39D95BF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II-emergência ambiental: situação que envolva a ocorrência</w:t>
      </w:r>
    </w:p>
    <w:p w14:paraId="62A9C05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organismos vivos, inclusive espécies invasoras, considerados danosos</w:t>
      </w:r>
    </w:p>
    <w:p w14:paraId="25457B0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florestas nativas, aos ambientes hídricos ou a outros ecossistemas,</w:t>
      </w:r>
    </w:p>
    <w:p w14:paraId="758D0A0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que comprometam a qualidade dos recursos naturais e</w:t>
      </w:r>
    </w:p>
    <w:p w14:paraId="3EC612D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seus usos pelas comunidades, para cujo controle, nas condições envolvidas,</w:t>
      </w:r>
    </w:p>
    <w:p w14:paraId="4FCCD45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não exista agrotóxico ou afim registrado ou os existentes</w:t>
      </w:r>
    </w:p>
    <w:p w14:paraId="7FFABD1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revelem-se comprovadamente ineficazes;</w:t>
      </w:r>
    </w:p>
    <w:p w14:paraId="5135BB2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III-registro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emergencial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ato privativo de órgão federal competente,</w:t>
      </w:r>
    </w:p>
    <w:p w14:paraId="1559BB3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atribui o direito provisório de produção, importação,</w:t>
      </w:r>
    </w:p>
    <w:p w14:paraId="2E70AE2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manipulação, comercialização e emprego de um agrotóxico, componente</w:t>
      </w:r>
    </w:p>
    <w:p w14:paraId="33D5372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afim para atendimento a uma emergência sanitária ou</w:t>
      </w:r>
    </w:p>
    <w:p w14:paraId="15B2979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ambiental.</w:t>
      </w:r>
    </w:p>
    <w:p w14:paraId="7F6F027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IV-autorização para uso emergencial: manifestação de aprovação</w:t>
      </w:r>
    </w:p>
    <w:p w14:paraId="60BEF51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especificações técnicas de produto agrotóxico, componente</w:t>
      </w:r>
    </w:p>
    <w:p w14:paraId="18CE178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afim, considerado necessário ao enfrentamento de uma emergência</w:t>
      </w:r>
    </w:p>
    <w:p w14:paraId="35686BA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 ou ambiental e que serve de referência para o requerimento</w:t>
      </w:r>
    </w:p>
    <w:p w14:paraId="01F6E3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 concessão do registro emergencial a produto(s) que atenda(m) a</w:t>
      </w:r>
    </w:p>
    <w:p w14:paraId="7792B10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essas especificações.</w:t>
      </w:r>
    </w:p>
    <w:p w14:paraId="519EEAC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O procedimento para o registro de agrotóxicos, seus</w:t>
      </w:r>
    </w:p>
    <w:p w14:paraId="58A2E2A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componentes e afins para uso em emergências sanitárias ou ambientais</w:t>
      </w:r>
    </w:p>
    <w:p w14:paraId="7BDF4B7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obedecerá 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seguintes etapas:</w:t>
      </w:r>
    </w:p>
    <w:p w14:paraId="405EB95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Indicação da ocorrência de emergência sanitária ou ambiental,</w:t>
      </w:r>
    </w:p>
    <w:p w14:paraId="0CF8555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termos do artigo 4º desta INC;</w:t>
      </w:r>
    </w:p>
    <w:p w14:paraId="2DEE6FD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Divulgação da autorização para uso emergencial, com o</w:t>
      </w:r>
    </w:p>
    <w:p w14:paraId="2F45CD1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estabelecimento das especificações para o registro emergencial, nos</w:t>
      </w:r>
    </w:p>
    <w:p w14:paraId="23D9F5D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termos do artigo 9º desta INC;</w:t>
      </w:r>
    </w:p>
    <w:p w14:paraId="7BB86CE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Divulgação da concessão ou indeferimento dos pleitos</w:t>
      </w:r>
    </w:p>
    <w:p w14:paraId="6D36BE2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registro, nos termos do art.12. desta INC.</w:t>
      </w:r>
    </w:p>
    <w:p w14:paraId="682A795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Somente após a concessão do registro emergencial</w:t>
      </w:r>
    </w:p>
    <w:p w14:paraId="407D28D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poderá ser utilizado o respectivo produto, nos termos e condições</w:t>
      </w:r>
    </w:p>
    <w:p w14:paraId="1C938E3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apresentadas no seu rótulo, bula ou folheto complementar.</w:t>
      </w:r>
    </w:p>
    <w:p w14:paraId="63C418A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Possuem legitimidade para indicar a ocorrência de</w:t>
      </w:r>
    </w:p>
    <w:p w14:paraId="74F32A8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emergência sanitária ou ambiental e apresentar solicitação de uso</w:t>
      </w:r>
    </w:p>
    <w:p w14:paraId="2FB3E8D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emergencial de agrotóxicos e afins, órgãos governamentais, instituições</w:t>
      </w:r>
    </w:p>
    <w:p w14:paraId="23F871E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pesquisa ou de extensão rural, associações ou cooperativas</w:t>
      </w:r>
    </w:p>
    <w:p w14:paraId="0D37413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produtores rurais, associações e entidades representativas de usuários</w:t>
      </w:r>
    </w:p>
    <w:p w14:paraId="1BCD32E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águas e entidades legalmente constituídas para a defesa dos</w:t>
      </w:r>
    </w:p>
    <w:p w14:paraId="2A264E3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interesses difusos relacionados à proteção da saúde, do consumidor,</w:t>
      </w:r>
    </w:p>
    <w:p w14:paraId="1A93515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meio ambiente e dos recursos naturais renováveis.</w:t>
      </w:r>
    </w:p>
    <w:p w14:paraId="20A4941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A indicação de ocorrência de emergência sanitária ou</w:t>
      </w:r>
    </w:p>
    <w:p w14:paraId="64D2A24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 que justifique a necessidade de uso emergencial de determinado</w:t>
      </w:r>
    </w:p>
    <w:p w14:paraId="7FA963A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 agrotóxico, componente ou afim deverá ser apresentada</w:t>
      </w:r>
    </w:p>
    <w:p w14:paraId="2060C4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ao órgão federal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produto, observadas as competências</w:t>
      </w:r>
    </w:p>
    <w:p w14:paraId="3B6F880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definidas pela Lei n° 7.802 de 1989 e em sua regulamentação,</w:t>
      </w:r>
    </w:p>
    <w:p w14:paraId="40C306E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acompanhada dos dados e informações listados no Anexo</w:t>
      </w:r>
    </w:p>
    <w:p w14:paraId="14EDB8B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desta Instrução Normativa Conjunta.</w:t>
      </w:r>
    </w:p>
    <w:p w14:paraId="7ED53A8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6º O órgão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conferirá a documentação recebida</w:t>
      </w:r>
    </w:p>
    <w:p w14:paraId="5532F6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frente às exigências mencionadas no artigo anterior desta Instrução</w:t>
      </w:r>
    </w:p>
    <w:p w14:paraId="1F37D09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Normativa e, se completa, encaminhará cópia aos demais órgãos</w:t>
      </w:r>
    </w:p>
    <w:p w14:paraId="3B4B142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federais envolvidos no processo de registro do produto e ao Coordenador</w:t>
      </w:r>
    </w:p>
    <w:p w14:paraId="4A51762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Comitê Técnico de Assessoramento para Agrotóxicos -</w:t>
      </w:r>
    </w:p>
    <w:p w14:paraId="322DDF4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CTA, juntamente com seu parecer técnico relativo à caracterização</w:t>
      </w:r>
    </w:p>
    <w:p w14:paraId="24DA7F7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não de situação emergencial.</w:t>
      </w:r>
    </w:p>
    <w:p w14:paraId="6D59545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1° O Coordenador do CTA promoverá reunião desse Comitê</w:t>
      </w:r>
    </w:p>
    <w:p w14:paraId="17068D5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apresentação por seus membros dos pareceres técnicos e</w:t>
      </w:r>
    </w:p>
    <w:p w14:paraId="716816F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deliberação sobre o registro emergencial, em até 15 (quinze) dias a</w:t>
      </w:r>
    </w:p>
    <w:p w14:paraId="4145166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contar da data de recebimento da documentação citada no caput,</w:t>
      </w:r>
    </w:p>
    <w:p w14:paraId="127A75F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podendo, excepcionalmente, ser estendido esse prazo na hipótese indicada</w:t>
      </w:r>
    </w:p>
    <w:p w14:paraId="7F0C762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parágrafo segundo deste artigo, se necessário.</w:t>
      </w:r>
    </w:p>
    <w:p w14:paraId="1C1E4FF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2° Qualquer um dos órgãos federais poderá solicitar dados</w:t>
      </w:r>
    </w:p>
    <w:p w14:paraId="51EEE32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informações complementares relativos à situação emergencial ou</w:t>
      </w:r>
    </w:p>
    <w:p w14:paraId="548CB43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sobre o produto pretendido à entidade que apresentou a solicitação de</w:t>
      </w:r>
    </w:p>
    <w:p w14:paraId="34E9AD0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uso emergencial, ou a organizações nacionais ou internacionais ou a</w:t>
      </w:r>
    </w:p>
    <w:p w14:paraId="039F5DE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pesquisadores, visando a fundamentação de seu parecer, cabendo comunicar</w:t>
      </w:r>
    </w:p>
    <w:p w14:paraId="13E22C8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aos demais órgãos envolvidos e ao Coordenador do CTA</w:t>
      </w:r>
    </w:p>
    <w:p w14:paraId="66D3071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sobre a medida adotada.</w:t>
      </w:r>
    </w:p>
    <w:p w14:paraId="48C2F0B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3° Quando um ingrediente ativo não registrado no Brasil</w:t>
      </w:r>
    </w:p>
    <w:p w14:paraId="799978A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 indicado como necessário para atendimento à emergência, deverá</w:t>
      </w:r>
    </w:p>
    <w:p w14:paraId="0FB6157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 atendido pelos órgãos federais, para tomada de decisão de autorização</w:t>
      </w:r>
    </w:p>
    <w:p w14:paraId="5761CFF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uso e de concessão de registro emergencial, o disposto</w:t>
      </w:r>
    </w:p>
    <w:p w14:paraId="5E73315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parágrafo 6° do art. 3° da Lei n° 7.802 de 1989, bem como</w:t>
      </w:r>
    </w:p>
    <w:p w14:paraId="043963F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considerada a existência de restrição ou proibição ao mesmo estabelecida</w:t>
      </w:r>
    </w:p>
    <w:p w14:paraId="28BD213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outro país e o motivo que determinou o estabelecimento</w:t>
      </w:r>
    </w:p>
    <w:p w14:paraId="7AB0526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medida.</w:t>
      </w:r>
    </w:p>
    <w:p w14:paraId="595663A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4° A manifestação favorável à concessão de registro emergencial</w:t>
      </w:r>
    </w:p>
    <w:p w14:paraId="6239F1E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um órgão federal deverá ser acompanhada da recomendação,</w:t>
      </w:r>
    </w:p>
    <w:p w14:paraId="64013A6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pertinente à sua área de atuação, quanto aos dizeres que deverão</w:t>
      </w:r>
    </w:p>
    <w:p w14:paraId="1E29557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constar no rótulo e na bula do produto, ou no folheto complementar,</w:t>
      </w:r>
    </w:p>
    <w:p w14:paraId="32C0488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for o caso.</w:t>
      </w:r>
    </w:p>
    <w:p w14:paraId="15AAAFB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7º Quando mais de um ingrediente ativo for indicado</w:t>
      </w:r>
    </w:p>
    <w:p w14:paraId="5023EF6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uso emergencial, para a mesma finalidade e com mesmo modo</w:t>
      </w:r>
    </w:p>
    <w:p w14:paraId="0DA4EA5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ação sobre o organismo alvo, somente um terá o uso permitido,</w:t>
      </w:r>
    </w:p>
    <w:p w14:paraId="0ABDBE0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sendo utilizados como critérios de escolha:</w:t>
      </w:r>
    </w:p>
    <w:p w14:paraId="2C2EF60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eficiência;</w:t>
      </w:r>
    </w:p>
    <w:p w14:paraId="20A0E68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classificação toxicológica e do potencial de periculosidade</w:t>
      </w:r>
    </w:p>
    <w:p w14:paraId="57B7775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ambiental;</w:t>
      </w:r>
    </w:p>
    <w:p w14:paraId="34694ED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a avaliação de risco para a ingestão humana;</w:t>
      </w:r>
    </w:p>
    <w:p w14:paraId="4701937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número de empresas detentoras do registro dos produtos</w:t>
      </w:r>
    </w:p>
    <w:p w14:paraId="22826F5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formulados que se enquadrem nas especificações autorizadas.</w:t>
      </w:r>
    </w:p>
    <w:p w14:paraId="00F6C1F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A autorização para uso do agrotóxico, componente ou</w:t>
      </w:r>
    </w:p>
    <w:p w14:paraId="157BD44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afim terá validade por período necessário ao enfrentamento da emergência</w:t>
      </w:r>
    </w:p>
    <w:p w14:paraId="4A8BA6C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 ou ambiental que a motivou.</w:t>
      </w:r>
    </w:p>
    <w:p w14:paraId="6A8AC0E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Quando constatada a necessidade de controle</w:t>
      </w:r>
    </w:p>
    <w:p w14:paraId="681654F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tempo indeterminado do organismo vivo causador da emergência</w:t>
      </w:r>
    </w:p>
    <w:p w14:paraId="3BC5C69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que trata esta Instrução Normativa, a vigência da autorização</w:t>
      </w:r>
    </w:p>
    <w:p w14:paraId="2D617B2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uso emergencial poderá ser definida pelo tempo necessário</w:t>
      </w:r>
    </w:p>
    <w:p w14:paraId="0FBE8C9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geração dos estudos exigidos para o registro do agrotóxico,</w:t>
      </w:r>
    </w:p>
    <w:p w14:paraId="1C25502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componente ou afim, findo o qual, não havendo solicitação</w:t>
      </w:r>
    </w:p>
    <w:p w14:paraId="5E7FEDC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o registro dos produtos no prazo estabelecido, o mesmo somente</w:t>
      </w:r>
    </w:p>
    <w:p w14:paraId="6CD306A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será prorrogado mediante justificativa fundamentada, a critério do</w:t>
      </w:r>
    </w:p>
    <w:p w14:paraId="76B2F01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órgão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49B1577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9º A decisão favorável dos órgãos federais sobre o pedido</w:t>
      </w:r>
    </w:p>
    <w:p w14:paraId="3375DB4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uso emergencial de um agrotóxico, componente ou afim será</w:t>
      </w:r>
    </w:p>
    <w:p w14:paraId="4B6A2B9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divulgada no Diário Oficial da União pelo órgão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junto</w:t>
      </w:r>
    </w:p>
    <w:p w14:paraId="43169F1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as especificações descritas no Anexo II desta Instrução Normativa</w:t>
      </w:r>
    </w:p>
    <w:p w14:paraId="55E2E6E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Conjunta, a serem observadas pelos interessados na obtenção</w:t>
      </w:r>
    </w:p>
    <w:p w14:paraId="7CC16E8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registro emergencial do agrotóxico, componente ou afim.</w:t>
      </w:r>
    </w:p>
    <w:p w14:paraId="23B9405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Art.10. O interessado na obtenção de registro emergencial de</w:t>
      </w:r>
    </w:p>
    <w:p w14:paraId="14E68F5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 para a finalidade autorizada deverá requerê-lo ao órgão competente,</w:t>
      </w:r>
    </w:p>
    <w:p w14:paraId="6C15E3D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acompanhado dos itens listados no Anexo III e do termo de</w:t>
      </w:r>
    </w:p>
    <w:p w14:paraId="1ED32DF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compromisso conforme Anexo IV.</w:t>
      </w:r>
    </w:p>
    <w:p w14:paraId="269620E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1°- A não apresentação dos dados referidos no caput desse</w:t>
      </w:r>
    </w:p>
    <w:p w14:paraId="68786FF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artigo acarretará indeferimento do pleito de registro emergencial.</w:t>
      </w:r>
    </w:p>
    <w:p w14:paraId="6F6D40B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2°- O requerimento de registro poderá compreender total</w:t>
      </w:r>
    </w:p>
    <w:p w14:paraId="4D584D0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parcialmente as indicações de uso determinadas na autorização de</w:t>
      </w:r>
    </w:p>
    <w:p w14:paraId="4F8ECC8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uso emergencial.</w:t>
      </w:r>
    </w:p>
    <w:p w14:paraId="3449DEA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O agrotóxico, componente ou afim à base de ingrediente</w:t>
      </w:r>
    </w:p>
    <w:p w14:paraId="10EF13D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 que não tenha sido registrado anteriormente no Brasil,</w:t>
      </w:r>
    </w:p>
    <w:p w14:paraId="3EDA00C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mas em relação ao qual os órgãos federais tenham autorizado a</w:t>
      </w:r>
    </w:p>
    <w:p w14:paraId="4C5C463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concessão de registro emergencial, serão considerados provisoriamente</w:t>
      </w:r>
    </w:p>
    <w:p w14:paraId="0AFF15E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como de Classe Toxicológica e Ambiental mais restritiva, no que</w:t>
      </w:r>
    </w:p>
    <w:p w14:paraId="76F8424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refere aos cuidados de manipulação e aplicação.</w:t>
      </w:r>
    </w:p>
    <w:p w14:paraId="2D13148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Art.12. O órgão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agrotóxico, componente ou</w:t>
      </w:r>
    </w:p>
    <w:p w14:paraId="50065E9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afim deverá publicar no Diário Oficial da União, no prazo de até</w:t>
      </w:r>
    </w:p>
    <w:p w14:paraId="1F68D7B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trinta dias da data da concessão ou indeferimento do registro emergencial,</w:t>
      </w:r>
    </w:p>
    <w:p w14:paraId="1428A58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resumo do ato administrativo contendo:</w:t>
      </w:r>
    </w:p>
    <w:p w14:paraId="766222C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requerente ou titular;</w:t>
      </w:r>
    </w:p>
    <w:p w14:paraId="2DDCE8C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marca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comercial do produto;</w:t>
      </w:r>
    </w:p>
    <w:p w14:paraId="0EDA4AC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resultado do pedido e se indeferido, o motivo;</w:t>
      </w:r>
    </w:p>
    <w:p w14:paraId="6774324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químico e comum do ingrediente ativo;</w:t>
      </w:r>
    </w:p>
    <w:p w14:paraId="6FBA84A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científico, no caso de agente biológico;</w:t>
      </w:r>
    </w:p>
    <w:p w14:paraId="6180860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indicação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uso aprovada;</w:t>
      </w:r>
    </w:p>
    <w:p w14:paraId="1AA1FE8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classificação toxicológica;</w:t>
      </w:r>
    </w:p>
    <w:p w14:paraId="53AE47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classificação do potencial de periculosidade ambiental;</w:t>
      </w:r>
    </w:p>
    <w:p w14:paraId="600A227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</w:t>
      </w:r>
    </w:p>
    <w:p w14:paraId="7FDA1BF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prazo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validade do registro.</w:t>
      </w:r>
    </w:p>
    <w:p w14:paraId="6D704EB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O registro emergencial de agrotóxicos e afins será</w:t>
      </w:r>
    </w:p>
    <w:p w14:paraId="088896E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cancelado se constatado problema de ordem toxicológica ou ambiental.</w:t>
      </w:r>
    </w:p>
    <w:p w14:paraId="7B12D0D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Os casos omissos e a necessidade de alterações na</w:t>
      </w:r>
    </w:p>
    <w:p w14:paraId="1BE2EB0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autorização concedida serão analisados pelo CTA.</w:t>
      </w:r>
    </w:p>
    <w:p w14:paraId="6B5E34A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Os órgãos federais dos setores da saúde, da agricultura</w:t>
      </w:r>
    </w:p>
    <w:p w14:paraId="1816690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do meio ambiente deverão priorizar as análises técnicas de</w:t>
      </w:r>
    </w:p>
    <w:p w14:paraId="2EC7BEF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suas competências relativas aos pleitos de registro ou de alteração</w:t>
      </w:r>
    </w:p>
    <w:p w14:paraId="3FF5843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pós-registro para produtos agrotóxicos, componentes e afins aplicáveis</w:t>
      </w:r>
    </w:p>
    <w:p w14:paraId="48DCEE5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ao controle, supressão ou erradicação de agente biológico</w:t>
      </w:r>
    </w:p>
    <w:p w14:paraId="5EB075B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causador da emergência de que trata esta Instrução Normativa.</w:t>
      </w:r>
    </w:p>
    <w:p w14:paraId="329FEB5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16. Esta Instrução Normativa Conjunta entra em vigor</w:t>
      </w:r>
    </w:p>
    <w:p w14:paraId="3C13E22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data de sua publicação, ficando revogada a Instrução Normativa</w:t>
      </w:r>
    </w:p>
    <w:p w14:paraId="61D8274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 n° 1, de 15 de abril de 2008.</w:t>
      </w:r>
    </w:p>
    <w:p w14:paraId="3C675CE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DÉCIO COUTINHO</w:t>
      </w:r>
    </w:p>
    <w:p w14:paraId="6463034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Defesa Agropecuária</w:t>
      </w:r>
    </w:p>
    <w:p w14:paraId="45815E9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IVO BUCARESKY</w:t>
      </w:r>
    </w:p>
    <w:p w14:paraId="0F1759C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Diretor-Presidente-Interino</w:t>
      </w:r>
    </w:p>
    <w:p w14:paraId="0DDB9EE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Agência Nacional de Vigilância Sanitária</w:t>
      </w:r>
    </w:p>
    <w:p w14:paraId="3D6BD09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ANVISA</w:t>
      </w:r>
    </w:p>
    <w:p w14:paraId="6C2D43E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MARILENE RAMOS</w:t>
      </w:r>
    </w:p>
    <w:p w14:paraId="1F93177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Presidente do Instituto Brasileiro do Meio</w:t>
      </w:r>
    </w:p>
    <w:p w14:paraId="68F6FCC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Ambiente e dos Recursos Naturais Renováveis</w:t>
      </w:r>
    </w:p>
    <w:p w14:paraId="664C370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IBAMA</w:t>
      </w:r>
    </w:p>
    <w:p w14:paraId="14E723F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</w:t>
      </w:r>
    </w:p>
    <w:p w14:paraId="025B853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DOCUMENTAÇÃO, INFORMAÇÕES E DISPOSIÇÕES</w:t>
      </w:r>
    </w:p>
    <w:p w14:paraId="0C12313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ATENDIMENTO OBRIGATÓRIOS PARA SOLICITAÇÃO DE</w:t>
      </w:r>
    </w:p>
    <w:p w14:paraId="30F731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USO EMERGENCIAL</w:t>
      </w:r>
    </w:p>
    <w:p w14:paraId="16430FE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1.Justificativa técnica de impacto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sócio-econômico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ambiental</w:t>
      </w:r>
    </w:p>
    <w:p w14:paraId="25C4FD9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na saúde humana oriundo da ocorrência de organismos vivos</w:t>
      </w:r>
    </w:p>
    <w:p w14:paraId="1140AF8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considerados nocivos e seu enquadramento quanto ao tipo da emergência,</w:t>
      </w:r>
    </w:p>
    <w:p w14:paraId="799ABC4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conforme disposto no Art. 2º da presente Instrução Normativa</w:t>
      </w:r>
    </w:p>
    <w:p w14:paraId="4036A78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Conjunta. A justificativa deve contemplar a comparação com outros</w:t>
      </w:r>
    </w:p>
    <w:p w14:paraId="0BC5EEA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métodos de controle, químicos, físicos ou biológicos, disponíveis ou</w:t>
      </w:r>
    </w:p>
    <w:p w14:paraId="4360C21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possíveis, bem como as implicações decorrentes da ausência de controle</w:t>
      </w:r>
    </w:p>
    <w:p w14:paraId="72022B1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organismo (não intervenção).</w:t>
      </w:r>
    </w:p>
    <w:p w14:paraId="583C098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2.Parecer técnico, assinado por profissional legalmente habilitado,</w:t>
      </w:r>
    </w:p>
    <w:p w14:paraId="1246DA7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acompanhado de teste comprobatório da eficiência do agrotóxico,</w:t>
      </w:r>
    </w:p>
    <w:p w14:paraId="4337A6D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componente ou afim, realizado em conformidade com o disposto</w:t>
      </w:r>
    </w:p>
    <w:p w14:paraId="4908C5B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parágrafos 1° e 2° do Art. 23, do Decreto nº 4.074/02, ou</w:t>
      </w:r>
    </w:p>
    <w:p w14:paraId="709528F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recomendações para controle do organismo nocivo emanadas de</w:t>
      </w:r>
    </w:p>
    <w:p w14:paraId="2551436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organismos internacionais pertinentes, ou de dados bibliográficos técnico-</w:t>
      </w:r>
    </w:p>
    <w:p w14:paraId="74F02089" w14:textId="6F3E583B" w:rsidR="00F66523" w:rsidRDefault="0085175D" w:rsidP="0085175D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científicos de fontes referenciadas.</w:t>
      </w:r>
    </w:p>
    <w:p w14:paraId="4548DC3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2.1. Quando a solicitação se referir a produtos ou agentes de</w:t>
      </w:r>
    </w:p>
    <w:p w14:paraId="1734BFC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processos químicos ou biológicos, o teste de eficiência deverá ser</w:t>
      </w:r>
    </w:p>
    <w:p w14:paraId="5DAE566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realizado de acordo com as normas estabelecidas, ou apresentada</w:t>
      </w:r>
    </w:p>
    <w:p w14:paraId="0435020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bibliografia, utilizando-se ingrediente(s) ativos(s) em, no mínimo, 3</w:t>
      </w:r>
    </w:p>
    <w:p w14:paraId="009BE69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(três) doses, além de:</w:t>
      </w:r>
    </w:p>
    <w:p w14:paraId="77EA081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2.1.1. Informar a marca comercial do(s) produto(s) </w:t>
      </w:r>
      <w:proofErr w:type="gramStart"/>
      <w:r>
        <w:rPr>
          <w:rFonts w:ascii="Times New Roman" w:hAnsi="Times New Roman" w:cs="Times New Roman"/>
          <w:sz w:val="16"/>
          <w:szCs w:val="16"/>
        </w:rPr>
        <w:t>formulado(</w:t>
      </w:r>
      <w:proofErr w:type="gramEnd"/>
    </w:p>
    <w:p w14:paraId="6845675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 utilizado(s) no teste;</w:t>
      </w:r>
    </w:p>
    <w:p w14:paraId="499B870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2.1.2. Informar o ecossistema sobre o qual o(s) produto(s)</w:t>
      </w:r>
    </w:p>
    <w:p w14:paraId="6E98A18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formulados foram aplicados; e</w:t>
      </w:r>
    </w:p>
    <w:p w14:paraId="7079FE3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2.1.3. Conter a conclusão do estudo indicando o(s) </w:t>
      </w:r>
      <w:proofErr w:type="gramStart"/>
      <w:r>
        <w:rPr>
          <w:rFonts w:ascii="Times New Roman" w:hAnsi="Times New Roman" w:cs="Times New Roman"/>
          <w:sz w:val="16"/>
          <w:szCs w:val="16"/>
        </w:rPr>
        <w:t>ingrediente(</w:t>
      </w:r>
      <w:proofErr w:type="gramEnd"/>
    </w:p>
    <w:p w14:paraId="131AE1D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 ativo(s) para o(s) qual(</w:t>
      </w:r>
      <w:proofErr w:type="spellStart"/>
      <w:r>
        <w:rPr>
          <w:rFonts w:ascii="Times New Roman" w:hAnsi="Times New Roman" w:cs="Times New Roman"/>
          <w:sz w:val="16"/>
          <w:szCs w:val="16"/>
        </w:rPr>
        <w:t>is</w:t>
      </w:r>
      <w:proofErr w:type="spellEnd"/>
      <w:r>
        <w:rPr>
          <w:rFonts w:ascii="Times New Roman" w:hAnsi="Times New Roman" w:cs="Times New Roman"/>
          <w:sz w:val="16"/>
          <w:szCs w:val="16"/>
        </w:rPr>
        <w:t>) se requer o uso emergencial e</w:t>
      </w:r>
    </w:p>
    <w:p w14:paraId="0956EF2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respectiva(s) dose(s), modo(s), </w:t>
      </w:r>
      <w:proofErr w:type="spellStart"/>
      <w:r>
        <w:rPr>
          <w:rFonts w:ascii="Times New Roman" w:hAnsi="Times New Roman" w:cs="Times New Roman"/>
          <w:sz w:val="16"/>
          <w:szCs w:val="16"/>
        </w:rPr>
        <w:t>freqüência</w:t>
      </w:r>
      <w:proofErr w:type="spellEnd"/>
      <w:r>
        <w:rPr>
          <w:rFonts w:ascii="Times New Roman" w:hAnsi="Times New Roman" w:cs="Times New Roman"/>
          <w:sz w:val="16"/>
          <w:szCs w:val="16"/>
        </w:rPr>
        <w:t>(s) e época(s) de aplicação.</w:t>
      </w:r>
    </w:p>
    <w:p w14:paraId="6721F3F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Proposta de período para o qual solicita-se a autorização</w:t>
      </w:r>
    </w:p>
    <w:p w14:paraId="1C998FD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uso emergencial, bem como sua justificativa, atendendo ao disposto</w:t>
      </w:r>
    </w:p>
    <w:p w14:paraId="4A310D8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Art. 8° da presente Instrução Normativa Conjunta.</w:t>
      </w:r>
    </w:p>
    <w:p w14:paraId="56E060E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4. Outras informações exigidas pelo órgão responsável pela</w:t>
      </w:r>
    </w:p>
    <w:p w14:paraId="78F3A4C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 de saúde no caso de emergência sanitária.</w:t>
      </w:r>
    </w:p>
    <w:p w14:paraId="3606A04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</w:t>
      </w:r>
    </w:p>
    <w:p w14:paraId="37404A4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ITENS DA PUBLICAÇÃO DE AUTORIZAÇÃO DE USO</w:t>
      </w:r>
    </w:p>
    <w:p w14:paraId="386DF78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EMERGENCIAL</w:t>
      </w:r>
    </w:p>
    <w:p w14:paraId="6DBEEF2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Tratamento:</w:t>
      </w:r>
    </w:p>
    <w:p w14:paraId="50E9B2F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1.1. tipo (químico, físico, biológico);</w:t>
      </w:r>
    </w:p>
    <w:p w14:paraId="3082801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1.2. nome comum do ingrediente ativo;</w:t>
      </w:r>
    </w:p>
    <w:p w14:paraId="197A046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1.3. nome químico do ingrediente ativo (no caso de tratamento</w:t>
      </w:r>
    </w:p>
    <w:p w14:paraId="790870E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químico);</w:t>
      </w:r>
    </w:p>
    <w:p w14:paraId="53E1688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1.4. número do ingrediente ativo junto ao </w:t>
      </w:r>
      <w:proofErr w:type="spellStart"/>
      <w:r>
        <w:rPr>
          <w:rFonts w:ascii="Times New Roman" w:hAnsi="Times New Roman" w:cs="Times New Roman"/>
          <w:sz w:val="16"/>
          <w:szCs w:val="16"/>
        </w:rPr>
        <w:t>Chemical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Abstracts</w:t>
      </w:r>
    </w:p>
    <w:p w14:paraId="0973C58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Service (CAS);</w:t>
      </w:r>
    </w:p>
    <w:p w14:paraId="396CC42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1.5. nome científico, no caso de agente biológico;</w:t>
      </w:r>
    </w:p>
    <w:p w14:paraId="1CACC66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1.5. grupo químico (no caso de tratamento químico);</w:t>
      </w:r>
    </w:p>
    <w:p w14:paraId="2B455CC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1.6. forma de apresentação do produto (tipo de formulação);</w:t>
      </w:r>
    </w:p>
    <w:p w14:paraId="1F04161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1.7. classe de uso;</w:t>
      </w:r>
    </w:p>
    <w:p w14:paraId="7ACFDF6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Finalidade (alvo biológico);</w:t>
      </w:r>
    </w:p>
    <w:p w14:paraId="13BB0A2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Modo de uso:</w:t>
      </w:r>
    </w:p>
    <w:p w14:paraId="09804A0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 modo de aplicação;</w:t>
      </w:r>
    </w:p>
    <w:p w14:paraId="19A42D8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3.2. </w:t>
      </w:r>
      <w:proofErr w:type="spellStart"/>
      <w:r>
        <w:rPr>
          <w:rFonts w:ascii="Times New Roman" w:hAnsi="Times New Roman" w:cs="Times New Roman"/>
          <w:sz w:val="16"/>
          <w:szCs w:val="16"/>
        </w:rPr>
        <w:t>freqüência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aplicação;</w:t>
      </w:r>
    </w:p>
    <w:p w14:paraId="4A72949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3.3. dose em ingrediente ativo;</w:t>
      </w:r>
    </w:p>
    <w:p w14:paraId="28BB3FD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3.4. outras informações (quando aplicável);</w:t>
      </w:r>
    </w:p>
    <w:p w14:paraId="328C226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Período de vigência da autorização para uso do agrotóxico,</w:t>
      </w:r>
    </w:p>
    <w:p w14:paraId="451064F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componente ou afim.</w:t>
      </w:r>
    </w:p>
    <w:p w14:paraId="20FF381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III</w:t>
      </w:r>
    </w:p>
    <w:p w14:paraId="7A18BA8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DOCUMENTOS REQUERIDOS PARA FINS DE REGISTRO</w:t>
      </w:r>
    </w:p>
    <w:p w14:paraId="21B9A36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AGROTÓXICOS PARA USO EMERGENCIAL</w:t>
      </w:r>
    </w:p>
    <w:p w14:paraId="69BE0A0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DE RÓTULO, BULA E FOLHETO COMPLEMENTAR:</w:t>
      </w:r>
    </w:p>
    <w:p w14:paraId="3A9341B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Em se tratando de produto não registrado para outras</w:t>
      </w:r>
    </w:p>
    <w:p w14:paraId="3E4D433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finalidades como agrotóxico ou afim, o requerente deverá apresentar</w:t>
      </w:r>
    </w:p>
    <w:p w14:paraId="3518ECE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de rótulo e bula, contemplando os requisitos previstos nos</w:t>
      </w:r>
    </w:p>
    <w:p w14:paraId="1846064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Anexos VIII e IX do Decreto n° 4.074 de 2002, no que for pertinente,</w:t>
      </w:r>
    </w:p>
    <w:p w14:paraId="516CBFB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bem como:</w:t>
      </w:r>
    </w:p>
    <w:p w14:paraId="5404BAF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os dizeres: "Uso emergencial aprovado de acordo com</w:t>
      </w:r>
    </w:p>
    <w:p w14:paraId="5485282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?.(</w:t>
      </w:r>
      <w:proofErr w:type="gramEnd"/>
      <w:r>
        <w:rPr>
          <w:rFonts w:ascii="Times New Roman" w:hAnsi="Times New Roman" w:cs="Times New Roman"/>
          <w:sz w:val="16"/>
          <w:szCs w:val="16"/>
        </w:rPr>
        <w:t>ato legal) ....., de ... de ......de ...., publicado no Diário Oficial da</w:t>
      </w:r>
    </w:p>
    <w:p w14:paraId="1362A0F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União de</w:t>
      </w:r>
      <w:proofErr w:type="gramStart"/>
      <w:r>
        <w:rPr>
          <w:rFonts w:ascii="Times New Roman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</w:t>
      </w:r>
      <w:proofErr w:type="gramStart"/>
      <w:r>
        <w:rPr>
          <w:rFonts w:ascii="Times New Roman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</w:t>
      </w:r>
      <w:proofErr w:type="gramStart"/>
      <w:r>
        <w:rPr>
          <w:rFonts w:ascii="Times New Roman" w:hAnsi="Times New Roman" w:cs="Times New Roman"/>
          <w:sz w:val="16"/>
          <w:szCs w:val="16"/>
        </w:rPr>
        <w:t>...........,válido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até ... de ...... de ......";</w:t>
      </w:r>
    </w:p>
    <w:p w14:paraId="49C5BEB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indicações e orientações de uso do produto, conforme</w:t>
      </w:r>
    </w:p>
    <w:p w14:paraId="4231E83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aprovado pelos órgãos federais por ocasião da aprovação do uso</w:t>
      </w:r>
    </w:p>
    <w:p w14:paraId="0FA6643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emergencial do(s) ingrediente(s) ativo(s) correspondente(s).</w:t>
      </w:r>
    </w:p>
    <w:p w14:paraId="7D60655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Em se tratando de produto com registro vigente como</w:t>
      </w:r>
    </w:p>
    <w:p w14:paraId="761C3A4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agrotóxico ou afim, para outra(s) indicação(</w:t>
      </w:r>
      <w:proofErr w:type="spellStart"/>
      <w:r>
        <w:rPr>
          <w:rFonts w:ascii="Times New Roman" w:hAnsi="Times New Roman" w:cs="Times New Roman"/>
          <w:sz w:val="16"/>
          <w:szCs w:val="16"/>
        </w:rPr>
        <w:t>ões</w:t>
      </w:r>
      <w:proofErr w:type="spellEnd"/>
      <w:r>
        <w:rPr>
          <w:rFonts w:ascii="Times New Roman" w:hAnsi="Times New Roman" w:cs="Times New Roman"/>
          <w:sz w:val="16"/>
          <w:szCs w:val="16"/>
        </w:rPr>
        <w:t>) de uso, apresentar:</w:t>
      </w:r>
    </w:p>
    <w:p w14:paraId="33F5A6A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1. cópia do rótulo e da bula aprovados pelos órgãos federais</w:t>
      </w:r>
    </w:p>
    <w:p w14:paraId="7207A9F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competentes referentes ao registro(s) já existente(s);</w:t>
      </w:r>
    </w:p>
    <w:p w14:paraId="2B112DC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2. modelo de folheto complementar, </w:t>
      </w:r>
      <w:proofErr w:type="gramStart"/>
      <w:r>
        <w:rPr>
          <w:rFonts w:ascii="Times New Roman" w:hAnsi="Times New Roman" w:cs="Times New Roman"/>
          <w:sz w:val="16"/>
          <w:szCs w:val="16"/>
        </w:rPr>
        <w:t>contendo :</w:t>
      </w:r>
      <w:proofErr w:type="gramEnd"/>
    </w:p>
    <w:p w14:paraId="4D15B6E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os dizeres: "Uso emergencial aprovado de acordo com</w:t>
      </w:r>
    </w:p>
    <w:p w14:paraId="5516C20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?.(</w:t>
      </w:r>
      <w:proofErr w:type="gramEnd"/>
      <w:r>
        <w:rPr>
          <w:rFonts w:ascii="Times New Roman" w:hAnsi="Times New Roman" w:cs="Times New Roman"/>
          <w:sz w:val="16"/>
          <w:szCs w:val="16"/>
        </w:rPr>
        <w:t>ato legal) ....., de ... de ......de ...., publicado no Diário Oficial da</w:t>
      </w:r>
    </w:p>
    <w:p w14:paraId="651ED8B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União de</w:t>
      </w:r>
      <w:proofErr w:type="gramStart"/>
      <w:r>
        <w:rPr>
          <w:rFonts w:ascii="Times New Roman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</w:t>
      </w:r>
      <w:proofErr w:type="gramStart"/>
      <w:r>
        <w:rPr>
          <w:rFonts w:ascii="Times New Roman" w:hAnsi="Times New Roman" w:cs="Times New Roman"/>
          <w:sz w:val="16"/>
          <w:szCs w:val="16"/>
        </w:rPr>
        <w:t>.....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</w:t>
      </w:r>
      <w:proofErr w:type="gramStart"/>
      <w:r>
        <w:rPr>
          <w:rFonts w:ascii="Times New Roman" w:hAnsi="Times New Roman" w:cs="Times New Roman"/>
          <w:sz w:val="16"/>
          <w:szCs w:val="16"/>
        </w:rPr>
        <w:t>...........,válido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até ... de ...... de ......";</w:t>
      </w:r>
    </w:p>
    <w:p w14:paraId="6B6CD19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nome </w:t>
      </w:r>
      <w:proofErr w:type="spellStart"/>
      <w:r>
        <w:rPr>
          <w:rFonts w:ascii="Times New Roman" w:hAnsi="Times New Roman" w:cs="Times New Roman"/>
          <w:sz w:val="16"/>
          <w:szCs w:val="16"/>
        </w:rPr>
        <w:t>comecial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 produto;</w:t>
      </w:r>
    </w:p>
    <w:p w14:paraId="48B0E03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composição: vide rótulo;</w:t>
      </w:r>
    </w:p>
    <w:p w14:paraId="4496D33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d) </w:t>
      </w:r>
      <w:proofErr w:type="gramStart"/>
      <w:r>
        <w:rPr>
          <w:rFonts w:ascii="Times New Roman" w:hAnsi="Times New Roman" w:cs="Times New Roman"/>
          <w:sz w:val="16"/>
          <w:szCs w:val="16"/>
        </w:rPr>
        <w:t>classe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vide rótulo;</w:t>
      </w:r>
    </w:p>
    <w:p w14:paraId="6932672E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e) modo de ação:(sistêmico, de contato, </w:t>
      </w:r>
      <w:proofErr w:type="spellStart"/>
      <w:r>
        <w:rPr>
          <w:rFonts w:ascii="Times New Roman" w:hAnsi="Times New Roman" w:cs="Times New Roman"/>
          <w:sz w:val="16"/>
          <w:szCs w:val="16"/>
        </w:rPr>
        <w:t>etc</w:t>
      </w:r>
      <w:proofErr w:type="spellEnd"/>
      <w:r>
        <w:rPr>
          <w:rFonts w:ascii="Times New Roman" w:hAnsi="Times New Roman" w:cs="Times New Roman"/>
          <w:sz w:val="16"/>
          <w:szCs w:val="16"/>
        </w:rPr>
        <w:t>);</w:t>
      </w:r>
    </w:p>
    <w:p w14:paraId="4DAD4D5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f) tipo de formulação;</w:t>
      </w:r>
    </w:p>
    <w:p w14:paraId="0C7DDA1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g) titular do registro:</w:t>
      </w:r>
    </w:p>
    <w:p w14:paraId="5323FD5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Nome da Empresa</w:t>
      </w:r>
    </w:p>
    <w:p w14:paraId="26B9F44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Endereço CEP Cidade - UF</w:t>
      </w:r>
    </w:p>
    <w:p w14:paraId="46DD183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C. N. P. J.:</w:t>
      </w:r>
    </w:p>
    <w:p w14:paraId="2AF5E5D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Tel. (0XXXX) Fax (0XXXX)</w:t>
      </w:r>
    </w:p>
    <w:p w14:paraId="367E70D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Número de registro do estabelecimento/Estado</w:t>
      </w:r>
    </w:p>
    <w:p w14:paraId="2BBBFA3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h) importador, fabricante, formulador e manipulador: vide</w:t>
      </w:r>
    </w:p>
    <w:p w14:paraId="657AF176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rótulo;</w:t>
      </w:r>
    </w:p>
    <w:p w14:paraId="388E21C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i) a frase de advertência: "ANTES DE USAR O PRODUTO</w:t>
      </w:r>
    </w:p>
    <w:p w14:paraId="3FB25D9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LEIA O RÓTULO, A BULA E A RECEITA E CONSERVE-OS EM</w:t>
      </w:r>
    </w:p>
    <w:p w14:paraId="38BDD16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SEU PODER";</w:t>
      </w:r>
    </w:p>
    <w:p w14:paraId="651680C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j) a frase de advertência: "É OBRIGATÓRIO O USO DE</w:t>
      </w:r>
    </w:p>
    <w:p w14:paraId="2B574CE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 DE PROTEÇÃO INDIVIDUAL. PROTEJASE";</w:t>
      </w:r>
    </w:p>
    <w:p w14:paraId="4F2D0D8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k) a frase de advertência: "É OBRIGATÓRIA A DEVOLUÇÃO</w:t>
      </w:r>
    </w:p>
    <w:p w14:paraId="0E6C0FC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EMBALAGEM VAZIA";</w:t>
      </w:r>
    </w:p>
    <w:p w14:paraId="62A690D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l) classificação Toxicológica (especificada pela ANVISA);</w:t>
      </w:r>
    </w:p>
    <w:p w14:paraId="2B10A8B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m) classificação do potencial de periculosidade ambiental</w:t>
      </w:r>
    </w:p>
    <w:p w14:paraId="3924FE99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(especificada pelo IBAMA);</w:t>
      </w:r>
    </w:p>
    <w:p w14:paraId="5B47FB1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n) indicação de uso (indicar </w:t>
      </w:r>
      <w:proofErr w:type="gramStart"/>
      <w:r>
        <w:rPr>
          <w:rFonts w:ascii="Times New Roman" w:hAnsi="Times New Roman" w:cs="Times New Roman"/>
          <w:sz w:val="16"/>
          <w:szCs w:val="16"/>
        </w:rPr>
        <w:t>PRAGAS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DOENÇAS ou</w:t>
      </w:r>
    </w:p>
    <w:p w14:paraId="7377799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PLANTAS INFESTANTES; DOSE, NÚMERO, ÉPOCA E INTERVALO</w:t>
      </w:r>
    </w:p>
    <w:p w14:paraId="49807B75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APLICAÇÃO, MODO DE APLICAÇÃO, INTERVALO</w:t>
      </w:r>
    </w:p>
    <w:p w14:paraId="610D1D0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SEGURANÇA, INTERVALO DE REENTRADA DE PESSOAS</w:t>
      </w:r>
    </w:p>
    <w:p w14:paraId="4F1F9A77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ÁREAS TRATADAS, LIMITAÇÕES DE USO e INFORMAÇÕES</w:t>
      </w:r>
    </w:p>
    <w:p w14:paraId="0A75A9E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SOBRE OS EQUIPAMENTOS DE APLICAÇÃO A SEREM</w:t>
      </w:r>
    </w:p>
    <w:p w14:paraId="5F0431F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USADOS conforme aprovado no ato legal referente à autorização de</w:t>
      </w:r>
    </w:p>
    <w:p w14:paraId="3EFD1D1B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uso emergencial publicada no Diário Oficial da União);</w:t>
      </w:r>
    </w:p>
    <w:p w14:paraId="0F5268E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o) dados relativos à proteção da saúde </w:t>
      </w:r>
      <w:proofErr w:type="spellStart"/>
      <w:r>
        <w:rPr>
          <w:rFonts w:ascii="Times New Roman" w:hAnsi="Times New Roman" w:cs="Times New Roman"/>
          <w:sz w:val="16"/>
          <w:szCs w:val="16"/>
        </w:rPr>
        <w:t>humana:vide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 rótulo</w:t>
      </w:r>
    </w:p>
    <w:p w14:paraId="678E51E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 bula;</w:t>
      </w:r>
    </w:p>
    <w:p w14:paraId="59EA21A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p) dados relativos à proteção do meio </w:t>
      </w:r>
      <w:proofErr w:type="spellStart"/>
      <w:r>
        <w:rPr>
          <w:rFonts w:ascii="Times New Roman" w:hAnsi="Times New Roman" w:cs="Times New Roman"/>
          <w:sz w:val="16"/>
          <w:szCs w:val="16"/>
        </w:rPr>
        <w:t>ambiente:vide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 rótulo</w:t>
      </w:r>
    </w:p>
    <w:p w14:paraId="0618F53C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 bula.</w:t>
      </w:r>
    </w:p>
    <w:p w14:paraId="0684A6D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IV</w:t>
      </w:r>
    </w:p>
    <w:p w14:paraId="2A002CE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DE TERMO DE COMPROMISSO</w:t>
      </w:r>
    </w:p>
    <w:p w14:paraId="63C6EA90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Empresa __________, CNPJ nº _____</w:t>
      </w:r>
      <w:proofErr w:type="gramStart"/>
      <w:r>
        <w:rPr>
          <w:rFonts w:ascii="Times New Roman" w:hAnsi="Times New Roman" w:cs="Times New Roman"/>
          <w:sz w:val="16"/>
          <w:szCs w:val="16"/>
        </w:rPr>
        <w:t>_,situada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 Endereço</w:t>
      </w:r>
    </w:p>
    <w:p w14:paraId="612177F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___________, conforme</w:t>
      </w:r>
    </w:p>
    <w:p w14:paraId="5C034C63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(portaria/resolução) nº____ de _________(data), publicada</w:t>
      </w:r>
    </w:p>
    <w:p w14:paraId="05966B2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Diário Oficial da União de (data), à página __</w:t>
      </w:r>
      <w:proofErr w:type="gramStart"/>
      <w:r>
        <w:rPr>
          <w:rFonts w:ascii="Times New Roman" w:hAnsi="Times New Roman" w:cs="Times New Roman"/>
          <w:sz w:val="16"/>
          <w:szCs w:val="16"/>
        </w:rPr>
        <w:t>_ ,autorizando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uso</w:t>
      </w:r>
    </w:p>
    <w:p w14:paraId="76987972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em caráter emergencial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base de_____</w:t>
      </w:r>
      <w:proofErr w:type="gramStart"/>
      <w:r>
        <w:rPr>
          <w:rFonts w:ascii="Times New Roman" w:hAnsi="Times New Roman" w:cs="Times New Roman"/>
          <w:sz w:val="16"/>
          <w:szCs w:val="16"/>
        </w:rPr>
        <w:t>_(</w:t>
      </w:r>
      <w:proofErr w:type="gramEnd"/>
      <w:r>
        <w:rPr>
          <w:rFonts w:ascii="Times New Roman" w:hAnsi="Times New Roman" w:cs="Times New Roman"/>
          <w:sz w:val="16"/>
          <w:szCs w:val="16"/>
        </w:rPr>
        <w:t>ingrediente ativo)</w:t>
      </w:r>
    </w:p>
    <w:p w14:paraId="52780DEA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finalidade de ________________________</w:t>
      </w:r>
      <w:proofErr w:type="gramStart"/>
      <w:r>
        <w:rPr>
          <w:rFonts w:ascii="Times New Roman" w:hAnsi="Times New Roman" w:cs="Times New Roman"/>
          <w:sz w:val="16"/>
          <w:szCs w:val="16"/>
        </w:rPr>
        <w:t>_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declara para</w:t>
      </w:r>
    </w:p>
    <w:p w14:paraId="62BA9B7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devidos fins que se compromete a desenvolver e apresentar os</w:t>
      </w:r>
    </w:p>
    <w:p w14:paraId="2BEA9BFD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estudos necessários para a efetivação de registro definitivo do produto</w:t>
      </w:r>
    </w:p>
    <w:p w14:paraId="626F137F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marca comercial _____ (Produto Comercial), para as finalidades e</w:t>
      </w:r>
    </w:p>
    <w:p w14:paraId="5A4BE02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instruções de uso determinadas no certificado de registro emergencial</w:t>
      </w:r>
    </w:p>
    <w:p w14:paraId="2BE22888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vier a ser concedido a esse produto.</w:t>
      </w:r>
    </w:p>
    <w:p w14:paraId="1E39BB6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</w:t>
      </w:r>
    </w:p>
    <w:p w14:paraId="27D64724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(Local e data)</w:t>
      </w:r>
    </w:p>
    <w:p w14:paraId="6273EDD1" w14:textId="77777777" w:rsidR="0085175D" w:rsidRDefault="0085175D" w:rsidP="0085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_________(assinatura)__________________</w:t>
      </w:r>
    </w:p>
    <w:p w14:paraId="45CBD4E1" w14:textId="14775E8B" w:rsidR="0085175D" w:rsidRDefault="0085175D" w:rsidP="0085175D">
      <w:r>
        <w:rPr>
          <w:rFonts w:ascii="Times New Roman" w:hAnsi="Times New Roman" w:cs="Times New Roman"/>
          <w:sz w:val="16"/>
          <w:szCs w:val="16"/>
        </w:rPr>
        <w:t>Nome do Representante Legal</w:t>
      </w:r>
      <w:bookmarkStart w:id="0" w:name="_GoBack"/>
      <w:bookmarkEnd w:id="0"/>
    </w:p>
    <w:sectPr w:rsidR="00851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3E"/>
    <w:rsid w:val="001C693E"/>
    <w:rsid w:val="0085175D"/>
    <w:rsid w:val="00F6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E389"/>
  <w15:chartTrackingRefBased/>
  <w15:docId w15:val="{8E9BA8F0-05D8-4675-8851-A114282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2622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2019-02-04T11:06:00Z</dcterms:created>
  <dcterms:modified xsi:type="dcterms:W3CDTF">2019-02-04T11:11:00Z</dcterms:modified>
</cp:coreProperties>
</file>