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E14C2" w14:textId="1EF05467" w:rsidR="00F6696E" w:rsidRDefault="00F6696E" w:rsidP="00F669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696E">
        <w:rPr>
          <w:rFonts w:ascii="Times New Roman" w:hAnsi="Times New Roman" w:cs="Times New Roman"/>
          <w:b/>
          <w:bCs/>
          <w:sz w:val="24"/>
          <w:szCs w:val="24"/>
        </w:rPr>
        <w:t>PORTARIA CONJUNTA Nº 1.702, DE 7 DE NOVEMBRO DE 2018</w:t>
      </w:r>
    </w:p>
    <w:p w14:paraId="04E2C5D8" w14:textId="0ACC9B75" w:rsidR="00F6696E" w:rsidRDefault="00F6696E" w:rsidP="00F6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D9C9D1" w14:textId="4C26116C" w:rsidR="00F6696E" w:rsidRPr="00F6696E" w:rsidRDefault="00F6696E" w:rsidP="00F6696E">
      <w:pPr>
        <w:spacing w:after="200"/>
        <w:jc w:val="center"/>
        <w:rPr>
          <w:rFonts w:ascii="Times New Roman" w:hAnsi="Times New Roman" w:cs="Times New Roman"/>
          <w:b/>
          <w:color w:val="0000FF"/>
          <w:sz w:val="24"/>
          <w:szCs w:val="24"/>
          <w:shd w:val="clear" w:color="auto" w:fill="FFFFFF"/>
        </w:rPr>
      </w:pPr>
      <w:r w:rsidRPr="00F6696E">
        <w:rPr>
          <w:rFonts w:ascii="Times New Roman" w:hAnsi="Times New Roman" w:cs="Times New Roman"/>
          <w:b/>
          <w:color w:val="0000FF"/>
          <w:sz w:val="24"/>
          <w:szCs w:val="24"/>
          <w:shd w:val="clear" w:color="auto" w:fill="FFFFFF"/>
        </w:rPr>
        <w:t xml:space="preserve">(Publicada no DOU nº </w:t>
      </w:r>
      <w:r>
        <w:rPr>
          <w:rFonts w:ascii="Times New Roman" w:hAnsi="Times New Roman" w:cs="Times New Roman"/>
          <w:b/>
          <w:color w:val="0000FF"/>
          <w:sz w:val="24"/>
          <w:szCs w:val="24"/>
          <w:shd w:val="clear" w:color="auto" w:fill="FFFFFF"/>
        </w:rPr>
        <w:t>215</w:t>
      </w:r>
      <w:r w:rsidRPr="00F6696E">
        <w:rPr>
          <w:rFonts w:ascii="Times New Roman" w:hAnsi="Times New Roman" w:cs="Times New Roman"/>
          <w:b/>
          <w:color w:val="0000FF"/>
          <w:sz w:val="24"/>
          <w:szCs w:val="24"/>
          <w:shd w:val="clear" w:color="auto" w:fill="FFFFFF"/>
        </w:rPr>
        <w:t xml:space="preserve">, de 8 de </w:t>
      </w:r>
      <w:r>
        <w:rPr>
          <w:rFonts w:ascii="Times New Roman" w:hAnsi="Times New Roman" w:cs="Times New Roman"/>
          <w:b/>
          <w:color w:val="0000FF"/>
          <w:sz w:val="24"/>
          <w:szCs w:val="24"/>
          <w:shd w:val="clear" w:color="auto" w:fill="FFFFFF"/>
        </w:rPr>
        <w:t>novembro</w:t>
      </w:r>
      <w:r w:rsidRPr="00F6696E">
        <w:rPr>
          <w:rFonts w:ascii="Times New Roman" w:hAnsi="Times New Roman" w:cs="Times New Roman"/>
          <w:b/>
          <w:color w:val="0000FF"/>
          <w:sz w:val="24"/>
          <w:szCs w:val="24"/>
          <w:shd w:val="clear" w:color="auto" w:fill="FFFFFF"/>
        </w:rPr>
        <w:t xml:space="preserve"> de 2018)</w:t>
      </w:r>
      <w:bookmarkStart w:id="0" w:name="_GoBack"/>
      <w:bookmarkEnd w:id="0"/>
    </w:p>
    <w:p w14:paraId="2AB6ECEA" w14:textId="029FEC73" w:rsidR="00F6696E" w:rsidRDefault="00F6696E" w:rsidP="00DF6C78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>Institui Comissões Locais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Facilitação de Comércio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696E">
        <w:rPr>
          <w:rFonts w:ascii="Times New Roman" w:hAnsi="Times New Roman" w:cs="Times New Roman"/>
          <w:sz w:val="24"/>
          <w:szCs w:val="24"/>
        </w:rPr>
        <w:t>Colfacs</w:t>
      </w:r>
      <w:proofErr w:type="spellEnd"/>
      <w:r w:rsidRPr="00F6696E">
        <w:rPr>
          <w:rFonts w:ascii="Times New Roman" w:hAnsi="Times New Roman" w:cs="Times New Roman"/>
          <w:sz w:val="24"/>
          <w:szCs w:val="24"/>
        </w:rPr>
        <w:t>).</w:t>
      </w:r>
    </w:p>
    <w:p w14:paraId="4B0B5A97" w14:textId="77777777" w:rsidR="00F6696E" w:rsidRPr="00F6696E" w:rsidRDefault="00F6696E" w:rsidP="00F6696E">
      <w:pPr>
        <w:autoSpaceDE w:val="0"/>
        <w:autoSpaceDN w:val="0"/>
        <w:adjustRightInd w:val="0"/>
        <w:spacing w:after="0" w:line="240" w:lineRule="auto"/>
        <w:ind w:left="5103"/>
        <w:rPr>
          <w:rFonts w:ascii="Times New Roman" w:hAnsi="Times New Roman" w:cs="Times New Roman"/>
          <w:sz w:val="24"/>
          <w:szCs w:val="24"/>
        </w:rPr>
      </w:pPr>
    </w:p>
    <w:p w14:paraId="2FA099EF" w14:textId="48AF4C0A" w:rsidR="00F6696E" w:rsidRDefault="00F6696E" w:rsidP="00572D5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 xml:space="preserve">O </w:t>
      </w:r>
      <w:r w:rsidRPr="00572D54">
        <w:rPr>
          <w:rFonts w:ascii="Times New Roman" w:hAnsi="Times New Roman" w:cs="Times New Roman"/>
          <w:b/>
          <w:sz w:val="24"/>
          <w:szCs w:val="24"/>
        </w:rPr>
        <w:t>SECRETÁRIO DA RECEITA FEDERAL DO BRASIL</w:t>
      </w:r>
      <w:r w:rsidRPr="00F6696E">
        <w:rPr>
          <w:rFonts w:ascii="Times New Roman" w:hAnsi="Times New Roman" w:cs="Times New Roman"/>
          <w:sz w:val="24"/>
          <w:szCs w:val="24"/>
        </w:rPr>
        <w:t xml:space="preserve">, o </w:t>
      </w:r>
      <w:r w:rsidRPr="00572D54">
        <w:rPr>
          <w:rFonts w:ascii="Times New Roman" w:hAnsi="Times New Roman" w:cs="Times New Roman"/>
          <w:b/>
          <w:sz w:val="24"/>
          <w:szCs w:val="24"/>
        </w:rPr>
        <w:t>SECRETÁRIO DE DEFESA</w:t>
      </w:r>
      <w:r w:rsidR="004E2EED" w:rsidRPr="00572D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72D54">
        <w:rPr>
          <w:rFonts w:ascii="Times New Roman" w:hAnsi="Times New Roman" w:cs="Times New Roman"/>
          <w:b/>
          <w:sz w:val="24"/>
          <w:szCs w:val="24"/>
        </w:rPr>
        <w:t>AGROPECUÁRIA</w:t>
      </w:r>
      <w:r w:rsidRPr="00F6696E">
        <w:rPr>
          <w:rFonts w:ascii="Times New Roman" w:hAnsi="Times New Roman" w:cs="Times New Roman"/>
          <w:sz w:val="24"/>
          <w:szCs w:val="24"/>
        </w:rPr>
        <w:t xml:space="preserve"> e o </w:t>
      </w:r>
      <w:r w:rsidRPr="00572D54">
        <w:rPr>
          <w:rFonts w:ascii="Times New Roman" w:hAnsi="Times New Roman" w:cs="Times New Roman"/>
          <w:b/>
          <w:sz w:val="24"/>
          <w:szCs w:val="24"/>
        </w:rPr>
        <w:t>DIRETOR-PRESIDENTE SUBSTITUTO DA</w:t>
      </w:r>
      <w:r w:rsidR="004E2EED" w:rsidRPr="00572D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72D54">
        <w:rPr>
          <w:rFonts w:ascii="Times New Roman" w:hAnsi="Times New Roman" w:cs="Times New Roman"/>
          <w:b/>
          <w:sz w:val="24"/>
          <w:szCs w:val="24"/>
        </w:rPr>
        <w:t>AGÊNCIA NACIONAL DE VIGILÂNCIA</w:t>
      </w:r>
      <w:r w:rsidR="004E2EED" w:rsidRPr="00572D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72D54">
        <w:rPr>
          <w:rFonts w:ascii="Times New Roman" w:hAnsi="Times New Roman" w:cs="Times New Roman"/>
          <w:b/>
          <w:sz w:val="24"/>
          <w:szCs w:val="24"/>
        </w:rPr>
        <w:t>SANITÁRIA</w:t>
      </w:r>
      <w:r w:rsidRPr="00F6696E">
        <w:rPr>
          <w:rFonts w:ascii="Times New Roman" w:hAnsi="Times New Roman" w:cs="Times New Roman"/>
          <w:sz w:val="24"/>
          <w:szCs w:val="24"/>
        </w:rPr>
        <w:t>, no uso das atribuições que lhes conferem, respectivamente, o inciso III do art. 327</w:t>
      </w:r>
      <w:r w:rsidR="00572D54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do Regimento Interno da</w:t>
      </w:r>
      <w:r w:rsidR="00572D54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Secretaria da Receita Federal do Brasil, aprovado pela Portaria MF nº</w:t>
      </w:r>
      <w:r w:rsidR="00572D54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430, de 9 de</w:t>
      </w:r>
      <w:r w:rsidR="00572D54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 xml:space="preserve">outubro de 2017, os </w:t>
      </w:r>
      <w:proofErr w:type="spellStart"/>
      <w:r w:rsidRPr="00F6696E">
        <w:rPr>
          <w:rFonts w:ascii="Times New Roman" w:hAnsi="Times New Roman" w:cs="Times New Roman"/>
          <w:sz w:val="24"/>
          <w:szCs w:val="24"/>
        </w:rPr>
        <w:t>arts</w:t>
      </w:r>
      <w:proofErr w:type="spellEnd"/>
      <w:r w:rsidRPr="00F6696E">
        <w:rPr>
          <w:rFonts w:ascii="Times New Roman" w:hAnsi="Times New Roman" w:cs="Times New Roman"/>
          <w:sz w:val="24"/>
          <w:szCs w:val="24"/>
        </w:rPr>
        <w:t>. 18 e 53 do Decreto nº 8.852, de 20 de setembro de 2016,</w:t>
      </w:r>
      <w:r w:rsidR="00572D54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o art. 47, IX aliado ao art. 54, III, § 3º do Regimento Interno da Agência Nacional de</w:t>
      </w:r>
      <w:r w:rsidR="00572D54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Vigilância</w:t>
      </w:r>
      <w:r w:rsidR="00572D54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Sanitária aprovado nos termos do Anexo I da Resolução da Diretoria Colegiada - RDC n° 61, de</w:t>
      </w:r>
      <w:r w:rsidR="00572D54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3 de fevereiro de 2016, e tendo em vista decisão tomada em 28 de agosto de 2018 na 3ª</w:t>
      </w:r>
      <w:r w:rsidR="00572D54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Reunião do Comitê Nacional de Facilitação de Comércio (</w:t>
      </w:r>
      <w:proofErr w:type="spellStart"/>
      <w:r w:rsidRPr="00F6696E">
        <w:rPr>
          <w:rFonts w:ascii="Times New Roman" w:hAnsi="Times New Roman" w:cs="Times New Roman"/>
          <w:sz w:val="24"/>
          <w:szCs w:val="24"/>
        </w:rPr>
        <w:t>Confac</w:t>
      </w:r>
      <w:proofErr w:type="spellEnd"/>
      <w:r w:rsidRPr="00F6696E">
        <w:rPr>
          <w:rFonts w:ascii="Times New Roman" w:hAnsi="Times New Roman" w:cs="Times New Roman"/>
          <w:sz w:val="24"/>
          <w:szCs w:val="24"/>
        </w:rPr>
        <w:t>), integrante da Câmera de</w:t>
      </w:r>
      <w:r w:rsidR="00572D54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Comércio Exterior (Camex) de que trata o Decreto nº 4.732, de 10 de junho de 2003,</w:t>
      </w:r>
      <w:r w:rsidR="00572D54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resolve</w:t>
      </w:r>
      <w:r w:rsidR="00572D54">
        <w:rPr>
          <w:rFonts w:ascii="Times New Roman" w:hAnsi="Times New Roman" w:cs="Times New Roman"/>
          <w:sz w:val="24"/>
          <w:szCs w:val="24"/>
        </w:rPr>
        <w:t>m</w:t>
      </w:r>
      <w:r w:rsidRPr="00F6696E">
        <w:rPr>
          <w:rFonts w:ascii="Times New Roman" w:hAnsi="Times New Roman" w:cs="Times New Roman"/>
          <w:sz w:val="24"/>
          <w:szCs w:val="24"/>
        </w:rPr>
        <w:t>:</w:t>
      </w:r>
    </w:p>
    <w:p w14:paraId="08050908" w14:textId="77777777" w:rsidR="00572D54" w:rsidRPr="00F6696E" w:rsidRDefault="00572D54" w:rsidP="00F6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A57529" w14:textId="77090377" w:rsidR="00F6696E" w:rsidRDefault="00F6696E" w:rsidP="00572D5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>Art. 1º Ficam instituídas Comissões Locais de Facilitação de Comércio (Colfacs), que</w:t>
      </w:r>
      <w:r w:rsidR="00572D54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têm o objetivo de promover a discussão entre usuários e entes públicos de propostas de</w:t>
      </w:r>
      <w:r w:rsidR="00572D54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aprimoramento dos procedimentos relativos à exportação, à importação e ao trânsito de</w:t>
      </w:r>
      <w:r w:rsidR="00572D54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mercadorias e a participação colaborativa nos processos de implementação das</w:t>
      </w:r>
      <w:r w:rsidR="00572D54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disposições</w:t>
      </w:r>
      <w:r w:rsidR="00572D54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sobre facilitação do comércio.</w:t>
      </w:r>
    </w:p>
    <w:p w14:paraId="2FD6D8F4" w14:textId="77777777" w:rsidR="00572D54" w:rsidRPr="00F6696E" w:rsidRDefault="00572D54" w:rsidP="00572D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D534F6" w14:textId="0CD5083F" w:rsidR="00F6696E" w:rsidRDefault="00F6696E" w:rsidP="00572D5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>Parágrafo único. As Colfacs são instituídas no âmbito das unidades locais da</w:t>
      </w:r>
      <w:r w:rsidR="00572D54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Secretaria da Receita Federal do Brasil (RFB) constantes do Anexo Único desta Portaria</w:t>
      </w:r>
      <w:r w:rsidR="00572D54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Conjunta.</w:t>
      </w:r>
    </w:p>
    <w:p w14:paraId="24727754" w14:textId="77777777" w:rsidR="00572D54" w:rsidRPr="00F6696E" w:rsidRDefault="00572D54" w:rsidP="00F6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5DB4FB" w14:textId="3C9E6C2C" w:rsidR="00F6696E" w:rsidRDefault="00F6696E" w:rsidP="00351E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>Art. 2º Às Colfacs compete:</w:t>
      </w:r>
    </w:p>
    <w:p w14:paraId="24A895EC" w14:textId="77777777" w:rsidR="00351EF1" w:rsidRPr="00F6696E" w:rsidRDefault="00351EF1" w:rsidP="00351E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C3DB47" w14:textId="2D40031B" w:rsidR="00F6696E" w:rsidRDefault="00F6696E" w:rsidP="00351E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 xml:space="preserve">I - </w:t>
      </w:r>
      <w:proofErr w:type="gramStart"/>
      <w:r w:rsidRPr="00F6696E">
        <w:rPr>
          <w:rFonts w:ascii="Times New Roman" w:hAnsi="Times New Roman" w:cs="Times New Roman"/>
          <w:sz w:val="24"/>
          <w:szCs w:val="24"/>
        </w:rPr>
        <w:t>resolver</w:t>
      </w:r>
      <w:proofErr w:type="gramEnd"/>
      <w:r w:rsidRPr="00F6696E">
        <w:rPr>
          <w:rFonts w:ascii="Times New Roman" w:hAnsi="Times New Roman" w:cs="Times New Roman"/>
          <w:sz w:val="24"/>
          <w:szCs w:val="24"/>
        </w:rPr>
        <w:t xml:space="preserve"> situações e problemas locais que afetam procedimentos relativos à</w:t>
      </w:r>
      <w:r w:rsidR="00351EF1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exportação, à importação e ao trânsito de mercadorias e à facilitação do comércio, em</w:t>
      </w:r>
      <w:r w:rsidR="00351EF1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porto,</w:t>
      </w:r>
      <w:r w:rsidR="00351EF1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aeroporto ou ponto de fronteira terrestre;</w:t>
      </w:r>
    </w:p>
    <w:p w14:paraId="0BC3F30F" w14:textId="77777777" w:rsidR="00351EF1" w:rsidRPr="00F6696E" w:rsidRDefault="00351EF1" w:rsidP="00351E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05041" w14:textId="494FB88D" w:rsidR="00F6696E" w:rsidRDefault="00F6696E" w:rsidP="00351E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 xml:space="preserve">II - </w:t>
      </w:r>
      <w:proofErr w:type="gramStart"/>
      <w:r w:rsidRPr="00F6696E">
        <w:rPr>
          <w:rFonts w:ascii="Times New Roman" w:hAnsi="Times New Roman" w:cs="Times New Roman"/>
          <w:sz w:val="24"/>
          <w:szCs w:val="24"/>
        </w:rPr>
        <w:t>propor</w:t>
      </w:r>
      <w:proofErr w:type="gramEnd"/>
      <w:r w:rsidRPr="00F6696E">
        <w:rPr>
          <w:rFonts w:ascii="Times New Roman" w:hAnsi="Times New Roman" w:cs="Times New Roman"/>
          <w:sz w:val="24"/>
          <w:szCs w:val="24"/>
        </w:rPr>
        <w:t xml:space="preserve"> ao Comitê Nacional de Facilitação de Comércio (</w:t>
      </w:r>
      <w:proofErr w:type="spellStart"/>
      <w:r w:rsidRPr="00F6696E">
        <w:rPr>
          <w:rFonts w:ascii="Times New Roman" w:hAnsi="Times New Roman" w:cs="Times New Roman"/>
          <w:sz w:val="24"/>
          <w:szCs w:val="24"/>
        </w:rPr>
        <w:t>Confac</w:t>
      </w:r>
      <w:proofErr w:type="spellEnd"/>
      <w:r w:rsidRPr="00F6696E">
        <w:rPr>
          <w:rFonts w:ascii="Times New Roman" w:hAnsi="Times New Roman" w:cs="Times New Roman"/>
          <w:sz w:val="24"/>
          <w:szCs w:val="24"/>
        </w:rPr>
        <w:t>) medidas de</w:t>
      </w:r>
      <w:r w:rsidR="00351EF1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facilitação da gestão do comércio exterior;</w:t>
      </w:r>
    </w:p>
    <w:p w14:paraId="1267D0E4" w14:textId="77777777" w:rsidR="00351EF1" w:rsidRPr="00F6696E" w:rsidRDefault="00351EF1" w:rsidP="00351E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E3B875" w14:textId="33C5823C" w:rsidR="00F6696E" w:rsidRDefault="00F6696E" w:rsidP="00351E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 xml:space="preserve">III - implementar diretrizes e decisões do </w:t>
      </w:r>
      <w:proofErr w:type="spellStart"/>
      <w:r w:rsidRPr="00F6696E">
        <w:rPr>
          <w:rFonts w:ascii="Times New Roman" w:hAnsi="Times New Roman" w:cs="Times New Roman"/>
          <w:sz w:val="24"/>
          <w:szCs w:val="24"/>
        </w:rPr>
        <w:t>Confac</w:t>
      </w:r>
      <w:proofErr w:type="spellEnd"/>
      <w:r w:rsidRPr="00F6696E">
        <w:rPr>
          <w:rFonts w:ascii="Times New Roman" w:hAnsi="Times New Roman" w:cs="Times New Roman"/>
          <w:sz w:val="24"/>
          <w:szCs w:val="24"/>
        </w:rPr>
        <w:t>;</w:t>
      </w:r>
    </w:p>
    <w:p w14:paraId="3B22159C" w14:textId="77777777" w:rsidR="00351EF1" w:rsidRPr="00F6696E" w:rsidRDefault="00351EF1" w:rsidP="00351E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286175" w14:textId="25A3C509" w:rsidR="00F6696E" w:rsidRDefault="00F6696E" w:rsidP="00351E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 xml:space="preserve">IV - </w:t>
      </w:r>
      <w:proofErr w:type="gramStart"/>
      <w:r w:rsidRPr="00F6696E">
        <w:rPr>
          <w:rFonts w:ascii="Times New Roman" w:hAnsi="Times New Roman" w:cs="Times New Roman"/>
          <w:sz w:val="24"/>
          <w:szCs w:val="24"/>
        </w:rPr>
        <w:t>enviar</w:t>
      </w:r>
      <w:proofErr w:type="gramEnd"/>
      <w:r w:rsidRPr="00F6696E">
        <w:rPr>
          <w:rFonts w:ascii="Times New Roman" w:hAnsi="Times New Roman" w:cs="Times New Roman"/>
          <w:sz w:val="24"/>
          <w:szCs w:val="24"/>
        </w:rPr>
        <w:t xml:space="preserve"> relatórios e atas das suas reuniões ao </w:t>
      </w:r>
      <w:proofErr w:type="spellStart"/>
      <w:r w:rsidRPr="00F6696E">
        <w:rPr>
          <w:rFonts w:ascii="Times New Roman" w:hAnsi="Times New Roman" w:cs="Times New Roman"/>
          <w:sz w:val="24"/>
          <w:szCs w:val="24"/>
        </w:rPr>
        <w:t>Confac</w:t>
      </w:r>
      <w:proofErr w:type="spellEnd"/>
      <w:r w:rsidRPr="00F6696E">
        <w:rPr>
          <w:rFonts w:ascii="Times New Roman" w:hAnsi="Times New Roman" w:cs="Times New Roman"/>
          <w:sz w:val="24"/>
          <w:szCs w:val="24"/>
        </w:rPr>
        <w:t>; e</w:t>
      </w:r>
    </w:p>
    <w:p w14:paraId="16CAA910" w14:textId="77777777" w:rsidR="00351EF1" w:rsidRPr="00F6696E" w:rsidRDefault="00351EF1" w:rsidP="00351E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2F9034" w14:textId="77777777" w:rsidR="00F6696E" w:rsidRPr="00F6696E" w:rsidRDefault="00F6696E" w:rsidP="00351E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 xml:space="preserve">V - </w:t>
      </w:r>
      <w:proofErr w:type="gramStart"/>
      <w:r w:rsidRPr="00F6696E">
        <w:rPr>
          <w:rFonts w:ascii="Times New Roman" w:hAnsi="Times New Roman" w:cs="Times New Roman"/>
          <w:sz w:val="24"/>
          <w:szCs w:val="24"/>
        </w:rPr>
        <w:t>estabelecer</w:t>
      </w:r>
      <w:proofErr w:type="gramEnd"/>
      <w:r w:rsidRPr="00F6696E">
        <w:rPr>
          <w:rFonts w:ascii="Times New Roman" w:hAnsi="Times New Roman" w:cs="Times New Roman"/>
          <w:sz w:val="24"/>
          <w:szCs w:val="24"/>
        </w:rPr>
        <w:t xml:space="preserve"> calendário de atividades para cada mês.</w:t>
      </w:r>
    </w:p>
    <w:p w14:paraId="17F5130E" w14:textId="6E130D76" w:rsidR="00F6696E" w:rsidRDefault="00F6696E" w:rsidP="00CE297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lastRenderedPageBreak/>
        <w:t xml:space="preserve">Art. 3º A </w:t>
      </w:r>
      <w:proofErr w:type="spellStart"/>
      <w:r w:rsidRPr="00F6696E">
        <w:rPr>
          <w:rFonts w:ascii="Times New Roman" w:hAnsi="Times New Roman" w:cs="Times New Roman"/>
          <w:sz w:val="24"/>
          <w:szCs w:val="24"/>
        </w:rPr>
        <w:t>Colfac</w:t>
      </w:r>
      <w:proofErr w:type="spellEnd"/>
      <w:r w:rsidRPr="00F6696E">
        <w:rPr>
          <w:rFonts w:ascii="Times New Roman" w:hAnsi="Times New Roman" w:cs="Times New Roman"/>
          <w:sz w:val="24"/>
          <w:szCs w:val="24"/>
        </w:rPr>
        <w:t xml:space="preserve"> será composta por 1 (um) membro titular e seu respectivo</w:t>
      </w:r>
      <w:r w:rsidR="00CE2975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suplente, representantes:</w:t>
      </w:r>
    </w:p>
    <w:p w14:paraId="6BF850EA" w14:textId="77777777" w:rsidR="00CE2975" w:rsidRPr="00F6696E" w:rsidRDefault="00CE2975" w:rsidP="00CE29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E8CF5D" w14:textId="30451453" w:rsidR="00F6696E" w:rsidRDefault="00F6696E" w:rsidP="00CE297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 xml:space="preserve">I - </w:t>
      </w:r>
      <w:proofErr w:type="gramStart"/>
      <w:r w:rsidRPr="00F6696E">
        <w:rPr>
          <w:rFonts w:ascii="Times New Roman" w:hAnsi="Times New Roman" w:cs="Times New Roman"/>
          <w:sz w:val="24"/>
          <w:szCs w:val="24"/>
        </w:rPr>
        <w:t>da</w:t>
      </w:r>
      <w:proofErr w:type="gramEnd"/>
      <w:r w:rsidRPr="00F6696E">
        <w:rPr>
          <w:rFonts w:ascii="Times New Roman" w:hAnsi="Times New Roman" w:cs="Times New Roman"/>
          <w:sz w:val="24"/>
          <w:szCs w:val="24"/>
        </w:rPr>
        <w:t xml:space="preserve"> RFB;</w:t>
      </w:r>
    </w:p>
    <w:p w14:paraId="65297C9B" w14:textId="77777777" w:rsidR="00CE2975" w:rsidRPr="00F6696E" w:rsidRDefault="00CE2975" w:rsidP="00CE29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67DD02" w14:textId="039E38F4" w:rsidR="00F6696E" w:rsidRDefault="00F6696E" w:rsidP="00CE297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 xml:space="preserve">II - </w:t>
      </w:r>
      <w:proofErr w:type="gramStart"/>
      <w:r w:rsidRPr="00F6696E">
        <w:rPr>
          <w:rFonts w:ascii="Times New Roman" w:hAnsi="Times New Roman" w:cs="Times New Roman"/>
          <w:sz w:val="24"/>
          <w:szCs w:val="24"/>
        </w:rPr>
        <w:t>da</w:t>
      </w:r>
      <w:proofErr w:type="gramEnd"/>
      <w:r w:rsidRPr="00F6696E">
        <w:rPr>
          <w:rFonts w:ascii="Times New Roman" w:hAnsi="Times New Roman" w:cs="Times New Roman"/>
          <w:sz w:val="24"/>
          <w:szCs w:val="24"/>
        </w:rPr>
        <w:t xml:space="preserve"> Secretaria de Defesa Agropecuária (SDA);</w:t>
      </w:r>
    </w:p>
    <w:p w14:paraId="67FB98AB" w14:textId="77777777" w:rsidR="00CE2975" w:rsidRPr="00F6696E" w:rsidRDefault="00CE2975" w:rsidP="00CE29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964E5F" w14:textId="3A1CC285" w:rsidR="00F6696E" w:rsidRDefault="00F6696E" w:rsidP="00CE297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>III - da Agência Nacional de Vigilância Sanitária (Anvisa);</w:t>
      </w:r>
    </w:p>
    <w:p w14:paraId="7C5F3F74" w14:textId="77777777" w:rsidR="00CE2975" w:rsidRPr="00F6696E" w:rsidRDefault="00CE2975" w:rsidP="00CE29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4978A4" w14:textId="6D124EDB" w:rsidR="00F6696E" w:rsidRDefault="00F6696E" w:rsidP="00CE297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 xml:space="preserve">IV - </w:t>
      </w:r>
      <w:proofErr w:type="gramStart"/>
      <w:r w:rsidRPr="00F6696E">
        <w:rPr>
          <w:rFonts w:ascii="Times New Roman" w:hAnsi="Times New Roman" w:cs="Times New Roman"/>
          <w:sz w:val="24"/>
          <w:szCs w:val="24"/>
        </w:rPr>
        <w:t>dos</w:t>
      </w:r>
      <w:proofErr w:type="gramEnd"/>
      <w:r w:rsidRPr="00F6696E">
        <w:rPr>
          <w:rFonts w:ascii="Times New Roman" w:hAnsi="Times New Roman" w:cs="Times New Roman"/>
          <w:sz w:val="24"/>
          <w:szCs w:val="24"/>
        </w:rPr>
        <w:t xml:space="preserve"> importadores e exportadores; e</w:t>
      </w:r>
    </w:p>
    <w:p w14:paraId="7268225D" w14:textId="77777777" w:rsidR="00CE2975" w:rsidRPr="00F6696E" w:rsidRDefault="00CE2975" w:rsidP="00CE29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A5F529" w14:textId="1FFB3EE6" w:rsidR="00F6696E" w:rsidRDefault="00F6696E" w:rsidP="00CE297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 xml:space="preserve">V - </w:t>
      </w:r>
      <w:proofErr w:type="gramStart"/>
      <w:r w:rsidRPr="00F6696E">
        <w:rPr>
          <w:rFonts w:ascii="Times New Roman" w:hAnsi="Times New Roman" w:cs="Times New Roman"/>
          <w:sz w:val="24"/>
          <w:szCs w:val="24"/>
        </w:rPr>
        <w:t>dos</w:t>
      </w:r>
      <w:proofErr w:type="gramEnd"/>
      <w:r w:rsidRPr="00F6696E">
        <w:rPr>
          <w:rFonts w:ascii="Times New Roman" w:hAnsi="Times New Roman" w:cs="Times New Roman"/>
          <w:sz w:val="24"/>
          <w:szCs w:val="24"/>
        </w:rPr>
        <w:t xml:space="preserve"> recintos nos quais são realizados despachos aduaneiros.</w:t>
      </w:r>
    </w:p>
    <w:p w14:paraId="04A8D3CD" w14:textId="77777777" w:rsidR="00CE2975" w:rsidRPr="00F6696E" w:rsidRDefault="00CE2975" w:rsidP="00CE29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27F2B1" w14:textId="4BF4F98B" w:rsidR="00F6696E" w:rsidRDefault="00F6696E" w:rsidP="00CE297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 xml:space="preserve">§ 1º As decisões da </w:t>
      </w:r>
      <w:proofErr w:type="spellStart"/>
      <w:r w:rsidRPr="00F6696E">
        <w:rPr>
          <w:rFonts w:ascii="Times New Roman" w:hAnsi="Times New Roman" w:cs="Times New Roman"/>
          <w:sz w:val="24"/>
          <w:szCs w:val="24"/>
        </w:rPr>
        <w:t>Colfac</w:t>
      </w:r>
      <w:proofErr w:type="spellEnd"/>
      <w:r w:rsidRPr="00F6696E">
        <w:rPr>
          <w:rFonts w:ascii="Times New Roman" w:hAnsi="Times New Roman" w:cs="Times New Roman"/>
          <w:sz w:val="24"/>
          <w:szCs w:val="24"/>
        </w:rPr>
        <w:t xml:space="preserve"> serão aplicadas no âmbito jurisdicional da unidade local</w:t>
      </w:r>
      <w:r w:rsidR="00CE2975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da RFB na qual a comissão for instituída, nos termos do Anexo Único desta Portaria</w:t>
      </w:r>
      <w:r w:rsidR="00CE2975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Conjunta.</w:t>
      </w:r>
    </w:p>
    <w:p w14:paraId="101614E1" w14:textId="77777777" w:rsidR="00CE2975" w:rsidRPr="00F6696E" w:rsidRDefault="00CE2975" w:rsidP="00CE29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709E2E" w14:textId="21F72EEF" w:rsidR="00F6696E" w:rsidRDefault="00F6696E" w:rsidP="00CE297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>§ 2º Os membros da comissão pertencentes ao setor público serão os dirigentes</w:t>
      </w:r>
      <w:r w:rsidR="00CE2975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das</w:t>
      </w:r>
      <w:r w:rsidR="00CE2975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unidades locais da RFB e das unidades da SDA e da Anvisa, com jurisdição equivalente</w:t>
      </w:r>
      <w:r w:rsidR="00CE2975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à da</w:t>
      </w:r>
      <w:r w:rsidR="00CE2975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unidade local da RFB.</w:t>
      </w:r>
    </w:p>
    <w:p w14:paraId="22D04278" w14:textId="77777777" w:rsidR="00CE2975" w:rsidRPr="00F6696E" w:rsidRDefault="00CE2975" w:rsidP="00CE29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710FDE" w14:textId="6B7931BA" w:rsidR="00F6696E" w:rsidRDefault="00F6696E" w:rsidP="002639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 xml:space="preserve">Art. 4º Ao coordenador da </w:t>
      </w:r>
      <w:proofErr w:type="spellStart"/>
      <w:r w:rsidRPr="00F6696E">
        <w:rPr>
          <w:rFonts w:ascii="Times New Roman" w:hAnsi="Times New Roman" w:cs="Times New Roman"/>
          <w:sz w:val="24"/>
          <w:szCs w:val="24"/>
        </w:rPr>
        <w:t>Colfac</w:t>
      </w:r>
      <w:proofErr w:type="spellEnd"/>
      <w:r w:rsidRPr="00F6696E">
        <w:rPr>
          <w:rFonts w:ascii="Times New Roman" w:hAnsi="Times New Roman" w:cs="Times New Roman"/>
          <w:sz w:val="24"/>
          <w:szCs w:val="24"/>
        </w:rPr>
        <w:t xml:space="preserve"> compete:</w:t>
      </w:r>
    </w:p>
    <w:p w14:paraId="23759446" w14:textId="77777777" w:rsidR="0026393C" w:rsidRPr="00F6696E" w:rsidRDefault="0026393C" w:rsidP="002639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7AAA98" w14:textId="70C603E3" w:rsidR="00F6696E" w:rsidRDefault="00F6696E" w:rsidP="002639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 xml:space="preserve">I - </w:t>
      </w:r>
      <w:proofErr w:type="gramStart"/>
      <w:r w:rsidRPr="00F6696E">
        <w:rPr>
          <w:rFonts w:ascii="Times New Roman" w:hAnsi="Times New Roman" w:cs="Times New Roman"/>
          <w:sz w:val="24"/>
          <w:szCs w:val="24"/>
        </w:rPr>
        <w:t>convocar e coordenar</w:t>
      </w:r>
      <w:proofErr w:type="gramEnd"/>
      <w:r w:rsidRPr="00F6696E">
        <w:rPr>
          <w:rFonts w:ascii="Times New Roman" w:hAnsi="Times New Roman" w:cs="Times New Roman"/>
          <w:sz w:val="24"/>
          <w:szCs w:val="24"/>
        </w:rPr>
        <w:t xml:space="preserve"> as reuniões;</w:t>
      </w:r>
    </w:p>
    <w:p w14:paraId="77902016" w14:textId="77777777" w:rsidR="0026393C" w:rsidRPr="00F6696E" w:rsidRDefault="0026393C" w:rsidP="002639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EF2EE9" w14:textId="6F2BD94F" w:rsidR="00F6696E" w:rsidRDefault="00F6696E" w:rsidP="002639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 xml:space="preserve">II - </w:t>
      </w:r>
      <w:proofErr w:type="gramStart"/>
      <w:r w:rsidRPr="00F6696E">
        <w:rPr>
          <w:rFonts w:ascii="Times New Roman" w:hAnsi="Times New Roman" w:cs="Times New Roman"/>
          <w:sz w:val="24"/>
          <w:szCs w:val="24"/>
        </w:rPr>
        <w:t>representar</w:t>
      </w:r>
      <w:proofErr w:type="gramEnd"/>
      <w:r w:rsidRPr="00F6696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696E">
        <w:rPr>
          <w:rFonts w:ascii="Times New Roman" w:hAnsi="Times New Roman" w:cs="Times New Roman"/>
          <w:sz w:val="24"/>
          <w:szCs w:val="24"/>
        </w:rPr>
        <w:t>Colfac</w:t>
      </w:r>
      <w:proofErr w:type="spellEnd"/>
      <w:r w:rsidRPr="00F6696E">
        <w:rPr>
          <w:rFonts w:ascii="Times New Roman" w:hAnsi="Times New Roman" w:cs="Times New Roman"/>
          <w:sz w:val="24"/>
          <w:szCs w:val="24"/>
        </w:rPr>
        <w:t xml:space="preserve"> perante o </w:t>
      </w:r>
      <w:proofErr w:type="spellStart"/>
      <w:r w:rsidRPr="00F6696E">
        <w:rPr>
          <w:rFonts w:ascii="Times New Roman" w:hAnsi="Times New Roman" w:cs="Times New Roman"/>
          <w:sz w:val="24"/>
          <w:szCs w:val="24"/>
        </w:rPr>
        <w:t>Confac</w:t>
      </w:r>
      <w:proofErr w:type="spellEnd"/>
      <w:r w:rsidRPr="00F6696E">
        <w:rPr>
          <w:rFonts w:ascii="Times New Roman" w:hAnsi="Times New Roman" w:cs="Times New Roman"/>
          <w:sz w:val="24"/>
          <w:szCs w:val="24"/>
        </w:rPr>
        <w:t>;</w:t>
      </w:r>
    </w:p>
    <w:p w14:paraId="003CAC81" w14:textId="77777777" w:rsidR="0026393C" w:rsidRPr="00F6696E" w:rsidRDefault="0026393C" w:rsidP="002639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E76222" w14:textId="32B28DA2" w:rsidR="00F6696E" w:rsidRDefault="00F6696E" w:rsidP="002639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 xml:space="preserve">III - participar de eventos para divulgar os resultados da </w:t>
      </w:r>
      <w:proofErr w:type="spellStart"/>
      <w:r w:rsidRPr="00F6696E">
        <w:rPr>
          <w:rFonts w:ascii="Times New Roman" w:hAnsi="Times New Roman" w:cs="Times New Roman"/>
          <w:sz w:val="24"/>
          <w:szCs w:val="24"/>
        </w:rPr>
        <w:t>Colfac</w:t>
      </w:r>
      <w:proofErr w:type="spellEnd"/>
      <w:r w:rsidRPr="00F6696E">
        <w:rPr>
          <w:rFonts w:ascii="Times New Roman" w:hAnsi="Times New Roman" w:cs="Times New Roman"/>
          <w:sz w:val="24"/>
          <w:szCs w:val="24"/>
        </w:rPr>
        <w:t>; e</w:t>
      </w:r>
    </w:p>
    <w:p w14:paraId="06F03F3F" w14:textId="77777777" w:rsidR="0026393C" w:rsidRPr="00F6696E" w:rsidRDefault="0026393C" w:rsidP="002639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20D5C4" w14:textId="56AA3EBE" w:rsidR="00F6696E" w:rsidRDefault="00F6696E" w:rsidP="002639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 xml:space="preserve">IV - </w:t>
      </w:r>
      <w:proofErr w:type="gramStart"/>
      <w:r w:rsidRPr="00F6696E">
        <w:rPr>
          <w:rFonts w:ascii="Times New Roman" w:hAnsi="Times New Roman" w:cs="Times New Roman"/>
          <w:sz w:val="24"/>
          <w:szCs w:val="24"/>
        </w:rPr>
        <w:t>delegar</w:t>
      </w:r>
      <w:proofErr w:type="gramEnd"/>
      <w:r w:rsidRPr="00F6696E">
        <w:rPr>
          <w:rFonts w:ascii="Times New Roman" w:hAnsi="Times New Roman" w:cs="Times New Roman"/>
          <w:sz w:val="24"/>
          <w:szCs w:val="24"/>
        </w:rPr>
        <w:t xml:space="preserve"> a outros membros da comissão a representatividade da</w:t>
      </w:r>
      <w:r w:rsidR="0026393C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Coordenadoria.</w:t>
      </w:r>
    </w:p>
    <w:p w14:paraId="5C35D21E" w14:textId="77777777" w:rsidR="0026393C" w:rsidRPr="00F6696E" w:rsidRDefault="0026393C" w:rsidP="002639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E5C702" w14:textId="55BA8006" w:rsidR="00F6696E" w:rsidRDefault="00F6696E" w:rsidP="002639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 xml:space="preserve">Parágrafo único. O coordenador da </w:t>
      </w:r>
      <w:proofErr w:type="spellStart"/>
      <w:r w:rsidRPr="00F6696E">
        <w:rPr>
          <w:rFonts w:ascii="Times New Roman" w:hAnsi="Times New Roman" w:cs="Times New Roman"/>
          <w:sz w:val="24"/>
          <w:szCs w:val="24"/>
        </w:rPr>
        <w:t>Colfac</w:t>
      </w:r>
      <w:proofErr w:type="spellEnd"/>
      <w:r w:rsidRPr="00F6696E">
        <w:rPr>
          <w:rFonts w:ascii="Times New Roman" w:hAnsi="Times New Roman" w:cs="Times New Roman"/>
          <w:sz w:val="24"/>
          <w:szCs w:val="24"/>
        </w:rPr>
        <w:t xml:space="preserve"> e seu suplente serão os representantes</w:t>
      </w:r>
      <w:r w:rsidR="0026393C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da RFB na comissão.</w:t>
      </w:r>
    </w:p>
    <w:p w14:paraId="6ECE37ED" w14:textId="77777777" w:rsidR="0026393C" w:rsidRPr="00F6696E" w:rsidRDefault="0026393C" w:rsidP="002639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107935" w14:textId="78446DD7" w:rsidR="00F6696E" w:rsidRDefault="00F6696E" w:rsidP="002639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 xml:space="preserve">Art. 5º Aos membros da </w:t>
      </w:r>
      <w:proofErr w:type="spellStart"/>
      <w:r w:rsidRPr="00F6696E">
        <w:rPr>
          <w:rFonts w:ascii="Times New Roman" w:hAnsi="Times New Roman" w:cs="Times New Roman"/>
          <w:sz w:val="24"/>
          <w:szCs w:val="24"/>
        </w:rPr>
        <w:t>Colfac</w:t>
      </w:r>
      <w:proofErr w:type="spellEnd"/>
      <w:r w:rsidRPr="00F6696E">
        <w:rPr>
          <w:rFonts w:ascii="Times New Roman" w:hAnsi="Times New Roman" w:cs="Times New Roman"/>
          <w:sz w:val="24"/>
          <w:szCs w:val="24"/>
        </w:rPr>
        <w:t xml:space="preserve"> compete:</w:t>
      </w:r>
    </w:p>
    <w:p w14:paraId="7436BCED" w14:textId="77777777" w:rsidR="0026393C" w:rsidRPr="00F6696E" w:rsidRDefault="0026393C" w:rsidP="002639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06CC29" w14:textId="72FAB89F" w:rsidR="00F6696E" w:rsidRDefault="00F6696E" w:rsidP="002639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 xml:space="preserve">I - </w:t>
      </w:r>
      <w:proofErr w:type="gramStart"/>
      <w:r w:rsidRPr="00F6696E">
        <w:rPr>
          <w:rFonts w:ascii="Times New Roman" w:hAnsi="Times New Roman" w:cs="Times New Roman"/>
          <w:sz w:val="24"/>
          <w:szCs w:val="24"/>
        </w:rPr>
        <w:t>comparecer</w:t>
      </w:r>
      <w:proofErr w:type="gramEnd"/>
      <w:r w:rsidRPr="00F6696E">
        <w:rPr>
          <w:rFonts w:ascii="Times New Roman" w:hAnsi="Times New Roman" w:cs="Times New Roman"/>
          <w:sz w:val="24"/>
          <w:szCs w:val="24"/>
        </w:rPr>
        <w:t xml:space="preserve"> regularmente às reuniões;</w:t>
      </w:r>
    </w:p>
    <w:p w14:paraId="17899497" w14:textId="77777777" w:rsidR="0026393C" w:rsidRPr="00F6696E" w:rsidRDefault="0026393C" w:rsidP="002639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3B01F" w14:textId="4EC681D0" w:rsidR="00F6696E" w:rsidRDefault="00F6696E" w:rsidP="002639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 xml:space="preserve">II - </w:t>
      </w:r>
      <w:proofErr w:type="gramStart"/>
      <w:r w:rsidRPr="00F6696E">
        <w:rPr>
          <w:rFonts w:ascii="Times New Roman" w:hAnsi="Times New Roman" w:cs="Times New Roman"/>
          <w:sz w:val="24"/>
          <w:szCs w:val="24"/>
        </w:rPr>
        <w:t>relatar</w:t>
      </w:r>
      <w:proofErr w:type="gramEnd"/>
      <w:r w:rsidRPr="00F6696E">
        <w:rPr>
          <w:rFonts w:ascii="Times New Roman" w:hAnsi="Times New Roman" w:cs="Times New Roman"/>
          <w:sz w:val="24"/>
          <w:szCs w:val="24"/>
        </w:rPr>
        <w:t xml:space="preserve"> matéria de competência da comissão e sobre ela emitir parecer,</w:t>
      </w:r>
      <w:r w:rsidR="0026393C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observados</w:t>
      </w:r>
      <w:r w:rsidR="0026393C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os prazos estabelecidos;</w:t>
      </w:r>
    </w:p>
    <w:p w14:paraId="306EEEC4" w14:textId="77777777" w:rsidR="0026393C" w:rsidRPr="00F6696E" w:rsidRDefault="0026393C" w:rsidP="002639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843B8" w14:textId="2ACAA5C1" w:rsidR="00F6696E" w:rsidRDefault="00F6696E" w:rsidP="002639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>III - discutir e votar matéria em pauta; e</w:t>
      </w:r>
    </w:p>
    <w:p w14:paraId="3B459AB4" w14:textId="77777777" w:rsidR="0026393C" w:rsidRPr="00F6696E" w:rsidRDefault="0026393C" w:rsidP="002639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BE7B99" w14:textId="1E80FD2B" w:rsidR="00F6696E" w:rsidRDefault="00F6696E" w:rsidP="002639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lastRenderedPageBreak/>
        <w:t xml:space="preserve">IV - </w:t>
      </w:r>
      <w:proofErr w:type="gramStart"/>
      <w:r w:rsidRPr="00F6696E">
        <w:rPr>
          <w:rFonts w:ascii="Times New Roman" w:hAnsi="Times New Roman" w:cs="Times New Roman"/>
          <w:sz w:val="24"/>
          <w:szCs w:val="24"/>
        </w:rPr>
        <w:t>apresentar</w:t>
      </w:r>
      <w:proofErr w:type="gramEnd"/>
      <w:r w:rsidRPr="00F6696E">
        <w:rPr>
          <w:rFonts w:ascii="Times New Roman" w:hAnsi="Times New Roman" w:cs="Times New Roman"/>
          <w:sz w:val="24"/>
          <w:szCs w:val="24"/>
        </w:rPr>
        <w:t xml:space="preserve"> assuntos relativos ao desenvolvimento das atividades da</w:t>
      </w:r>
      <w:r w:rsidR="0026393C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comissão.</w:t>
      </w:r>
    </w:p>
    <w:p w14:paraId="557D2BD8" w14:textId="77777777" w:rsidR="0026393C" w:rsidRPr="00F6696E" w:rsidRDefault="0026393C" w:rsidP="002639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91E05" w14:textId="0D102002" w:rsidR="00F6696E" w:rsidRDefault="00F6696E" w:rsidP="002639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>Parágrafo único. Os membros representantes do setor público desenvolverão as</w:t>
      </w:r>
      <w:r w:rsidR="0026393C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atividades da comissão no horário normal de trabalho, como parte de suas atividades.</w:t>
      </w:r>
    </w:p>
    <w:p w14:paraId="3EA8B602" w14:textId="77777777" w:rsidR="0026393C" w:rsidRPr="00F6696E" w:rsidRDefault="0026393C" w:rsidP="002639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3708C3" w14:textId="0E0F1F52" w:rsidR="00F6696E" w:rsidRDefault="00F6696E" w:rsidP="003C29C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 xml:space="preserve">Art. 6º A </w:t>
      </w:r>
      <w:proofErr w:type="spellStart"/>
      <w:r w:rsidRPr="00F6696E">
        <w:rPr>
          <w:rFonts w:ascii="Times New Roman" w:hAnsi="Times New Roman" w:cs="Times New Roman"/>
          <w:sz w:val="24"/>
          <w:szCs w:val="24"/>
        </w:rPr>
        <w:t>Colfac</w:t>
      </w:r>
      <w:proofErr w:type="spellEnd"/>
      <w:r w:rsidRPr="00F6696E">
        <w:rPr>
          <w:rFonts w:ascii="Times New Roman" w:hAnsi="Times New Roman" w:cs="Times New Roman"/>
          <w:sz w:val="24"/>
          <w:szCs w:val="24"/>
        </w:rPr>
        <w:t xml:space="preserve"> reunir-se-á, ordinariamente, no mínimo 1 (uma) vez ao mês, ou</w:t>
      </w:r>
      <w:r w:rsidR="003C29C8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extraordinariamente, quando convocada.</w:t>
      </w:r>
    </w:p>
    <w:p w14:paraId="7531491A" w14:textId="77777777" w:rsidR="003C29C8" w:rsidRPr="00F6696E" w:rsidRDefault="003C29C8" w:rsidP="003C29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F15CA6" w14:textId="46C7A4CF" w:rsidR="00F6696E" w:rsidRDefault="00F6696E" w:rsidP="003C29C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>§ 1º As reuniões serão convocadas com no mínimo 2 (dois) dias úteis de</w:t>
      </w:r>
      <w:r w:rsidR="003C29C8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antecedência.</w:t>
      </w:r>
    </w:p>
    <w:p w14:paraId="740A7150" w14:textId="77777777" w:rsidR="003C29C8" w:rsidRPr="00F6696E" w:rsidRDefault="003C29C8" w:rsidP="003C29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1B95CB" w14:textId="41496CE7" w:rsidR="00F6696E" w:rsidRDefault="00F6696E" w:rsidP="003C29C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>§ 2º As reuniões terão pauta definida e previamente informada aos seus membros</w:t>
      </w:r>
      <w:r w:rsidR="003C29C8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e</w:t>
      </w:r>
      <w:r w:rsidR="003C29C8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serão, sempre que possível, abertas ao público.</w:t>
      </w:r>
    </w:p>
    <w:p w14:paraId="38E3A885" w14:textId="77777777" w:rsidR="003C29C8" w:rsidRPr="00F6696E" w:rsidRDefault="003C29C8" w:rsidP="003C29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867F69" w14:textId="441CA3A4" w:rsidR="00F6696E" w:rsidRDefault="00F6696E" w:rsidP="003C29C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>§ 3º No ato de convocação das reuniões deverá constar a pauta dos trabalhos e a</w:t>
      </w:r>
      <w:r w:rsidR="003C29C8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documentação necessária ao estudo prévio dos temas a serem discutidos.</w:t>
      </w:r>
    </w:p>
    <w:p w14:paraId="19BE9F06" w14:textId="77777777" w:rsidR="003C29C8" w:rsidRPr="00F6696E" w:rsidRDefault="003C29C8" w:rsidP="003C29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A23222" w14:textId="428FEECD" w:rsidR="00F6696E" w:rsidRDefault="00F6696E" w:rsidP="003C29C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>§ 4º O quórum mínimo para a realização das reuniões é de metade mais um dos</w:t>
      </w:r>
      <w:r w:rsidR="003C29C8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 xml:space="preserve">membros da </w:t>
      </w:r>
      <w:proofErr w:type="spellStart"/>
      <w:r w:rsidRPr="00F6696E">
        <w:rPr>
          <w:rFonts w:ascii="Times New Roman" w:hAnsi="Times New Roman" w:cs="Times New Roman"/>
          <w:sz w:val="24"/>
          <w:szCs w:val="24"/>
        </w:rPr>
        <w:t>Colfac</w:t>
      </w:r>
      <w:proofErr w:type="spellEnd"/>
      <w:r w:rsidRPr="00F6696E">
        <w:rPr>
          <w:rFonts w:ascii="Times New Roman" w:hAnsi="Times New Roman" w:cs="Times New Roman"/>
          <w:sz w:val="24"/>
          <w:szCs w:val="24"/>
        </w:rPr>
        <w:t>.</w:t>
      </w:r>
    </w:p>
    <w:p w14:paraId="26C8FB93" w14:textId="77777777" w:rsidR="003C29C8" w:rsidRPr="00F6696E" w:rsidRDefault="003C29C8" w:rsidP="003C29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2FD0D2" w14:textId="4A0AF8F9" w:rsidR="00F6696E" w:rsidRDefault="00F6696E" w:rsidP="003C29C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>§ 5º As decisões da comissão serão tomadas pela maioria simples dos membros</w:t>
      </w:r>
      <w:r w:rsidR="003C29C8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presentes.</w:t>
      </w:r>
    </w:p>
    <w:p w14:paraId="21FE3DCD" w14:textId="77777777" w:rsidR="003C29C8" w:rsidRPr="00F6696E" w:rsidRDefault="003C29C8" w:rsidP="003C29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6457DB" w14:textId="721F76FA" w:rsidR="00F6696E" w:rsidRDefault="00F6696E" w:rsidP="003C29C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>§ 6º No caso de empate nas votações devido à ausência de membros, o assunto</w:t>
      </w:r>
      <w:r w:rsidR="003C29C8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voltará a constar da pauta da reunião seguinte.</w:t>
      </w:r>
    </w:p>
    <w:p w14:paraId="3C243867" w14:textId="77777777" w:rsidR="003C29C8" w:rsidRPr="00F6696E" w:rsidRDefault="003C29C8" w:rsidP="003C29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8B52FC" w14:textId="54948A54" w:rsidR="00F6696E" w:rsidRDefault="00F6696E" w:rsidP="003C29C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 xml:space="preserve">§ 7º As atas das reuniões serão distribuídas aos membros da </w:t>
      </w:r>
      <w:proofErr w:type="spellStart"/>
      <w:r w:rsidRPr="00F6696E">
        <w:rPr>
          <w:rFonts w:ascii="Times New Roman" w:hAnsi="Times New Roman" w:cs="Times New Roman"/>
          <w:sz w:val="24"/>
          <w:szCs w:val="24"/>
        </w:rPr>
        <w:t>Colfac</w:t>
      </w:r>
      <w:proofErr w:type="spellEnd"/>
      <w:r w:rsidRPr="00F6696E">
        <w:rPr>
          <w:rFonts w:ascii="Times New Roman" w:hAnsi="Times New Roman" w:cs="Times New Roman"/>
          <w:sz w:val="24"/>
          <w:szCs w:val="24"/>
        </w:rPr>
        <w:t xml:space="preserve"> e do </w:t>
      </w:r>
      <w:proofErr w:type="spellStart"/>
      <w:r w:rsidRPr="00F6696E">
        <w:rPr>
          <w:rFonts w:ascii="Times New Roman" w:hAnsi="Times New Roman" w:cs="Times New Roman"/>
          <w:sz w:val="24"/>
          <w:szCs w:val="24"/>
        </w:rPr>
        <w:t>Confac</w:t>
      </w:r>
      <w:proofErr w:type="spellEnd"/>
      <w:r w:rsidRPr="00F6696E">
        <w:rPr>
          <w:rFonts w:ascii="Times New Roman" w:hAnsi="Times New Roman" w:cs="Times New Roman"/>
          <w:sz w:val="24"/>
          <w:szCs w:val="24"/>
        </w:rPr>
        <w:t>.</w:t>
      </w:r>
    </w:p>
    <w:p w14:paraId="618B9A38" w14:textId="77777777" w:rsidR="003C29C8" w:rsidRPr="00F6696E" w:rsidRDefault="003C29C8" w:rsidP="003C29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7A7E76" w14:textId="71D8B86D" w:rsidR="00F6696E" w:rsidRDefault="00F6696E" w:rsidP="003C29C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>§ 8º A leitura e a aprovação da ata anterior deverão constar da pauta da reunião</w:t>
      </w:r>
      <w:r w:rsidR="003C29C8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seguinte.</w:t>
      </w:r>
    </w:p>
    <w:p w14:paraId="2228135A" w14:textId="77777777" w:rsidR="003C29C8" w:rsidRPr="00F6696E" w:rsidRDefault="003C29C8" w:rsidP="003C29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FB37FC" w14:textId="41560835" w:rsidR="00F6696E" w:rsidRDefault="00F6696E" w:rsidP="003C29C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>§ 9º A ata deverá conter o registro das decisões tomadas, os nomes dos</w:t>
      </w:r>
      <w:r w:rsidR="003C29C8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participantes da reunião, o local e a data da reunião seguinte.</w:t>
      </w:r>
    </w:p>
    <w:p w14:paraId="1C85AADA" w14:textId="77777777" w:rsidR="003C29C8" w:rsidRPr="00F6696E" w:rsidRDefault="003C29C8" w:rsidP="00F6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812F5B" w14:textId="2A698F37" w:rsidR="00F6696E" w:rsidRDefault="00F6696E" w:rsidP="00462D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>Art. 7º Reuniões extraordinárias poderão ser convocadas por solicitação de</w:t>
      </w:r>
      <w:r w:rsidR="00462D1E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qualquer membro, no prazo estabelecido no § 1º do art. 6º.</w:t>
      </w:r>
    </w:p>
    <w:p w14:paraId="68C298E1" w14:textId="77777777" w:rsidR="00462D1E" w:rsidRPr="00F6696E" w:rsidRDefault="00462D1E" w:rsidP="00F6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F91D5E" w14:textId="22C2EBB0" w:rsidR="00F6696E" w:rsidRDefault="00F6696E" w:rsidP="00462D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 xml:space="preserve">Art. 8º A </w:t>
      </w:r>
      <w:proofErr w:type="spellStart"/>
      <w:r w:rsidRPr="00F6696E">
        <w:rPr>
          <w:rFonts w:ascii="Times New Roman" w:hAnsi="Times New Roman" w:cs="Times New Roman"/>
          <w:sz w:val="24"/>
          <w:szCs w:val="24"/>
        </w:rPr>
        <w:t>Colfac</w:t>
      </w:r>
      <w:proofErr w:type="spellEnd"/>
      <w:r w:rsidRPr="00F6696E">
        <w:rPr>
          <w:rFonts w:ascii="Times New Roman" w:hAnsi="Times New Roman" w:cs="Times New Roman"/>
          <w:sz w:val="24"/>
          <w:szCs w:val="24"/>
        </w:rPr>
        <w:t xml:space="preserve"> poderá convidar representantes do poder público ou de entidades</w:t>
      </w:r>
      <w:r w:rsidR="00462D1E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privadas para participar, de forma permanente ou temporária, de trabalhos ou reuniões</w:t>
      </w:r>
      <w:r w:rsidR="00462D1E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que</w:t>
      </w:r>
      <w:r w:rsidR="00462D1E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realizarem.</w:t>
      </w:r>
    </w:p>
    <w:p w14:paraId="2AD872B7" w14:textId="77777777" w:rsidR="00462D1E" w:rsidRPr="00F6696E" w:rsidRDefault="00462D1E" w:rsidP="00F6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F5F9E7" w14:textId="4D45647C" w:rsidR="00F6696E" w:rsidRPr="00F6696E" w:rsidRDefault="00F6696E" w:rsidP="00462D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>Art. 9º Nas unidades onde houver áreas de controle integrado (ACI), participarão</w:t>
      </w:r>
      <w:r w:rsidR="00462D1E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 xml:space="preserve">das reuniões, sempre que possível, os pares do país vizinho dos membros da </w:t>
      </w:r>
      <w:proofErr w:type="spellStart"/>
      <w:r w:rsidRPr="00F6696E">
        <w:rPr>
          <w:rFonts w:ascii="Times New Roman" w:hAnsi="Times New Roman" w:cs="Times New Roman"/>
          <w:sz w:val="24"/>
          <w:szCs w:val="24"/>
        </w:rPr>
        <w:t>Colfac</w:t>
      </w:r>
      <w:proofErr w:type="spellEnd"/>
      <w:r w:rsidR="00462D1E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previstos</w:t>
      </w:r>
      <w:r w:rsidR="00462D1E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no art. 3º.</w:t>
      </w:r>
    </w:p>
    <w:p w14:paraId="2BCC8C97" w14:textId="5FD8B3A5" w:rsidR="00F6696E" w:rsidRDefault="00F6696E" w:rsidP="00D70F6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70F64">
        <w:rPr>
          <w:rFonts w:ascii="Times New Roman" w:hAnsi="Times New Roman" w:cs="Times New Roman"/>
          <w:sz w:val="24"/>
          <w:szCs w:val="24"/>
        </w:rPr>
        <w:lastRenderedPageBreak/>
        <w:t>Art. 10.</w:t>
      </w:r>
      <w:r w:rsidRPr="00F6696E">
        <w:rPr>
          <w:rFonts w:ascii="Times New Roman" w:hAnsi="Times New Roman" w:cs="Times New Roman"/>
          <w:sz w:val="24"/>
          <w:szCs w:val="24"/>
        </w:rPr>
        <w:t xml:space="preserve"> A Coordenação-Geral de Administração Aduaneira (</w:t>
      </w:r>
      <w:proofErr w:type="spellStart"/>
      <w:r w:rsidRPr="00F6696E">
        <w:rPr>
          <w:rFonts w:ascii="Times New Roman" w:hAnsi="Times New Roman" w:cs="Times New Roman"/>
          <w:sz w:val="24"/>
          <w:szCs w:val="24"/>
        </w:rPr>
        <w:t>Coana</w:t>
      </w:r>
      <w:proofErr w:type="spellEnd"/>
      <w:r w:rsidRPr="00F6696E">
        <w:rPr>
          <w:rFonts w:ascii="Times New Roman" w:hAnsi="Times New Roman" w:cs="Times New Roman"/>
          <w:sz w:val="24"/>
          <w:szCs w:val="24"/>
        </w:rPr>
        <w:t>), da RFB, a</w:t>
      </w:r>
      <w:r w:rsidR="00D70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6E">
        <w:rPr>
          <w:rFonts w:ascii="Times New Roman" w:hAnsi="Times New Roman" w:cs="Times New Roman"/>
          <w:sz w:val="24"/>
          <w:szCs w:val="24"/>
        </w:rPr>
        <w:t>Vigiagro</w:t>
      </w:r>
      <w:proofErr w:type="spellEnd"/>
      <w:r w:rsidRPr="00F6696E">
        <w:rPr>
          <w:rFonts w:ascii="Times New Roman" w:hAnsi="Times New Roman" w:cs="Times New Roman"/>
          <w:sz w:val="24"/>
          <w:szCs w:val="24"/>
        </w:rPr>
        <w:t>, da SDA, e a Gerência Geral de Portos, Aeroportos, Fronteiras e Recintos</w:t>
      </w:r>
      <w:r w:rsidR="00D70F64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Alfandegados,</w:t>
      </w:r>
      <w:r w:rsidR="00D70F64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da Anvisa, poderão editar normas operacionais conjuntas necessárias ao</w:t>
      </w:r>
      <w:r w:rsidR="00D70F64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cumprimento desta</w:t>
      </w:r>
      <w:r w:rsidR="00D70F64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 xml:space="preserve">Portaria Conjunta e decidir sobre a criação de novas </w:t>
      </w:r>
      <w:proofErr w:type="spellStart"/>
      <w:r w:rsidRPr="00F6696E">
        <w:rPr>
          <w:rFonts w:ascii="Times New Roman" w:hAnsi="Times New Roman" w:cs="Times New Roman"/>
          <w:sz w:val="24"/>
          <w:szCs w:val="24"/>
        </w:rPr>
        <w:t>Colfacs</w:t>
      </w:r>
      <w:proofErr w:type="spellEnd"/>
      <w:r w:rsidRPr="00F6696E">
        <w:rPr>
          <w:rFonts w:ascii="Times New Roman" w:hAnsi="Times New Roman" w:cs="Times New Roman"/>
          <w:sz w:val="24"/>
          <w:szCs w:val="24"/>
        </w:rPr>
        <w:t>.</w:t>
      </w:r>
    </w:p>
    <w:p w14:paraId="1770A460" w14:textId="77777777" w:rsidR="00D70F64" w:rsidRPr="00F6696E" w:rsidRDefault="00D70F64" w:rsidP="00D70F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893F1" w14:textId="7157942F" w:rsidR="00F6696E" w:rsidRDefault="00F6696E" w:rsidP="00D70F6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>Art. 11. Esta Portaria Conjunta entra em vigor na data de sua publicação no Diário</w:t>
      </w:r>
      <w:r w:rsidR="00D70F64">
        <w:rPr>
          <w:rFonts w:ascii="Times New Roman" w:hAnsi="Times New Roman" w:cs="Times New Roman"/>
          <w:sz w:val="24"/>
          <w:szCs w:val="24"/>
        </w:rPr>
        <w:t xml:space="preserve"> </w:t>
      </w:r>
      <w:r w:rsidRPr="00F6696E">
        <w:rPr>
          <w:rFonts w:ascii="Times New Roman" w:hAnsi="Times New Roman" w:cs="Times New Roman"/>
          <w:sz w:val="24"/>
          <w:szCs w:val="24"/>
        </w:rPr>
        <w:t>Oficial da União.</w:t>
      </w:r>
    </w:p>
    <w:p w14:paraId="47DCB98C" w14:textId="77777777" w:rsidR="00D70F64" w:rsidRPr="00F6696E" w:rsidRDefault="00D70F64" w:rsidP="00D70F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60381B" w14:textId="79C70E0B" w:rsidR="00F6696E" w:rsidRPr="00D70F64" w:rsidRDefault="00F6696E" w:rsidP="00D70F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0F64">
        <w:rPr>
          <w:rFonts w:ascii="Times New Roman" w:hAnsi="Times New Roman" w:cs="Times New Roman"/>
          <w:b/>
          <w:sz w:val="24"/>
          <w:szCs w:val="24"/>
        </w:rPr>
        <w:t>JORGE ANTONIO DEHER RACHID</w:t>
      </w:r>
    </w:p>
    <w:p w14:paraId="6472A232" w14:textId="77777777" w:rsidR="00D70F64" w:rsidRPr="00D70F64" w:rsidRDefault="00D70F64" w:rsidP="00D70F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551616" w14:textId="1CC54F14" w:rsidR="00F6696E" w:rsidRPr="00D70F64" w:rsidRDefault="00F6696E" w:rsidP="00D70F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0F64">
        <w:rPr>
          <w:rFonts w:ascii="Times New Roman" w:hAnsi="Times New Roman" w:cs="Times New Roman"/>
          <w:b/>
          <w:sz w:val="24"/>
          <w:szCs w:val="24"/>
        </w:rPr>
        <w:t>LUIS EDUARDO PACIFICI RANGEL</w:t>
      </w:r>
    </w:p>
    <w:p w14:paraId="58776FDB" w14:textId="77777777" w:rsidR="00D70F64" w:rsidRPr="00D70F64" w:rsidRDefault="00D70F64" w:rsidP="00D70F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3D1F42" w14:textId="58D6F3AF" w:rsidR="00F6696E" w:rsidRDefault="00F6696E" w:rsidP="00D70F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0F64">
        <w:rPr>
          <w:rFonts w:ascii="Times New Roman" w:hAnsi="Times New Roman" w:cs="Times New Roman"/>
          <w:b/>
          <w:sz w:val="24"/>
          <w:szCs w:val="24"/>
        </w:rPr>
        <w:t>RENATO ALENCAR PORTO</w:t>
      </w:r>
    </w:p>
    <w:p w14:paraId="494F63A1" w14:textId="77777777" w:rsidR="00D70F64" w:rsidRPr="00D70F64" w:rsidRDefault="00D70F64" w:rsidP="00D70F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948C4B" w14:textId="77777777" w:rsidR="00D70F64" w:rsidRPr="00F6696E" w:rsidRDefault="00D70F64" w:rsidP="00D70F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E51BF1" w14:textId="7F903FA9" w:rsidR="00F6696E" w:rsidRDefault="00F6696E" w:rsidP="00D70F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0F64">
        <w:rPr>
          <w:rFonts w:ascii="Times New Roman" w:hAnsi="Times New Roman" w:cs="Times New Roman"/>
          <w:b/>
          <w:sz w:val="24"/>
          <w:szCs w:val="24"/>
        </w:rPr>
        <w:t>ANEXO ÚNICO</w:t>
      </w:r>
    </w:p>
    <w:p w14:paraId="7DCDACA6" w14:textId="77777777" w:rsidR="00D70F64" w:rsidRPr="00F6696E" w:rsidRDefault="00D70F64" w:rsidP="00F6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6DB4DB" w14:textId="5059B97C" w:rsidR="00F6696E" w:rsidRPr="00D70F64" w:rsidRDefault="00F6696E" w:rsidP="00F6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0F64">
        <w:rPr>
          <w:rFonts w:ascii="Times New Roman" w:hAnsi="Times New Roman" w:cs="Times New Roman"/>
          <w:b/>
          <w:sz w:val="24"/>
          <w:szCs w:val="24"/>
        </w:rPr>
        <w:t xml:space="preserve">ALFÂNDEGAS DA RECEITA FEDERAL DO BRASIL </w:t>
      </w:r>
      <w:r w:rsidR="00D70F64" w:rsidRPr="00D70F64">
        <w:rPr>
          <w:rFonts w:ascii="Times New Roman" w:hAnsi="Times New Roman" w:cs="Times New Roman"/>
          <w:b/>
          <w:sz w:val="24"/>
          <w:szCs w:val="24"/>
        </w:rPr>
        <w:t>–</w:t>
      </w:r>
      <w:r w:rsidRPr="00D70F64">
        <w:rPr>
          <w:rFonts w:ascii="Times New Roman" w:hAnsi="Times New Roman" w:cs="Times New Roman"/>
          <w:b/>
          <w:sz w:val="24"/>
          <w:szCs w:val="24"/>
        </w:rPr>
        <w:t xml:space="preserve"> ALF</w:t>
      </w:r>
    </w:p>
    <w:p w14:paraId="09053FB4" w14:textId="77777777" w:rsidR="00D70F64" w:rsidRPr="00F6696E" w:rsidRDefault="00D70F64" w:rsidP="00F6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C01A44" w14:textId="1D2DB3D9" w:rsidR="00F6696E" w:rsidRDefault="00F6696E" w:rsidP="00F6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>ALF- Porto de Santos (SP)</w:t>
      </w:r>
    </w:p>
    <w:p w14:paraId="7D595196" w14:textId="77777777" w:rsidR="00D70F64" w:rsidRPr="00F6696E" w:rsidRDefault="00D70F64" w:rsidP="00F6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BC5AF9" w14:textId="0940615D" w:rsidR="00F6696E" w:rsidRDefault="00F6696E" w:rsidP="00F6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>ALF - Aeroporto Internacional de São Paulo/Guarulhos (SP)</w:t>
      </w:r>
    </w:p>
    <w:p w14:paraId="05E3E104" w14:textId="77777777" w:rsidR="00D70F64" w:rsidRPr="00F6696E" w:rsidRDefault="00D70F64" w:rsidP="00F6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FAEC1B" w14:textId="123BFAB9" w:rsidR="00F6696E" w:rsidRDefault="00F6696E" w:rsidP="00F6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>ALF - Aeroporto Internacional de Viracopos (SP)</w:t>
      </w:r>
    </w:p>
    <w:p w14:paraId="220E3B63" w14:textId="77777777" w:rsidR="00D70F64" w:rsidRPr="00F6696E" w:rsidRDefault="00D70F64" w:rsidP="00F6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40A624" w14:textId="170916F0" w:rsidR="00F6696E" w:rsidRDefault="00F6696E" w:rsidP="00F6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>ALF - Porto de Itajaí (SC)</w:t>
      </w:r>
    </w:p>
    <w:p w14:paraId="52C1C416" w14:textId="77777777" w:rsidR="00D70F64" w:rsidRPr="00F6696E" w:rsidRDefault="00D70F64" w:rsidP="00F6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32A74A" w14:textId="6E8C6418" w:rsidR="00F6696E" w:rsidRDefault="00F6696E" w:rsidP="00F6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>ALF - Porto de Paranaguá (PR)</w:t>
      </w:r>
    </w:p>
    <w:p w14:paraId="1AE8E056" w14:textId="77777777" w:rsidR="00D70F64" w:rsidRPr="00F6696E" w:rsidRDefault="00D70F64" w:rsidP="00F6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48B799" w14:textId="72F30135" w:rsidR="00F6696E" w:rsidRDefault="00F6696E" w:rsidP="00F6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>ALF - Uruguaiana (RS)</w:t>
      </w:r>
    </w:p>
    <w:p w14:paraId="6F823068" w14:textId="77777777" w:rsidR="00D70F64" w:rsidRPr="00F6696E" w:rsidRDefault="00D70F64" w:rsidP="00F6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B829C5" w14:textId="7088042F" w:rsidR="00F6696E" w:rsidRDefault="00F6696E" w:rsidP="00F6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>ALF - São Paulo (SP)</w:t>
      </w:r>
    </w:p>
    <w:p w14:paraId="2D156966" w14:textId="77777777" w:rsidR="00D70F64" w:rsidRPr="00F6696E" w:rsidRDefault="00D70F64" w:rsidP="00F6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274575" w14:textId="29793E4E" w:rsidR="00F6696E" w:rsidRDefault="00F6696E" w:rsidP="00F6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>ALF - Aeroporto Internacional do Galeão (RJ)</w:t>
      </w:r>
    </w:p>
    <w:p w14:paraId="2B57FE6B" w14:textId="77777777" w:rsidR="00D70F64" w:rsidRPr="00F6696E" w:rsidRDefault="00D70F64" w:rsidP="00F6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A059A5" w14:textId="69C81EAB" w:rsidR="00F6696E" w:rsidRDefault="00F6696E" w:rsidP="00F6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>ALF - Foz do Iguaçu (PR)</w:t>
      </w:r>
    </w:p>
    <w:p w14:paraId="3D4D711F" w14:textId="77777777" w:rsidR="00D70F64" w:rsidRPr="00F6696E" w:rsidRDefault="00D70F64" w:rsidP="00F6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9BD500" w14:textId="5EF9746C" w:rsidR="00F6696E" w:rsidRDefault="00F6696E" w:rsidP="00F6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>ALF - Porto de São Francisco do Sul (SC)</w:t>
      </w:r>
    </w:p>
    <w:p w14:paraId="22F43BFC" w14:textId="77777777" w:rsidR="00D70F64" w:rsidRPr="00F6696E" w:rsidRDefault="00D70F64" w:rsidP="00F6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473478" w14:textId="0EAE09D7" w:rsidR="00F6696E" w:rsidRDefault="00F6696E" w:rsidP="00F6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>ALF - Aeroporto Internacional Eduardo Gomes (AM)</w:t>
      </w:r>
    </w:p>
    <w:p w14:paraId="45BC4809" w14:textId="77777777" w:rsidR="00D70F64" w:rsidRPr="00F6696E" w:rsidRDefault="00D70F64" w:rsidP="00F6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B4C6C4" w14:textId="63244D52" w:rsidR="00F6696E" w:rsidRDefault="00F6696E" w:rsidP="00F6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>ALF - Porto de Vitória (ES)</w:t>
      </w:r>
    </w:p>
    <w:p w14:paraId="02B72AA5" w14:textId="77777777" w:rsidR="00D70F64" w:rsidRPr="00F6696E" w:rsidRDefault="00D70F64" w:rsidP="00F6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3A51FA" w14:textId="77777777" w:rsidR="00F6696E" w:rsidRPr="00F6696E" w:rsidRDefault="00F6696E" w:rsidP="00F6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>ALF - Porto do Rio de Janeiro (RJ)</w:t>
      </w:r>
    </w:p>
    <w:p w14:paraId="3A67B891" w14:textId="47EBA5FA" w:rsidR="00F6696E" w:rsidRDefault="00F6696E" w:rsidP="00F6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lastRenderedPageBreak/>
        <w:t>ALF - Porto de Rio Grande (RS)</w:t>
      </w:r>
    </w:p>
    <w:p w14:paraId="364B3DD7" w14:textId="77777777" w:rsidR="00D70F64" w:rsidRPr="00F6696E" w:rsidRDefault="00D70F64" w:rsidP="00F6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0697D9" w14:textId="382056DD" w:rsidR="00B14835" w:rsidRPr="00F6696E" w:rsidRDefault="00F6696E" w:rsidP="00F6696E">
      <w:pPr>
        <w:rPr>
          <w:rFonts w:ascii="Times New Roman" w:hAnsi="Times New Roman" w:cs="Times New Roman"/>
          <w:sz w:val="24"/>
          <w:szCs w:val="24"/>
        </w:rPr>
      </w:pPr>
      <w:r w:rsidRPr="00F6696E">
        <w:rPr>
          <w:rFonts w:ascii="Times New Roman" w:hAnsi="Times New Roman" w:cs="Times New Roman"/>
          <w:sz w:val="24"/>
          <w:szCs w:val="24"/>
        </w:rPr>
        <w:t>ALF - Porto de Manaus (AM)</w:t>
      </w:r>
    </w:p>
    <w:sectPr w:rsidR="00B14835" w:rsidRPr="00F6696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11383" w14:textId="77777777" w:rsidR="00632DF4" w:rsidRDefault="00632DF4" w:rsidP="00F6696E">
      <w:pPr>
        <w:spacing w:after="0" w:line="240" w:lineRule="auto"/>
      </w:pPr>
      <w:r>
        <w:separator/>
      </w:r>
    </w:p>
  </w:endnote>
  <w:endnote w:type="continuationSeparator" w:id="0">
    <w:p w14:paraId="06600BCB" w14:textId="77777777" w:rsidR="00632DF4" w:rsidRDefault="00632DF4" w:rsidP="00F66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4B9F9" w14:textId="77777777" w:rsidR="00F6696E" w:rsidRDefault="00F6696E" w:rsidP="00F6696E">
    <w:pPr>
      <w:tabs>
        <w:tab w:val="center" w:pos="4252"/>
        <w:tab w:val="right" w:pos="8504"/>
      </w:tabs>
      <w:jc w:val="center"/>
      <w:rPr>
        <w:rFonts w:ascii="Calibri" w:hAnsi="Calibri"/>
        <w:color w:val="943634"/>
      </w:rPr>
    </w:pPr>
  </w:p>
  <w:p w14:paraId="042DDEBA" w14:textId="77777777" w:rsidR="00051C2C" w:rsidRPr="003843FB" w:rsidRDefault="00051C2C" w:rsidP="00051C2C">
    <w:pPr>
      <w:tabs>
        <w:tab w:val="right" w:pos="8504"/>
      </w:tabs>
      <w:spacing w:after="0" w:line="240" w:lineRule="auto"/>
      <w:jc w:val="center"/>
      <w:rPr>
        <w:rFonts w:ascii="Calibri" w:hAnsi="Calibri"/>
        <w:color w:val="943634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  <w:p w14:paraId="0B54D1B5" w14:textId="77777777" w:rsidR="00F6696E" w:rsidRPr="00842919" w:rsidRDefault="00F6696E" w:rsidP="00F6696E">
    <w:pPr>
      <w:pStyle w:val="Rodap"/>
    </w:pPr>
  </w:p>
  <w:p w14:paraId="6B863A44" w14:textId="77777777" w:rsidR="00F6696E" w:rsidRDefault="00F669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A4494" w14:textId="77777777" w:rsidR="00632DF4" w:rsidRDefault="00632DF4" w:rsidP="00F6696E">
      <w:pPr>
        <w:spacing w:after="0" w:line="240" w:lineRule="auto"/>
      </w:pPr>
      <w:r>
        <w:separator/>
      </w:r>
    </w:p>
  </w:footnote>
  <w:footnote w:type="continuationSeparator" w:id="0">
    <w:p w14:paraId="134E573C" w14:textId="77777777" w:rsidR="00632DF4" w:rsidRDefault="00632DF4" w:rsidP="00F66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988A1" w14:textId="77777777" w:rsidR="00051C2C" w:rsidRPr="0018049F" w:rsidRDefault="00051C2C" w:rsidP="00051C2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C66331">
      <w:rPr>
        <w:noProof/>
        <w:lang w:eastAsia="pt-BR"/>
      </w:rPr>
      <w:drawing>
        <wp:inline distT="0" distB="0" distL="0" distR="0" wp14:anchorId="094AAAD4" wp14:editId="10884822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2B6480" w14:textId="77777777" w:rsidR="00051C2C" w:rsidRPr="0018049F" w:rsidRDefault="00051C2C" w:rsidP="00051C2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14:paraId="38BB6CD3" w14:textId="77777777" w:rsidR="00051C2C" w:rsidRDefault="00051C2C" w:rsidP="00051C2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14:paraId="6D586A56" w14:textId="77777777" w:rsidR="00F6696E" w:rsidRDefault="00F6696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CC"/>
    <w:rsid w:val="00051C2C"/>
    <w:rsid w:val="001225C0"/>
    <w:rsid w:val="0026393C"/>
    <w:rsid w:val="00351EF1"/>
    <w:rsid w:val="003C29C8"/>
    <w:rsid w:val="00434F36"/>
    <w:rsid w:val="00462D1E"/>
    <w:rsid w:val="004E2EED"/>
    <w:rsid w:val="00572D54"/>
    <w:rsid w:val="00632DF4"/>
    <w:rsid w:val="00B14835"/>
    <w:rsid w:val="00CE2975"/>
    <w:rsid w:val="00D70F64"/>
    <w:rsid w:val="00DF6C78"/>
    <w:rsid w:val="00F642C2"/>
    <w:rsid w:val="00F6696E"/>
    <w:rsid w:val="00FB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64B1FB"/>
  <w15:chartTrackingRefBased/>
  <w15:docId w15:val="{9EAF632E-DD33-4A8E-9981-6A3F5E4A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69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696E"/>
  </w:style>
  <w:style w:type="paragraph" w:styleId="Rodap">
    <w:name w:val="footer"/>
    <w:basedOn w:val="Normal"/>
    <w:link w:val="RodapChar"/>
    <w:uiPriority w:val="99"/>
    <w:unhideWhenUsed/>
    <w:rsid w:val="00F669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696E"/>
  </w:style>
  <w:style w:type="paragraph" w:styleId="PargrafodaLista">
    <w:name w:val="List Paragraph"/>
    <w:basedOn w:val="Normal"/>
    <w:uiPriority w:val="34"/>
    <w:qFormat/>
    <w:rsid w:val="00051C2C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50fa3ea69a29ecfb384422102c582ef7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3a8fbca05162eeba3975bf7bec8235b6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CB17F9-8F34-4AC7-81F7-2648D21E5C44}"/>
</file>

<file path=customXml/itemProps2.xml><?xml version="1.0" encoding="utf-8"?>
<ds:datastoreItem xmlns:ds="http://schemas.openxmlformats.org/officeDocument/2006/customXml" ds:itemID="{92BD40A3-FC8C-4DC0-A1B6-2B3EF72434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CD5BCA-CE87-441E-95AB-3801AD20AF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1003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Simone da Paz Elgrably</dc:creator>
  <cp:keywords/>
  <dc:description/>
  <cp:lastModifiedBy>Cinthya Simone da Paz Elgrably</cp:lastModifiedBy>
  <cp:revision>13</cp:revision>
  <dcterms:created xsi:type="dcterms:W3CDTF">2018-11-08T11:53:00Z</dcterms:created>
  <dcterms:modified xsi:type="dcterms:W3CDTF">2018-11-08T14:58:00Z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