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A0" w:rsidRDefault="00D95EA0" w:rsidP="00D95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05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7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/2013</w:t>
      </w:r>
    </w:p>
    <w:p w:rsidR="00D95EA0" w:rsidRDefault="00D95EA0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D95EA0" w:rsidRDefault="00D95EA0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CB75D5" w:rsidRDefault="00CB75D5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PORTARIA Nº 1.113, DE </w:t>
      </w:r>
      <w:proofErr w:type="gramStart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4</w:t>
      </w:r>
      <w:proofErr w:type="gramEnd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 DE JULHO DE 2013</w:t>
      </w:r>
    </w:p>
    <w:p w:rsidR="00642D7A" w:rsidRDefault="00642D7A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CB75D5" w:rsidRPr="00644A10" w:rsidRDefault="00CB75D5" w:rsidP="00644A10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>Altera o prazo estabelecido no art. 4º da</w:t>
      </w:r>
      <w:r w:rsidR="00572B2A"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Resolução de Diretoria Colegiada </w:t>
      </w:r>
      <w:r w:rsidR="00572B2A"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>–</w:t>
      </w:r>
      <w:r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RDC</w:t>
      </w:r>
      <w:r w:rsidR="00572B2A"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644A10">
        <w:rPr>
          <w:rFonts w:ascii="Times New Roman" w:eastAsia="Times New Roman" w:hAnsi="Times New Roman" w:cs="Times New Roman"/>
          <w:sz w:val="16"/>
          <w:szCs w:val="16"/>
          <w:lang w:eastAsia="pt-BR"/>
        </w:rPr>
        <w:t>nº. 11/2013.</w:t>
      </w:r>
    </w:p>
    <w:p w:rsidR="00572B2A" w:rsidRDefault="00572B2A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644A10" w:rsidRDefault="00644A10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B75D5" w:rsidRDefault="00CB75D5" w:rsidP="00644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Decreto de recondução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11 de outubro de 2011, da Presidenta da República, publicado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DOU de 13 de outubro de 2011, tendo em vista o disposto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IX do art. 13 do Regulamento da ANVISA aprovado pelo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Decreto nº 3.029, de 16 de abril de 1999, aliado ao que dispõem 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VII do art. 16, e o inciso IV, § 3º do art. 55 do Regimento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Interno aprovado nos termos ao Anexo I da Portaria nº 354 da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ANVISA, de 11 de agosto de 2006, republicada no DOU de 21 de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agosto de 2006 e suas alterações, considerando o disposto na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RDC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Nº. 49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4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setembro de 2012, considerando Nota Técnica nº.</w:t>
      </w:r>
      <w:r w:rsidR="00644A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644A10">
        <w:rPr>
          <w:rFonts w:ascii="Times New Roman" w:hAnsi="Times New Roman" w:cs="Times New Roman"/>
          <w:color w:val="000000"/>
          <w:sz w:val="16"/>
          <w:szCs w:val="16"/>
        </w:rPr>
        <w:t>28/2013 CPCON/GFIMP/GGIMP, resolve:</w:t>
      </w:r>
    </w:p>
    <w:p w:rsidR="00644A10" w:rsidRPr="00644A10" w:rsidRDefault="00644A10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B75D5" w:rsidRDefault="00CB75D5" w:rsidP="00FD5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CB75D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Art. 1º. </w:t>
      </w:r>
      <w:r>
        <w:rPr>
          <w:rFonts w:ascii="Times New Roman" w:hAnsi="Times New Roman" w:cs="Times New Roman"/>
          <w:color w:val="000000"/>
          <w:sz w:val="16"/>
          <w:szCs w:val="16"/>
        </w:rPr>
        <w:t>Fica prorrogado para 31 (trinta e um) de agosto de</w:t>
      </w:r>
      <w:r w:rsidR="00FD56B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2013 o prazo final estabelecido no artigo 4º da RDC 11/2013 que</w:t>
      </w:r>
      <w:r w:rsidR="00FD56B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trata da</w:t>
      </w:r>
      <w:r w:rsidR="00FD56B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solicitação de Autorização de Importação referente às cotas</w:t>
      </w:r>
      <w:r w:rsidR="00FD56B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anuais de substâncias sujeitas ao controle especial.</w:t>
      </w:r>
    </w:p>
    <w:p w:rsidR="00FD56B8" w:rsidRDefault="00FD56B8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B75D5" w:rsidRDefault="00CB75D5" w:rsidP="00A16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disposto no caput aplica-se somente aos</w:t>
      </w:r>
      <w:r w:rsidR="00A16EC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estabelecimentos que receberam o comunicado de deferimento de</w:t>
      </w:r>
      <w:r w:rsidR="00A16EC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cota</w:t>
      </w:r>
      <w:r w:rsidR="00A16EC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anual de importação a partir de 1º de junho de 2013.</w:t>
      </w:r>
    </w:p>
    <w:p w:rsidR="00A16EC2" w:rsidRDefault="00A16EC2" w:rsidP="00CB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CB75D5" w:rsidRDefault="00CB75D5" w:rsidP="00A16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Portaria entra em vigor na data de sua publicação.</w:t>
      </w:r>
    </w:p>
    <w:p w:rsidR="00A16EC2" w:rsidRDefault="00A16EC2" w:rsidP="00A16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16EC2" w:rsidRDefault="00A16EC2" w:rsidP="00A16E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E0130D" w:rsidRPr="00A16EC2" w:rsidRDefault="00CB75D5" w:rsidP="00A16E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sectPr w:rsidR="00E0130D" w:rsidRPr="00A16EC2" w:rsidSect="00E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B75D5"/>
    <w:rsid w:val="00572B2A"/>
    <w:rsid w:val="00642D7A"/>
    <w:rsid w:val="00644A10"/>
    <w:rsid w:val="00A16EC2"/>
    <w:rsid w:val="00CB75D5"/>
    <w:rsid w:val="00D95EA0"/>
    <w:rsid w:val="00E0130D"/>
    <w:rsid w:val="00FD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7A5C5-B966-45AE-81B4-93CC8A6BE05D}"/>
</file>

<file path=customXml/itemProps2.xml><?xml version="1.0" encoding="utf-8"?>
<ds:datastoreItem xmlns:ds="http://schemas.openxmlformats.org/officeDocument/2006/customXml" ds:itemID="{5DFFD626-5DF5-4503-868A-E77EF8C99DCF}"/>
</file>

<file path=customXml/itemProps3.xml><?xml version="1.0" encoding="utf-8"?>
<ds:datastoreItem xmlns:ds="http://schemas.openxmlformats.org/officeDocument/2006/customXml" ds:itemID="{495C2ABA-D8F7-49ED-BAA3-93169E190C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1224</Characters>
  <Application>Microsoft Office Word</Application>
  <DocSecurity>0</DocSecurity>
  <Lines>10</Lines>
  <Paragraphs>2</Paragraphs>
  <ScaleCrop>false</ScaleCrop>
  <Company>ANVISA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8</cp:revision>
  <dcterms:created xsi:type="dcterms:W3CDTF">2013-07-05T12:31:00Z</dcterms:created>
  <dcterms:modified xsi:type="dcterms:W3CDTF">2013-07-05T12:39:00Z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